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B1485" w:rsidTr="00345119">
        <w:tc>
          <w:tcPr>
            <w:tcW w:w="9576" w:type="dxa"/>
            <w:noWrap/>
          </w:tcPr>
          <w:p w:rsidR="008423E4" w:rsidRPr="0022177D" w:rsidRDefault="00F8333F" w:rsidP="00345119">
            <w:pPr>
              <w:pStyle w:val="Heading1"/>
            </w:pPr>
            <w:bookmarkStart w:id="0" w:name="_GoBack"/>
            <w:bookmarkEnd w:id="0"/>
            <w:r w:rsidRPr="00631897">
              <w:t>BILL ANALYSIS</w:t>
            </w:r>
          </w:p>
        </w:tc>
      </w:tr>
    </w:tbl>
    <w:p w:rsidR="008423E4" w:rsidRPr="0022177D" w:rsidRDefault="00F8333F" w:rsidP="008423E4">
      <w:pPr>
        <w:jc w:val="center"/>
      </w:pPr>
    </w:p>
    <w:p w:rsidR="008423E4" w:rsidRPr="00B31F0E" w:rsidRDefault="00F8333F" w:rsidP="008423E4"/>
    <w:p w:rsidR="008423E4" w:rsidRPr="00742794" w:rsidRDefault="00F8333F" w:rsidP="008423E4">
      <w:pPr>
        <w:tabs>
          <w:tab w:val="right" w:pos="9360"/>
        </w:tabs>
      </w:pPr>
    </w:p>
    <w:tbl>
      <w:tblPr>
        <w:tblW w:w="0" w:type="auto"/>
        <w:tblLayout w:type="fixed"/>
        <w:tblLook w:val="01E0" w:firstRow="1" w:lastRow="1" w:firstColumn="1" w:lastColumn="1" w:noHBand="0" w:noVBand="0"/>
      </w:tblPr>
      <w:tblGrid>
        <w:gridCol w:w="9576"/>
      </w:tblGrid>
      <w:tr w:rsidR="007B1485" w:rsidTr="00345119">
        <w:tc>
          <w:tcPr>
            <w:tcW w:w="9576" w:type="dxa"/>
          </w:tcPr>
          <w:p w:rsidR="008423E4" w:rsidRPr="00861995" w:rsidRDefault="00F8333F" w:rsidP="00345119">
            <w:pPr>
              <w:jc w:val="right"/>
            </w:pPr>
            <w:r>
              <w:t>S.B. 1376</w:t>
            </w:r>
          </w:p>
        </w:tc>
      </w:tr>
      <w:tr w:rsidR="007B1485" w:rsidTr="00345119">
        <w:tc>
          <w:tcPr>
            <w:tcW w:w="9576" w:type="dxa"/>
          </w:tcPr>
          <w:p w:rsidR="008423E4" w:rsidRPr="00861995" w:rsidRDefault="00F8333F" w:rsidP="00831302">
            <w:pPr>
              <w:jc w:val="right"/>
            </w:pPr>
            <w:r>
              <w:t xml:space="preserve">By: </w:t>
            </w:r>
            <w:r>
              <w:t>Paxton</w:t>
            </w:r>
          </w:p>
        </w:tc>
      </w:tr>
      <w:tr w:rsidR="007B1485" w:rsidTr="00345119">
        <w:tc>
          <w:tcPr>
            <w:tcW w:w="9576" w:type="dxa"/>
          </w:tcPr>
          <w:p w:rsidR="008423E4" w:rsidRPr="00861995" w:rsidRDefault="00F8333F" w:rsidP="00345119">
            <w:pPr>
              <w:jc w:val="right"/>
            </w:pPr>
            <w:r>
              <w:t>Public Education</w:t>
            </w:r>
          </w:p>
        </w:tc>
      </w:tr>
      <w:tr w:rsidR="007B1485" w:rsidTr="00345119">
        <w:tc>
          <w:tcPr>
            <w:tcW w:w="9576" w:type="dxa"/>
          </w:tcPr>
          <w:p w:rsidR="008423E4" w:rsidRDefault="00F8333F" w:rsidP="00831302">
            <w:pPr>
              <w:jc w:val="right"/>
            </w:pPr>
            <w:r>
              <w:t>Committee Report (Unamended)</w:t>
            </w:r>
          </w:p>
        </w:tc>
      </w:tr>
    </w:tbl>
    <w:p w:rsidR="008423E4" w:rsidRDefault="00F8333F" w:rsidP="008423E4">
      <w:pPr>
        <w:tabs>
          <w:tab w:val="right" w:pos="9360"/>
        </w:tabs>
      </w:pPr>
    </w:p>
    <w:p w:rsidR="008423E4" w:rsidRDefault="00F8333F" w:rsidP="008423E4"/>
    <w:p w:rsidR="008423E4" w:rsidRDefault="00F8333F" w:rsidP="008423E4"/>
    <w:tbl>
      <w:tblPr>
        <w:tblW w:w="0" w:type="auto"/>
        <w:tblCellMar>
          <w:left w:w="115" w:type="dxa"/>
          <w:right w:w="115" w:type="dxa"/>
        </w:tblCellMar>
        <w:tblLook w:val="01E0" w:firstRow="1" w:lastRow="1" w:firstColumn="1" w:lastColumn="1" w:noHBand="0" w:noVBand="0"/>
      </w:tblPr>
      <w:tblGrid>
        <w:gridCol w:w="9576"/>
      </w:tblGrid>
      <w:tr w:rsidR="007B1485" w:rsidTr="00345119">
        <w:tc>
          <w:tcPr>
            <w:tcW w:w="9576" w:type="dxa"/>
          </w:tcPr>
          <w:p w:rsidR="008423E4" w:rsidRPr="00A8133F" w:rsidRDefault="00F8333F" w:rsidP="007B0757">
            <w:pPr>
              <w:rPr>
                <w:b/>
              </w:rPr>
            </w:pPr>
            <w:r w:rsidRPr="009C1E9A">
              <w:rPr>
                <w:b/>
                <w:u w:val="single"/>
              </w:rPr>
              <w:t>BACKGROUND AND PURPOSE</w:t>
            </w:r>
            <w:r>
              <w:rPr>
                <w:b/>
              </w:rPr>
              <w:t xml:space="preserve"> </w:t>
            </w:r>
          </w:p>
          <w:p w:rsidR="008423E4" w:rsidRDefault="00F8333F" w:rsidP="007B0757"/>
          <w:p w:rsidR="00D321F6" w:rsidRDefault="00F8333F" w:rsidP="007B0757">
            <w:pPr>
              <w:pStyle w:val="Header"/>
              <w:tabs>
                <w:tab w:val="clear" w:pos="4320"/>
                <w:tab w:val="clear" w:pos="8640"/>
              </w:tabs>
              <w:jc w:val="both"/>
            </w:pPr>
            <w:r>
              <w:t>It has been noted</w:t>
            </w:r>
            <w:r w:rsidRPr="00FC1023">
              <w:t xml:space="preserve"> that </w:t>
            </w:r>
            <w:r>
              <w:t>various statutory provisions relating to public education</w:t>
            </w:r>
            <w:r w:rsidRPr="00FC1023">
              <w:t xml:space="preserve"> </w:t>
            </w:r>
            <w:r>
              <w:t xml:space="preserve">have been identified by </w:t>
            </w:r>
            <w:r w:rsidRPr="00FC1023">
              <w:t>the K-12 Improvement, Innovation,</w:t>
            </w:r>
            <w:r w:rsidRPr="00FC1023">
              <w:t xml:space="preserve"> and Mandate Relief Workgroup</w:t>
            </w:r>
            <w:r>
              <w:t xml:space="preserve"> as</w:t>
            </w:r>
            <w:r w:rsidRPr="00FC1023">
              <w:t xml:space="preserve"> </w:t>
            </w:r>
            <w:r w:rsidRPr="00FC1023">
              <w:t xml:space="preserve">no longer useful or necessary. </w:t>
            </w:r>
            <w:r>
              <w:t>S.B. 1376</w:t>
            </w:r>
            <w:r w:rsidRPr="00FC1023">
              <w:t xml:space="preserve"> </w:t>
            </w:r>
            <w:r>
              <w:t xml:space="preserve">seeks to </w:t>
            </w:r>
            <w:r>
              <w:t xml:space="preserve">update the applicable statutes by </w:t>
            </w:r>
            <w:r>
              <w:t xml:space="preserve">repealing and revising certain statutory provisions. </w:t>
            </w:r>
          </w:p>
          <w:p w:rsidR="001C569C" w:rsidRPr="00E26B13" w:rsidRDefault="00F8333F" w:rsidP="007B0757">
            <w:pPr>
              <w:pStyle w:val="Header"/>
              <w:tabs>
                <w:tab w:val="clear" w:pos="4320"/>
                <w:tab w:val="clear" w:pos="8640"/>
              </w:tabs>
              <w:jc w:val="both"/>
              <w:rPr>
                <w:b/>
              </w:rPr>
            </w:pPr>
          </w:p>
        </w:tc>
      </w:tr>
      <w:tr w:rsidR="007B1485" w:rsidTr="00345119">
        <w:tc>
          <w:tcPr>
            <w:tcW w:w="9576" w:type="dxa"/>
          </w:tcPr>
          <w:p w:rsidR="0017725B" w:rsidRDefault="00F8333F" w:rsidP="007B0757">
            <w:pPr>
              <w:rPr>
                <w:b/>
                <w:u w:val="single"/>
              </w:rPr>
            </w:pPr>
            <w:r>
              <w:rPr>
                <w:b/>
                <w:u w:val="single"/>
              </w:rPr>
              <w:t>CRIMINAL JUSTICE IMPACT</w:t>
            </w:r>
          </w:p>
          <w:p w:rsidR="0017725B" w:rsidRDefault="00F8333F" w:rsidP="007B0757">
            <w:pPr>
              <w:rPr>
                <w:b/>
                <w:u w:val="single"/>
              </w:rPr>
            </w:pPr>
          </w:p>
          <w:p w:rsidR="00567F0B" w:rsidRPr="00567F0B" w:rsidRDefault="00F8333F" w:rsidP="007B0757">
            <w:pPr>
              <w:jc w:val="both"/>
            </w:pPr>
            <w:r>
              <w:t>It is the committee's opinion that this bill does not expr</w:t>
            </w:r>
            <w:r>
              <w:t>essly create a criminal offense, increase the punishment for an existing criminal offense or category of offenses, or change the eligibility of a person for community supervision, parole, or mandatory supervision.</w:t>
            </w:r>
          </w:p>
          <w:p w:rsidR="0017725B" w:rsidRPr="0017725B" w:rsidRDefault="00F8333F" w:rsidP="007B0757">
            <w:pPr>
              <w:rPr>
                <w:b/>
                <w:u w:val="single"/>
              </w:rPr>
            </w:pPr>
          </w:p>
        </w:tc>
      </w:tr>
      <w:tr w:rsidR="007B1485" w:rsidTr="00345119">
        <w:tc>
          <w:tcPr>
            <w:tcW w:w="9576" w:type="dxa"/>
          </w:tcPr>
          <w:p w:rsidR="008423E4" w:rsidRPr="00A8133F" w:rsidRDefault="00F8333F" w:rsidP="007B0757">
            <w:pPr>
              <w:rPr>
                <w:b/>
              </w:rPr>
            </w:pPr>
            <w:r w:rsidRPr="009C1E9A">
              <w:rPr>
                <w:b/>
                <w:u w:val="single"/>
              </w:rPr>
              <w:t>RULEMAKING AUTHORITY</w:t>
            </w:r>
            <w:r>
              <w:rPr>
                <w:b/>
              </w:rPr>
              <w:t xml:space="preserve"> </w:t>
            </w:r>
          </w:p>
          <w:p w:rsidR="008423E4" w:rsidRDefault="00F8333F" w:rsidP="007B0757"/>
          <w:p w:rsidR="00567F0B" w:rsidRDefault="00F8333F" w:rsidP="007B0757">
            <w:pPr>
              <w:pStyle w:val="Header"/>
              <w:tabs>
                <w:tab w:val="clear" w:pos="4320"/>
                <w:tab w:val="clear" w:pos="8640"/>
              </w:tabs>
              <w:jc w:val="both"/>
            </w:pPr>
            <w:r>
              <w:t xml:space="preserve">It is the committee's opinion that rulemaking authority is expressly granted to the </w:t>
            </w:r>
            <w:r>
              <w:t>Texas Commission on Environmental Quality in SECTIONS 2.</w:t>
            </w:r>
            <w:r>
              <w:t xml:space="preserve">02 </w:t>
            </w:r>
            <w:r>
              <w:t>and 2.</w:t>
            </w:r>
            <w:r>
              <w:t xml:space="preserve">03 </w:t>
            </w:r>
            <w:r>
              <w:t xml:space="preserve">of this bill and to the </w:t>
            </w:r>
            <w:r>
              <w:t xml:space="preserve">commissioner of education in </w:t>
            </w:r>
            <w:r>
              <w:t xml:space="preserve">SECTION 3.02 </w:t>
            </w:r>
            <w:r>
              <w:t>of this bill.</w:t>
            </w:r>
          </w:p>
          <w:p w:rsidR="008423E4" w:rsidRPr="00E21FDC" w:rsidRDefault="00F8333F" w:rsidP="007B0757">
            <w:pPr>
              <w:rPr>
                <w:b/>
              </w:rPr>
            </w:pPr>
          </w:p>
        </w:tc>
      </w:tr>
      <w:tr w:rsidR="007B1485" w:rsidTr="00345119">
        <w:tc>
          <w:tcPr>
            <w:tcW w:w="9576" w:type="dxa"/>
          </w:tcPr>
          <w:p w:rsidR="008423E4" w:rsidRPr="00A8133F" w:rsidRDefault="00F8333F" w:rsidP="007B0757">
            <w:pPr>
              <w:rPr>
                <w:b/>
              </w:rPr>
            </w:pPr>
            <w:r w:rsidRPr="009C1E9A">
              <w:rPr>
                <w:b/>
                <w:u w:val="single"/>
              </w:rPr>
              <w:t>ANALYSIS</w:t>
            </w:r>
            <w:r>
              <w:rPr>
                <w:b/>
              </w:rPr>
              <w:t xml:space="preserve"> </w:t>
            </w:r>
          </w:p>
          <w:p w:rsidR="008423E4" w:rsidRDefault="00F8333F" w:rsidP="007B0757"/>
          <w:p w:rsidR="00151548" w:rsidRDefault="00F8333F" w:rsidP="007B0757">
            <w:pPr>
              <w:pStyle w:val="Header"/>
              <w:tabs>
                <w:tab w:val="clear" w:pos="4320"/>
                <w:tab w:val="clear" w:pos="8640"/>
              </w:tabs>
              <w:jc w:val="both"/>
            </w:pPr>
            <w:r>
              <w:t>S.B.</w:t>
            </w:r>
            <w:r>
              <w:t xml:space="preserve"> 1376</w:t>
            </w:r>
            <w:r>
              <w:t xml:space="preserve"> amends the Education Code to remove from the general powers and duties of the State Board for Educator Certification (SBEC) requirements for the SBEC to approve an operating budget and make a</w:t>
            </w:r>
            <w:r>
              <w:t>n appropriations</w:t>
            </w:r>
            <w:r>
              <w:t xml:space="preserve"> request and </w:t>
            </w:r>
            <w:r>
              <w:t xml:space="preserve">to </w:t>
            </w:r>
            <w:r>
              <w:t>execute interagency contracts to</w:t>
            </w:r>
            <w:r>
              <w:t xml:space="preserve"> perform routine administrative functions. </w:t>
            </w:r>
          </w:p>
          <w:p w:rsidR="00151548" w:rsidRDefault="00F8333F" w:rsidP="007B0757">
            <w:pPr>
              <w:pStyle w:val="Header"/>
              <w:tabs>
                <w:tab w:val="clear" w:pos="4320"/>
                <w:tab w:val="clear" w:pos="8640"/>
              </w:tabs>
              <w:jc w:val="both"/>
            </w:pPr>
          </w:p>
          <w:p w:rsidR="00D43808" w:rsidRDefault="00F8333F" w:rsidP="007B0757">
            <w:pPr>
              <w:pStyle w:val="Header"/>
              <w:tabs>
                <w:tab w:val="clear" w:pos="4320"/>
                <w:tab w:val="clear" w:pos="8640"/>
              </w:tabs>
              <w:jc w:val="both"/>
            </w:pPr>
            <w:r>
              <w:t>S.B.</w:t>
            </w:r>
            <w:r>
              <w:t xml:space="preserve"> 1376</w:t>
            </w:r>
            <w:r>
              <w:t xml:space="preserve"> repeals provisions requiring a copy of a contract </w:t>
            </w:r>
            <w:r>
              <w:t xml:space="preserve">between a public school district and a bank selected as the district depository and a copy of the depository's bond </w:t>
            </w:r>
            <w:r>
              <w:t>to be filed with the Texas Educatio</w:t>
            </w:r>
            <w:r>
              <w:t>n Agency</w:t>
            </w:r>
            <w:r>
              <w:t>,</w:t>
            </w:r>
            <w:r>
              <w:t xml:space="preserve"> </w:t>
            </w:r>
            <w:r w:rsidRPr="00933E4A">
              <w:t>authorizing the State Board of Education to grant an open</w:t>
            </w:r>
            <w:r>
              <w:noBreakHyphen/>
            </w:r>
            <w:r w:rsidRPr="00933E4A">
              <w:t>enrollment charter or approve a revision of such a charter, authorizing</w:t>
            </w:r>
            <w:r>
              <w:t xml:space="preserve"> </w:t>
            </w:r>
            <w:r>
              <w:t>joint operation</w:t>
            </w:r>
            <w:r>
              <w:t xml:space="preserve"> arrangements for district special education programs, relating to the High School Completion and Suc</w:t>
            </w:r>
            <w:r>
              <w:t>cess Initiative Council</w:t>
            </w:r>
            <w:r>
              <w:t>, and relating to the use of energy-efficient light bulbs in an instructional facility</w:t>
            </w:r>
            <w:r>
              <w:t xml:space="preserve">. </w:t>
            </w:r>
            <w:r>
              <w:t xml:space="preserve">  </w:t>
            </w:r>
          </w:p>
          <w:p w:rsidR="00D43808" w:rsidRDefault="00F8333F" w:rsidP="007B0757">
            <w:pPr>
              <w:pStyle w:val="Header"/>
              <w:tabs>
                <w:tab w:val="clear" w:pos="4320"/>
                <w:tab w:val="clear" w:pos="8640"/>
              </w:tabs>
              <w:jc w:val="both"/>
            </w:pPr>
          </w:p>
          <w:p w:rsidR="00CE661B" w:rsidRDefault="00F8333F" w:rsidP="007B0757">
            <w:pPr>
              <w:pStyle w:val="Header"/>
              <w:tabs>
                <w:tab w:val="clear" w:pos="4320"/>
                <w:tab w:val="clear" w:pos="8640"/>
              </w:tabs>
              <w:jc w:val="both"/>
            </w:pPr>
            <w:r>
              <w:t>S.B.</w:t>
            </w:r>
            <w:r>
              <w:t xml:space="preserve"> 1376</w:t>
            </w:r>
            <w:r>
              <w:t xml:space="preserve"> changes the name of the master reading teacher grant program to the master teacher grant program and extends the applicability of t</w:t>
            </w:r>
            <w:r>
              <w:t>he program to include master teachers in mathematics, technology, and science. The bill removes a specification of the amount of each program grant and repeals provisions relating to the separate master mathematics teacher, master technology teacher, and m</w:t>
            </w:r>
            <w:r>
              <w:t>aster science teacher grant programs.</w:t>
            </w:r>
            <w:r>
              <w:t xml:space="preserve"> The </w:t>
            </w:r>
            <w:r>
              <w:t xml:space="preserve">bill </w:t>
            </w:r>
            <w:r>
              <w:t xml:space="preserve">requires the </w:t>
            </w:r>
            <w:r>
              <w:t>commissioner of education to adopt rules to administer the program as amended.</w:t>
            </w:r>
          </w:p>
          <w:p w:rsidR="000E5262" w:rsidRDefault="00F8333F" w:rsidP="007B0757">
            <w:pPr>
              <w:pStyle w:val="Header"/>
              <w:tabs>
                <w:tab w:val="clear" w:pos="4320"/>
                <w:tab w:val="clear" w:pos="8640"/>
              </w:tabs>
              <w:jc w:val="both"/>
            </w:pPr>
          </w:p>
          <w:p w:rsidR="00D43808" w:rsidRDefault="00F8333F" w:rsidP="007B0757">
            <w:pPr>
              <w:pStyle w:val="Header"/>
              <w:tabs>
                <w:tab w:val="clear" w:pos="4320"/>
                <w:tab w:val="clear" w:pos="8640"/>
              </w:tabs>
              <w:jc w:val="both"/>
            </w:pPr>
            <w:r>
              <w:t>S.B.</w:t>
            </w:r>
            <w:r>
              <w:t xml:space="preserve"> 1376</w:t>
            </w:r>
            <w:r>
              <w:t xml:space="preserve"> transfer</w:t>
            </w:r>
            <w:r>
              <w:t>s</w:t>
            </w:r>
            <w:r>
              <w:t xml:space="preserve"> from the commissioner of education to the University Interscholastic League</w:t>
            </w:r>
            <w:r>
              <w:t xml:space="preserve"> (UIL)</w:t>
            </w:r>
            <w:r>
              <w:t xml:space="preserve"> the requirement to develop and adopt an extracurricular activity safety training program and </w:t>
            </w:r>
            <w:r>
              <w:t xml:space="preserve">transfers from a district to the UIL </w:t>
            </w:r>
            <w:r>
              <w:t>the</w:t>
            </w:r>
            <w:r>
              <w:t xml:space="preserve"> requirement</w:t>
            </w:r>
            <w:r>
              <w:t xml:space="preserve"> to provide </w:t>
            </w:r>
            <w:r>
              <w:t xml:space="preserve">certain </w:t>
            </w:r>
            <w:r>
              <w:t xml:space="preserve">training to students participating in </w:t>
            </w:r>
            <w:r>
              <w:t xml:space="preserve">an </w:t>
            </w:r>
            <w:r>
              <w:t>e</w:t>
            </w:r>
            <w:r>
              <w:t xml:space="preserve">xtracurricular athletic </w:t>
            </w:r>
            <w:r>
              <w:t>activity</w:t>
            </w:r>
            <w:r>
              <w:t xml:space="preserve">. The bill </w:t>
            </w:r>
            <w:r>
              <w:t>requi</w:t>
            </w:r>
            <w:r>
              <w:t xml:space="preserve">res </w:t>
            </w:r>
            <w:r>
              <w:t xml:space="preserve">the safety training program </w:t>
            </w:r>
            <w:r>
              <w:t>and the training relating to an extracurricular athletic activity to be</w:t>
            </w:r>
            <w:r>
              <w:t xml:space="preserve"> conducted by </w:t>
            </w:r>
            <w:r>
              <w:t>the UIL</w:t>
            </w:r>
            <w:r>
              <w:t xml:space="preserve"> or by the American Red Cross, the American Heart Association, or a similar organization </w:t>
            </w:r>
            <w:r>
              <w:t>as determined by the UIL</w:t>
            </w:r>
            <w:r>
              <w:t xml:space="preserve">. </w:t>
            </w:r>
            <w:r>
              <w:t xml:space="preserve">The bill repeals </w:t>
            </w:r>
            <w:r>
              <w:t>provisions relating to the development, distribution to districts, and provision to students of certain information about the use of steroids</w:t>
            </w:r>
            <w:r>
              <w:t>.</w:t>
            </w:r>
            <w:r>
              <w:t xml:space="preserve"> </w:t>
            </w:r>
          </w:p>
          <w:p w:rsidR="002E4474" w:rsidRDefault="00F8333F" w:rsidP="007B0757">
            <w:pPr>
              <w:pStyle w:val="Header"/>
              <w:tabs>
                <w:tab w:val="clear" w:pos="4320"/>
                <w:tab w:val="clear" w:pos="8640"/>
              </w:tabs>
              <w:jc w:val="both"/>
            </w:pPr>
          </w:p>
          <w:p w:rsidR="002E4474" w:rsidRDefault="00F8333F" w:rsidP="007B0757">
            <w:pPr>
              <w:pStyle w:val="Header"/>
              <w:tabs>
                <w:tab w:val="clear" w:pos="4320"/>
                <w:tab w:val="clear" w:pos="8640"/>
              </w:tabs>
              <w:jc w:val="both"/>
            </w:pPr>
            <w:r>
              <w:t>S.B.</w:t>
            </w:r>
            <w:r>
              <w:t xml:space="preserve"> 1376</w:t>
            </w:r>
            <w:r>
              <w:t xml:space="preserve"> repeals </w:t>
            </w:r>
            <w:r>
              <w:t xml:space="preserve">Health and Safety Code </w:t>
            </w:r>
            <w:r>
              <w:t>provisions relating to the interagency obesity council.</w:t>
            </w:r>
          </w:p>
          <w:p w:rsidR="006E1C40" w:rsidRDefault="00F8333F" w:rsidP="007B0757">
            <w:pPr>
              <w:pStyle w:val="Header"/>
              <w:tabs>
                <w:tab w:val="clear" w:pos="4320"/>
                <w:tab w:val="clear" w:pos="8640"/>
              </w:tabs>
              <w:jc w:val="both"/>
            </w:pPr>
          </w:p>
          <w:p w:rsidR="00B161C1" w:rsidRDefault="00F8333F" w:rsidP="007B0757">
            <w:pPr>
              <w:pStyle w:val="Header"/>
              <w:jc w:val="both"/>
            </w:pPr>
            <w:r>
              <w:t>S.B.</w:t>
            </w:r>
            <w:r>
              <w:t xml:space="preserve"> 1376</w:t>
            </w:r>
            <w:r>
              <w:t xml:space="preserve"> ame</w:t>
            </w:r>
            <w:r>
              <w:t>nds the Health and Safety Code to revise provisions requiring certain governmental entities to establish a program for the separation and collection of all recyclable materials generated by the entity's operations and provisions requiring certain governmen</w:t>
            </w:r>
            <w:r>
              <w:t xml:space="preserve">tal entities to give preference in purchasing to products made of recycled materials if the products meet applicable specifications as to quantity and quality. The bill requires </w:t>
            </w:r>
            <w:r>
              <w:t>the Texas Commission on Environmental Quality (</w:t>
            </w:r>
            <w:r>
              <w:t>TCEQ</w:t>
            </w:r>
            <w:r>
              <w:t>)</w:t>
            </w:r>
            <w:r>
              <w:t xml:space="preserve">, by order, to exempt the </w:t>
            </w:r>
            <w:r>
              <w:t>following entities:</w:t>
            </w:r>
          </w:p>
          <w:p w:rsidR="00B161C1" w:rsidRDefault="00F8333F" w:rsidP="007B0757">
            <w:pPr>
              <w:pStyle w:val="Header"/>
              <w:numPr>
                <w:ilvl w:val="0"/>
                <w:numId w:val="9"/>
              </w:numPr>
              <w:spacing w:before="120" w:after="120"/>
              <w:jc w:val="both"/>
            </w:pPr>
            <w:r>
              <w:t xml:space="preserve">a municipality with a population of less than 5,000 if </w:t>
            </w:r>
            <w:r>
              <w:t>TCEQ</w:t>
            </w:r>
            <w:r>
              <w:t xml:space="preserve"> finds that compliance would work a hardship on the municipality;</w:t>
            </w:r>
          </w:p>
          <w:p w:rsidR="00B161C1" w:rsidRDefault="00F8333F" w:rsidP="007B0757">
            <w:pPr>
              <w:pStyle w:val="Header"/>
              <w:numPr>
                <w:ilvl w:val="0"/>
                <w:numId w:val="10"/>
              </w:numPr>
              <w:spacing w:before="120" w:after="120"/>
              <w:jc w:val="both"/>
            </w:pPr>
            <w:r>
              <w:t xml:space="preserve">a school district with a student enrollment of fewer than 10,000 students; and </w:t>
            </w:r>
          </w:p>
          <w:p w:rsidR="00B161C1" w:rsidRDefault="00F8333F" w:rsidP="007B0757">
            <w:pPr>
              <w:pStyle w:val="Header"/>
              <w:numPr>
                <w:ilvl w:val="0"/>
                <w:numId w:val="11"/>
              </w:numPr>
              <w:spacing w:before="120" w:after="120"/>
              <w:jc w:val="both"/>
            </w:pPr>
            <w:r>
              <w:t xml:space="preserve">certain governmental entities </w:t>
            </w:r>
            <w:r>
              <w:t>that petition TCEQ for an exemption and TCEQ finds that compliance would work a hardship on the entity.</w:t>
            </w:r>
          </w:p>
          <w:p w:rsidR="00126AD1" w:rsidRDefault="00F8333F" w:rsidP="007B0757">
            <w:pPr>
              <w:pStyle w:val="Header"/>
              <w:tabs>
                <w:tab w:val="clear" w:pos="4320"/>
                <w:tab w:val="clear" w:pos="8640"/>
              </w:tabs>
              <w:jc w:val="both"/>
            </w:pPr>
            <w:r>
              <w:t xml:space="preserve">TCEQ is required to adopt administrative rules in both </w:t>
            </w:r>
            <w:r>
              <w:t xml:space="preserve">amended </w:t>
            </w:r>
            <w:r>
              <w:t>provisions.</w:t>
            </w:r>
          </w:p>
          <w:p w:rsidR="005B47CB" w:rsidRDefault="00F8333F" w:rsidP="007B0757">
            <w:pPr>
              <w:pStyle w:val="Header"/>
              <w:tabs>
                <w:tab w:val="clear" w:pos="4320"/>
                <w:tab w:val="clear" w:pos="8640"/>
              </w:tabs>
              <w:jc w:val="both"/>
            </w:pPr>
          </w:p>
          <w:p w:rsidR="00567F0B" w:rsidRDefault="00F8333F" w:rsidP="007B0757">
            <w:pPr>
              <w:pStyle w:val="Header"/>
              <w:tabs>
                <w:tab w:val="clear" w:pos="4320"/>
                <w:tab w:val="clear" w:pos="8640"/>
              </w:tabs>
              <w:jc w:val="both"/>
            </w:pPr>
            <w:r>
              <w:t>S.B.</w:t>
            </w:r>
            <w:r>
              <w:t xml:space="preserve"> 1376</w:t>
            </w:r>
            <w:r>
              <w:t xml:space="preserve"> applies beginning with the 2019-2020 school year.</w:t>
            </w:r>
          </w:p>
          <w:p w:rsidR="00B36E52" w:rsidRDefault="00F8333F" w:rsidP="007B0757">
            <w:pPr>
              <w:pStyle w:val="Header"/>
              <w:tabs>
                <w:tab w:val="clear" w:pos="4320"/>
                <w:tab w:val="clear" w:pos="8640"/>
              </w:tabs>
              <w:jc w:val="both"/>
            </w:pPr>
          </w:p>
          <w:p w:rsidR="00B36E52" w:rsidRDefault="00F8333F" w:rsidP="007B0757">
            <w:pPr>
              <w:pStyle w:val="Header"/>
              <w:tabs>
                <w:tab w:val="clear" w:pos="4320"/>
                <w:tab w:val="clear" w:pos="8640"/>
              </w:tabs>
              <w:jc w:val="both"/>
            </w:pPr>
            <w:r>
              <w:t>S.B.</w:t>
            </w:r>
            <w:r>
              <w:t xml:space="preserve"> 1376</w:t>
            </w:r>
            <w:r>
              <w:t xml:space="preserve"> repea</w:t>
            </w:r>
            <w:r>
              <w:t>ls the following provisions of the Education Code:</w:t>
            </w:r>
          </w:p>
          <w:p w:rsidR="00BE3974" w:rsidRDefault="00F8333F" w:rsidP="007B0757">
            <w:pPr>
              <w:pStyle w:val="Header"/>
              <w:numPr>
                <w:ilvl w:val="0"/>
                <w:numId w:val="3"/>
              </w:numPr>
              <w:spacing w:before="120" w:after="120"/>
              <w:jc w:val="both"/>
            </w:pPr>
            <w:r>
              <w:t>Section 7.102(c)(9)</w:t>
            </w:r>
          </w:p>
          <w:p w:rsidR="00BE3974" w:rsidRDefault="00F8333F" w:rsidP="007B0757">
            <w:pPr>
              <w:pStyle w:val="Header"/>
              <w:numPr>
                <w:ilvl w:val="0"/>
                <w:numId w:val="3"/>
              </w:numPr>
              <w:spacing w:before="120" w:after="120"/>
              <w:jc w:val="both"/>
            </w:pPr>
            <w:r>
              <w:t>Sections 21.411, 21.412, and 21.413</w:t>
            </w:r>
          </w:p>
          <w:p w:rsidR="00BE3974" w:rsidRDefault="00F8333F" w:rsidP="007B0757">
            <w:pPr>
              <w:pStyle w:val="Header"/>
              <w:numPr>
                <w:ilvl w:val="0"/>
                <w:numId w:val="3"/>
              </w:numPr>
              <w:spacing w:before="120" w:after="120"/>
              <w:jc w:val="both"/>
            </w:pPr>
            <w:r>
              <w:t>Section 29.007</w:t>
            </w:r>
          </w:p>
          <w:p w:rsidR="00BE3974" w:rsidRDefault="00F8333F" w:rsidP="007B0757">
            <w:pPr>
              <w:pStyle w:val="Header"/>
              <w:numPr>
                <w:ilvl w:val="0"/>
                <w:numId w:val="3"/>
              </w:numPr>
              <w:spacing w:before="120" w:after="120"/>
              <w:jc w:val="both"/>
            </w:pPr>
            <w:r>
              <w:t>Sections 29.095(a)(1), 29.096(a), and 29.097(a)(1)</w:t>
            </w:r>
          </w:p>
          <w:p w:rsidR="00BE3974" w:rsidRDefault="00F8333F" w:rsidP="007B0757">
            <w:pPr>
              <w:pStyle w:val="Header"/>
              <w:numPr>
                <w:ilvl w:val="0"/>
                <w:numId w:val="3"/>
              </w:numPr>
              <w:spacing w:before="120" w:after="120"/>
              <w:jc w:val="both"/>
            </w:pPr>
            <w:r>
              <w:t>Section 38.0081</w:t>
            </w:r>
          </w:p>
          <w:p w:rsidR="00BE3974" w:rsidRDefault="00F8333F" w:rsidP="007B0757">
            <w:pPr>
              <w:pStyle w:val="Header"/>
              <w:numPr>
                <w:ilvl w:val="0"/>
                <w:numId w:val="3"/>
              </w:numPr>
              <w:spacing w:before="120" w:after="120"/>
              <w:jc w:val="both"/>
            </w:pPr>
            <w:r>
              <w:t xml:space="preserve">Sections 39.401, 39.402, 39.403, 39.404, 39.405, 39.406, 39.407, </w:t>
            </w:r>
            <w:r>
              <w:t>39.409, 39.410, 39.411, 39.412, 39.413, 39.414, 39.415, and 39.416</w:t>
            </w:r>
          </w:p>
          <w:p w:rsidR="00BE3974" w:rsidRDefault="00F8333F" w:rsidP="007B0757">
            <w:pPr>
              <w:pStyle w:val="Header"/>
              <w:numPr>
                <w:ilvl w:val="0"/>
                <w:numId w:val="3"/>
              </w:numPr>
              <w:spacing w:before="120" w:after="120"/>
              <w:jc w:val="both"/>
            </w:pPr>
            <w:r>
              <w:t>Section 44.903</w:t>
            </w:r>
          </w:p>
          <w:p w:rsidR="00B36E52" w:rsidRDefault="00F8333F" w:rsidP="007B0757">
            <w:pPr>
              <w:pStyle w:val="Header"/>
              <w:numPr>
                <w:ilvl w:val="0"/>
                <w:numId w:val="3"/>
              </w:numPr>
              <w:spacing w:before="120" w:after="120"/>
              <w:jc w:val="both"/>
            </w:pPr>
            <w:r>
              <w:t>Section 45.208(e)</w:t>
            </w:r>
          </w:p>
          <w:p w:rsidR="00BE3974" w:rsidRPr="00F55BD6" w:rsidRDefault="00F8333F" w:rsidP="007B0757">
            <w:pPr>
              <w:pStyle w:val="Header"/>
              <w:tabs>
                <w:tab w:val="clear" w:pos="4320"/>
                <w:tab w:val="clear" w:pos="8640"/>
              </w:tabs>
              <w:jc w:val="both"/>
              <w:rPr>
                <w:b/>
              </w:rPr>
            </w:pPr>
            <w:r>
              <w:t>The bill repeals Chapter 114, Health and Safety Code.</w:t>
            </w:r>
          </w:p>
          <w:p w:rsidR="008423E4" w:rsidRPr="00835628" w:rsidRDefault="00F8333F" w:rsidP="007B0757">
            <w:pPr>
              <w:rPr>
                <w:b/>
              </w:rPr>
            </w:pPr>
          </w:p>
        </w:tc>
      </w:tr>
      <w:tr w:rsidR="007B1485" w:rsidTr="00345119">
        <w:tc>
          <w:tcPr>
            <w:tcW w:w="9576" w:type="dxa"/>
          </w:tcPr>
          <w:p w:rsidR="008423E4" w:rsidRPr="00A8133F" w:rsidRDefault="00F8333F" w:rsidP="007B0757">
            <w:pPr>
              <w:rPr>
                <w:b/>
              </w:rPr>
            </w:pPr>
            <w:r w:rsidRPr="009C1E9A">
              <w:rPr>
                <w:b/>
                <w:u w:val="single"/>
              </w:rPr>
              <w:t>EFFECTIVE DATE</w:t>
            </w:r>
            <w:r>
              <w:rPr>
                <w:b/>
              </w:rPr>
              <w:t xml:space="preserve"> </w:t>
            </w:r>
          </w:p>
          <w:p w:rsidR="008423E4" w:rsidRDefault="00F8333F" w:rsidP="007B0757"/>
          <w:p w:rsidR="008423E4" w:rsidRDefault="00F8333F" w:rsidP="007B0757">
            <w:pPr>
              <w:pStyle w:val="Header"/>
              <w:tabs>
                <w:tab w:val="clear" w:pos="4320"/>
                <w:tab w:val="clear" w:pos="8640"/>
              </w:tabs>
              <w:jc w:val="both"/>
            </w:pPr>
            <w:r>
              <w:t>On passage, or, if the bill does not receive the necessary vote, September 1, 2019.</w:t>
            </w:r>
          </w:p>
          <w:p w:rsidR="00A403E9" w:rsidRPr="00233FDB" w:rsidRDefault="00F8333F" w:rsidP="007B0757">
            <w:pPr>
              <w:pStyle w:val="Header"/>
              <w:tabs>
                <w:tab w:val="clear" w:pos="4320"/>
                <w:tab w:val="clear" w:pos="8640"/>
              </w:tabs>
              <w:jc w:val="both"/>
            </w:pPr>
          </w:p>
        </w:tc>
      </w:tr>
      <w:tr w:rsidR="007B1485" w:rsidTr="00345119">
        <w:tc>
          <w:tcPr>
            <w:tcW w:w="9576" w:type="dxa"/>
          </w:tcPr>
          <w:p w:rsidR="00B91C44" w:rsidRPr="00B91C44" w:rsidRDefault="00F8333F" w:rsidP="007B0757">
            <w:pPr>
              <w:jc w:val="both"/>
            </w:pPr>
          </w:p>
        </w:tc>
      </w:tr>
      <w:tr w:rsidR="007B1485" w:rsidTr="00345119">
        <w:tc>
          <w:tcPr>
            <w:tcW w:w="9576" w:type="dxa"/>
          </w:tcPr>
          <w:p w:rsidR="00842B1B" w:rsidRPr="009C1E9A" w:rsidRDefault="00F8333F" w:rsidP="007B0757">
            <w:pPr>
              <w:rPr>
                <w:b/>
                <w:u w:val="single"/>
              </w:rPr>
            </w:pPr>
          </w:p>
        </w:tc>
      </w:tr>
    </w:tbl>
    <w:p w:rsidR="004108C3" w:rsidRPr="008423E4" w:rsidRDefault="00F8333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33F">
      <w:r>
        <w:separator/>
      </w:r>
    </w:p>
  </w:endnote>
  <w:endnote w:type="continuationSeparator" w:id="0">
    <w:p w:rsidR="00000000" w:rsidRDefault="00F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F83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B1485" w:rsidTr="009C1E9A">
      <w:trPr>
        <w:cantSplit/>
      </w:trPr>
      <w:tc>
        <w:tcPr>
          <w:tcW w:w="0" w:type="pct"/>
        </w:tcPr>
        <w:p w:rsidR="00137D90" w:rsidRDefault="00F8333F" w:rsidP="009C1E9A">
          <w:pPr>
            <w:pStyle w:val="Footer"/>
            <w:tabs>
              <w:tab w:val="clear" w:pos="8640"/>
              <w:tab w:val="right" w:pos="9360"/>
            </w:tabs>
          </w:pPr>
        </w:p>
      </w:tc>
      <w:tc>
        <w:tcPr>
          <w:tcW w:w="2395" w:type="pct"/>
        </w:tcPr>
        <w:p w:rsidR="00137D90" w:rsidRDefault="00F8333F" w:rsidP="009C1E9A">
          <w:pPr>
            <w:pStyle w:val="Footer"/>
            <w:tabs>
              <w:tab w:val="clear" w:pos="8640"/>
              <w:tab w:val="right" w:pos="9360"/>
            </w:tabs>
          </w:pPr>
        </w:p>
        <w:p w:rsidR="001A4310" w:rsidRDefault="00F8333F" w:rsidP="009C1E9A">
          <w:pPr>
            <w:pStyle w:val="Footer"/>
            <w:tabs>
              <w:tab w:val="clear" w:pos="8640"/>
              <w:tab w:val="right" w:pos="9360"/>
            </w:tabs>
          </w:pPr>
        </w:p>
        <w:p w:rsidR="00137D90" w:rsidRDefault="00F8333F" w:rsidP="009C1E9A">
          <w:pPr>
            <w:pStyle w:val="Footer"/>
            <w:tabs>
              <w:tab w:val="clear" w:pos="8640"/>
              <w:tab w:val="right" w:pos="9360"/>
            </w:tabs>
          </w:pPr>
        </w:p>
      </w:tc>
      <w:tc>
        <w:tcPr>
          <w:tcW w:w="2453" w:type="pct"/>
        </w:tcPr>
        <w:p w:rsidR="00137D90" w:rsidRDefault="00F8333F" w:rsidP="009C1E9A">
          <w:pPr>
            <w:pStyle w:val="Footer"/>
            <w:tabs>
              <w:tab w:val="clear" w:pos="8640"/>
              <w:tab w:val="right" w:pos="9360"/>
            </w:tabs>
            <w:jc w:val="right"/>
          </w:pPr>
        </w:p>
      </w:tc>
    </w:tr>
    <w:tr w:rsidR="007B1485" w:rsidTr="009C1E9A">
      <w:trPr>
        <w:cantSplit/>
      </w:trPr>
      <w:tc>
        <w:tcPr>
          <w:tcW w:w="0" w:type="pct"/>
        </w:tcPr>
        <w:p w:rsidR="00EC379B" w:rsidRDefault="00F8333F" w:rsidP="009C1E9A">
          <w:pPr>
            <w:pStyle w:val="Footer"/>
            <w:tabs>
              <w:tab w:val="clear" w:pos="8640"/>
              <w:tab w:val="right" w:pos="9360"/>
            </w:tabs>
          </w:pPr>
        </w:p>
      </w:tc>
      <w:tc>
        <w:tcPr>
          <w:tcW w:w="2395" w:type="pct"/>
        </w:tcPr>
        <w:p w:rsidR="00EC379B" w:rsidRPr="009C1E9A" w:rsidRDefault="00F8333F" w:rsidP="00831302">
          <w:pPr>
            <w:pStyle w:val="Footer"/>
            <w:tabs>
              <w:tab w:val="clear" w:pos="8640"/>
              <w:tab w:val="right" w:pos="9360"/>
            </w:tabs>
            <w:rPr>
              <w:rFonts w:ascii="Shruti" w:hAnsi="Shruti"/>
              <w:sz w:val="22"/>
            </w:rPr>
          </w:pPr>
          <w:r>
            <w:rPr>
              <w:rFonts w:ascii="Shruti" w:hAnsi="Shruti"/>
              <w:sz w:val="22"/>
            </w:rPr>
            <w:t>86R 30204</w:t>
          </w:r>
        </w:p>
      </w:tc>
      <w:tc>
        <w:tcPr>
          <w:tcW w:w="2453" w:type="pct"/>
        </w:tcPr>
        <w:p w:rsidR="00EC379B" w:rsidRDefault="00F8333F" w:rsidP="009C1E9A">
          <w:pPr>
            <w:pStyle w:val="Footer"/>
            <w:tabs>
              <w:tab w:val="clear" w:pos="8640"/>
              <w:tab w:val="right" w:pos="9360"/>
            </w:tabs>
            <w:jc w:val="right"/>
          </w:pPr>
          <w:r>
            <w:fldChar w:fldCharType="begin"/>
          </w:r>
          <w:r>
            <w:instrText xml:space="preserve"> DOCPROPERTY  OTID  \* MERGEFORMAT </w:instrText>
          </w:r>
          <w:r>
            <w:fldChar w:fldCharType="separate"/>
          </w:r>
          <w:r>
            <w:t>19.117.544</w:t>
          </w:r>
          <w:r>
            <w:fldChar w:fldCharType="end"/>
          </w:r>
        </w:p>
      </w:tc>
    </w:tr>
    <w:tr w:rsidR="007B1485" w:rsidTr="009C1E9A">
      <w:trPr>
        <w:cantSplit/>
      </w:trPr>
      <w:tc>
        <w:tcPr>
          <w:tcW w:w="0" w:type="pct"/>
        </w:tcPr>
        <w:p w:rsidR="00EC379B" w:rsidRDefault="00F8333F" w:rsidP="009C1E9A">
          <w:pPr>
            <w:pStyle w:val="Footer"/>
            <w:tabs>
              <w:tab w:val="clear" w:pos="4320"/>
              <w:tab w:val="clear" w:pos="8640"/>
              <w:tab w:val="left" w:pos="2865"/>
            </w:tabs>
          </w:pPr>
        </w:p>
      </w:tc>
      <w:tc>
        <w:tcPr>
          <w:tcW w:w="2395" w:type="pct"/>
        </w:tcPr>
        <w:p w:rsidR="00EC379B" w:rsidRPr="009C1E9A" w:rsidRDefault="00F8333F" w:rsidP="00831302">
          <w:pPr>
            <w:pStyle w:val="Footer"/>
            <w:tabs>
              <w:tab w:val="clear" w:pos="4320"/>
              <w:tab w:val="clear" w:pos="8640"/>
              <w:tab w:val="left" w:pos="2865"/>
            </w:tabs>
            <w:rPr>
              <w:rFonts w:ascii="Shruti" w:hAnsi="Shruti"/>
              <w:sz w:val="22"/>
            </w:rPr>
          </w:pPr>
        </w:p>
      </w:tc>
      <w:tc>
        <w:tcPr>
          <w:tcW w:w="2453" w:type="pct"/>
        </w:tcPr>
        <w:p w:rsidR="00EC379B" w:rsidRDefault="00F8333F" w:rsidP="006D504F">
          <w:pPr>
            <w:pStyle w:val="Footer"/>
            <w:rPr>
              <w:rStyle w:val="PageNumber"/>
            </w:rPr>
          </w:pPr>
        </w:p>
        <w:p w:rsidR="00EC379B" w:rsidRDefault="00F8333F" w:rsidP="009C1E9A">
          <w:pPr>
            <w:pStyle w:val="Footer"/>
            <w:tabs>
              <w:tab w:val="clear" w:pos="8640"/>
              <w:tab w:val="right" w:pos="9360"/>
            </w:tabs>
            <w:jc w:val="right"/>
          </w:pPr>
        </w:p>
      </w:tc>
    </w:tr>
    <w:tr w:rsidR="007B1485" w:rsidTr="009C1E9A">
      <w:trPr>
        <w:cantSplit/>
        <w:trHeight w:val="323"/>
      </w:trPr>
      <w:tc>
        <w:tcPr>
          <w:tcW w:w="0" w:type="pct"/>
          <w:gridSpan w:val="3"/>
        </w:tcPr>
        <w:p w:rsidR="00EC379B" w:rsidRDefault="00F8333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8333F" w:rsidP="009C1E9A">
          <w:pPr>
            <w:pStyle w:val="Footer"/>
            <w:tabs>
              <w:tab w:val="clear" w:pos="8640"/>
              <w:tab w:val="right" w:pos="9360"/>
            </w:tabs>
            <w:jc w:val="center"/>
          </w:pPr>
        </w:p>
      </w:tc>
    </w:tr>
  </w:tbl>
  <w:p w:rsidR="00EC379B" w:rsidRPr="00FF6F72" w:rsidRDefault="00F8333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F83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333F">
      <w:r>
        <w:separator/>
      </w:r>
    </w:p>
  </w:footnote>
  <w:footnote w:type="continuationSeparator" w:id="0">
    <w:p w:rsidR="00000000" w:rsidRDefault="00F8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F83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F83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F8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9FB"/>
    <w:multiLevelType w:val="hybridMultilevel"/>
    <w:tmpl w:val="3C6C5648"/>
    <w:lvl w:ilvl="0" w:tplc="47C00EFE">
      <w:start w:val="1"/>
      <w:numFmt w:val="bullet"/>
      <w:lvlText w:val=""/>
      <w:lvlJc w:val="left"/>
      <w:pPr>
        <w:tabs>
          <w:tab w:val="num" w:pos="780"/>
        </w:tabs>
        <w:ind w:left="780" w:hanging="360"/>
      </w:pPr>
      <w:rPr>
        <w:rFonts w:ascii="Symbol" w:hAnsi="Symbol" w:hint="default"/>
      </w:rPr>
    </w:lvl>
    <w:lvl w:ilvl="1" w:tplc="6988EA9E" w:tentative="1">
      <w:start w:val="1"/>
      <w:numFmt w:val="bullet"/>
      <w:lvlText w:val="o"/>
      <w:lvlJc w:val="left"/>
      <w:pPr>
        <w:ind w:left="1500" w:hanging="360"/>
      </w:pPr>
      <w:rPr>
        <w:rFonts w:ascii="Courier New" w:hAnsi="Courier New" w:cs="Courier New" w:hint="default"/>
      </w:rPr>
    </w:lvl>
    <w:lvl w:ilvl="2" w:tplc="455AEAB4" w:tentative="1">
      <w:start w:val="1"/>
      <w:numFmt w:val="bullet"/>
      <w:lvlText w:val=""/>
      <w:lvlJc w:val="left"/>
      <w:pPr>
        <w:ind w:left="2220" w:hanging="360"/>
      </w:pPr>
      <w:rPr>
        <w:rFonts w:ascii="Wingdings" w:hAnsi="Wingdings" w:hint="default"/>
      </w:rPr>
    </w:lvl>
    <w:lvl w:ilvl="3" w:tplc="A4AA9594" w:tentative="1">
      <w:start w:val="1"/>
      <w:numFmt w:val="bullet"/>
      <w:lvlText w:val=""/>
      <w:lvlJc w:val="left"/>
      <w:pPr>
        <w:ind w:left="2940" w:hanging="360"/>
      </w:pPr>
      <w:rPr>
        <w:rFonts w:ascii="Symbol" w:hAnsi="Symbol" w:hint="default"/>
      </w:rPr>
    </w:lvl>
    <w:lvl w:ilvl="4" w:tplc="E6D648C2" w:tentative="1">
      <w:start w:val="1"/>
      <w:numFmt w:val="bullet"/>
      <w:lvlText w:val="o"/>
      <w:lvlJc w:val="left"/>
      <w:pPr>
        <w:ind w:left="3660" w:hanging="360"/>
      </w:pPr>
      <w:rPr>
        <w:rFonts w:ascii="Courier New" w:hAnsi="Courier New" w:cs="Courier New" w:hint="default"/>
      </w:rPr>
    </w:lvl>
    <w:lvl w:ilvl="5" w:tplc="A4168C2E" w:tentative="1">
      <w:start w:val="1"/>
      <w:numFmt w:val="bullet"/>
      <w:lvlText w:val=""/>
      <w:lvlJc w:val="left"/>
      <w:pPr>
        <w:ind w:left="4380" w:hanging="360"/>
      </w:pPr>
      <w:rPr>
        <w:rFonts w:ascii="Wingdings" w:hAnsi="Wingdings" w:hint="default"/>
      </w:rPr>
    </w:lvl>
    <w:lvl w:ilvl="6" w:tplc="2DFEDED6" w:tentative="1">
      <w:start w:val="1"/>
      <w:numFmt w:val="bullet"/>
      <w:lvlText w:val=""/>
      <w:lvlJc w:val="left"/>
      <w:pPr>
        <w:ind w:left="5100" w:hanging="360"/>
      </w:pPr>
      <w:rPr>
        <w:rFonts w:ascii="Symbol" w:hAnsi="Symbol" w:hint="default"/>
      </w:rPr>
    </w:lvl>
    <w:lvl w:ilvl="7" w:tplc="5F686F5A" w:tentative="1">
      <w:start w:val="1"/>
      <w:numFmt w:val="bullet"/>
      <w:lvlText w:val="o"/>
      <w:lvlJc w:val="left"/>
      <w:pPr>
        <w:ind w:left="5820" w:hanging="360"/>
      </w:pPr>
      <w:rPr>
        <w:rFonts w:ascii="Courier New" w:hAnsi="Courier New" w:cs="Courier New" w:hint="default"/>
      </w:rPr>
    </w:lvl>
    <w:lvl w:ilvl="8" w:tplc="312000B6" w:tentative="1">
      <w:start w:val="1"/>
      <w:numFmt w:val="bullet"/>
      <w:lvlText w:val=""/>
      <w:lvlJc w:val="left"/>
      <w:pPr>
        <w:ind w:left="6540" w:hanging="360"/>
      </w:pPr>
      <w:rPr>
        <w:rFonts w:ascii="Wingdings" w:hAnsi="Wingdings" w:hint="default"/>
      </w:rPr>
    </w:lvl>
  </w:abstractNum>
  <w:abstractNum w:abstractNumId="1" w15:restartNumberingAfterBreak="0">
    <w:nsid w:val="2666531F"/>
    <w:multiLevelType w:val="hybridMultilevel"/>
    <w:tmpl w:val="320C70A6"/>
    <w:lvl w:ilvl="0" w:tplc="D0C6E41C">
      <w:start w:val="1"/>
      <w:numFmt w:val="bullet"/>
      <w:lvlText w:val=""/>
      <w:lvlJc w:val="left"/>
      <w:pPr>
        <w:tabs>
          <w:tab w:val="num" w:pos="720"/>
        </w:tabs>
        <w:ind w:left="720" w:hanging="360"/>
      </w:pPr>
      <w:rPr>
        <w:rFonts w:ascii="Symbol" w:hAnsi="Symbol" w:hint="default"/>
      </w:rPr>
    </w:lvl>
    <w:lvl w:ilvl="1" w:tplc="8C38DC88" w:tentative="1">
      <w:start w:val="1"/>
      <w:numFmt w:val="bullet"/>
      <w:lvlText w:val="o"/>
      <w:lvlJc w:val="left"/>
      <w:pPr>
        <w:ind w:left="1440" w:hanging="360"/>
      </w:pPr>
      <w:rPr>
        <w:rFonts w:ascii="Courier New" w:hAnsi="Courier New" w:cs="Courier New" w:hint="default"/>
      </w:rPr>
    </w:lvl>
    <w:lvl w:ilvl="2" w:tplc="E9AC2698" w:tentative="1">
      <w:start w:val="1"/>
      <w:numFmt w:val="bullet"/>
      <w:lvlText w:val=""/>
      <w:lvlJc w:val="left"/>
      <w:pPr>
        <w:ind w:left="2160" w:hanging="360"/>
      </w:pPr>
      <w:rPr>
        <w:rFonts w:ascii="Wingdings" w:hAnsi="Wingdings" w:hint="default"/>
      </w:rPr>
    </w:lvl>
    <w:lvl w:ilvl="3" w:tplc="EA6E1B18" w:tentative="1">
      <w:start w:val="1"/>
      <w:numFmt w:val="bullet"/>
      <w:lvlText w:val=""/>
      <w:lvlJc w:val="left"/>
      <w:pPr>
        <w:ind w:left="2880" w:hanging="360"/>
      </w:pPr>
      <w:rPr>
        <w:rFonts w:ascii="Symbol" w:hAnsi="Symbol" w:hint="default"/>
      </w:rPr>
    </w:lvl>
    <w:lvl w:ilvl="4" w:tplc="BB1A6308" w:tentative="1">
      <w:start w:val="1"/>
      <w:numFmt w:val="bullet"/>
      <w:lvlText w:val="o"/>
      <w:lvlJc w:val="left"/>
      <w:pPr>
        <w:ind w:left="3600" w:hanging="360"/>
      </w:pPr>
      <w:rPr>
        <w:rFonts w:ascii="Courier New" w:hAnsi="Courier New" w:cs="Courier New" w:hint="default"/>
      </w:rPr>
    </w:lvl>
    <w:lvl w:ilvl="5" w:tplc="B3C4FAB6" w:tentative="1">
      <w:start w:val="1"/>
      <w:numFmt w:val="bullet"/>
      <w:lvlText w:val=""/>
      <w:lvlJc w:val="left"/>
      <w:pPr>
        <w:ind w:left="4320" w:hanging="360"/>
      </w:pPr>
      <w:rPr>
        <w:rFonts w:ascii="Wingdings" w:hAnsi="Wingdings" w:hint="default"/>
      </w:rPr>
    </w:lvl>
    <w:lvl w:ilvl="6" w:tplc="B544871C" w:tentative="1">
      <w:start w:val="1"/>
      <w:numFmt w:val="bullet"/>
      <w:lvlText w:val=""/>
      <w:lvlJc w:val="left"/>
      <w:pPr>
        <w:ind w:left="5040" w:hanging="360"/>
      </w:pPr>
      <w:rPr>
        <w:rFonts w:ascii="Symbol" w:hAnsi="Symbol" w:hint="default"/>
      </w:rPr>
    </w:lvl>
    <w:lvl w:ilvl="7" w:tplc="A09CEAA2" w:tentative="1">
      <w:start w:val="1"/>
      <w:numFmt w:val="bullet"/>
      <w:lvlText w:val="o"/>
      <w:lvlJc w:val="left"/>
      <w:pPr>
        <w:ind w:left="5760" w:hanging="360"/>
      </w:pPr>
      <w:rPr>
        <w:rFonts w:ascii="Courier New" w:hAnsi="Courier New" w:cs="Courier New" w:hint="default"/>
      </w:rPr>
    </w:lvl>
    <w:lvl w:ilvl="8" w:tplc="FB408EDC" w:tentative="1">
      <w:start w:val="1"/>
      <w:numFmt w:val="bullet"/>
      <w:lvlText w:val=""/>
      <w:lvlJc w:val="left"/>
      <w:pPr>
        <w:ind w:left="6480" w:hanging="360"/>
      </w:pPr>
      <w:rPr>
        <w:rFonts w:ascii="Wingdings" w:hAnsi="Wingdings" w:hint="default"/>
      </w:rPr>
    </w:lvl>
  </w:abstractNum>
  <w:abstractNum w:abstractNumId="2" w15:restartNumberingAfterBreak="0">
    <w:nsid w:val="2772071A"/>
    <w:multiLevelType w:val="hybridMultilevel"/>
    <w:tmpl w:val="631243F6"/>
    <w:lvl w:ilvl="0" w:tplc="2C8EAC16">
      <w:start w:val="1"/>
      <w:numFmt w:val="bullet"/>
      <w:lvlText w:val=""/>
      <w:lvlJc w:val="left"/>
      <w:pPr>
        <w:tabs>
          <w:tab w:val="num" w:pos="720"/>
        </w:tabs>
        <w:ind w:left="720" w:hanging="360"/>
      </w:pPr>
      <w:rPr>
        <w:rFonts w:ascii="Symbol" w:hAnsi="Symbol" w:hint="default"/>
      </w:rPr>
    </w:lvl>
    <w:lvl w:ilvl="1" w:tplc="3920DE28" w:tentative="1">
      <w:start w:val="1"/>
      <w:numFmt w:val="bullet"/>
      <w:lvlText w:val="o"/>
      <w:lvlJc w:val="left"/>
      <w:pPr>
        <w:ind w:left="1440" w:hanging="360"/>
      </w:pPr>
      <w:rPr>
        <w:rFonts w:ascii="Courier New" w:hAnsi="Courier New" w:cs="Courier New" w:hint="default"/>
      </w:rPr>
    </w:lvl>
    <w:lvl w:ilvl="2" w:tplc="68F4C382" w:tentative="1">
      <w:start w:val="1"/>
      <w:numFmt w:val="bullet"/>
      <w:lvlText w:val=""/>
      <w:lvlJc w:val="left"/>
      <w:pPr>
        <w:ind w:left="2160" w:hanging="360"/>
      </w:pPr>
      <w:rPr>
        <w:rFonts w:ascii="Wingdings" w:hAnsi="Wingdings" w:hint="default"/>
      </w:rPr>
    </w:lvl>
    <w:lvl w:ilvl="3" w:tplc="F90CFA3C" w:tentative="1">
      <w:start w:val="1"/>
      <w:numFmt w:val="bullet"/>
      <w:lvlText w:val=""/>
      <w:lvlJc w:val="left"/>
      <w:pPr>
        <w:ind w:left="2880" w:hanging="360"/>
      </w:pPr>
      <w:rPr>
        <w:rFonts w:ascii="Symbol" w:hAnsi="Symbol" w:hint="default"/>
      </w:rPr>
    </w:lvl>
    <w:lvl w:ilvl="4" w:tplc="835E3806" w:tentative="1">
      <w:start w:val="1"/>
      <w:numFmt w:val="bullet"/>
      <w:lvlText w:val="o"/>
      <w:lvlJc w:val="left"/>
      <w:pPr>
        <w:ind w:left="3600" w:hanging="360"/>
      </w:pPr>
      <w:rPr>
        <w:rFonts w:ascii="Courier New" w:hAnsi="Courier New" w:cs="Courier New" w:hint="default"/>
      </w:rPr>
    </w:lvl>
    <w:lvl w:ilvl="5" w:tplc="98707230" w:tentative="1">
      <w:start w:val="1"/>
      <w:numFmt w:val="bullet"/>
      <w:lvlText w:val=""/>
      <w:lvlJc w:val="left"/>
      <w:pPr>
        <w:ind w:left="4320" w:hanging="360"/>
      </w:pPr>
      <w:rPr>
        <w:rFonts w:ascii="Wingdings" w:hAnsi="Wingdings" w:hint="default"/>
      </w:rPr>
    </w:lvl>
    <w:lvl w:ilvl="6" w:tplc="0AB87166" w:tentative="1">
      <w:start w:val="1"/>
      <w:numFmt w:val="bullet"/>
      <w:lvlText w:val=""/>
      <w:lvlJc w:val="left"/>
      <w:pPr>
        <w:ind w:left="5040" w:hanging="360"/>
      </w:pPr>
      <w:rPr>
        <w:rFonts w:ascii="Symbol" w:hAnsi="Symbol" w:hint="default"/>
      </w:rPr>
    </w:lvl>
    <w:lvl w:ilvl="7" w:tplc="DB642D76" w:tentative="1">
      <w:start w:val="1"/>
      <w:numFmt w:val="bullet"/>
      <w:lvlText w:val="o"/>
      <w:lvlJc w:val="left"/>
      <w:pPr>
        <w:ind w:left="5760" w:hanging="360"/>
      </w:pPr>
      <w:rPr>
        <w:rFonts w:ascii="Courier New" w:hAnsi="Courier New" w:cs="Courier New" w:hint="default"/>
      </w:rPr>
    </w:lvl>
    <w:lvl w:ilvl="8" w:tplc="8BB05288" w:tentative="1">
      <w:start w:val="1"/>
      <w:numFmt w:val="bullet"/>
      <w:lvlText w:val=""/>
      <w:lvlJc w:val="left"/>
      <w:pPr>
        <w:ind w:left="6480" w:hanging="360"/>
      </w:pPr>
      <w:rPr>
        <w:rFonts w:ascii="Wingdings" w:hAnsi="Wingdings" w:hint="default"/>
      </w:rPr>
    </w:lvl>
  </w:abstractNum>
  <w:abstractNum w:abstractNumId="3" w15:restartNumberingAfterBreak="0">
    <w:nsid w:val="36FE7812"/>
    <w:multiLevelType w:val="hybridMultilevel"/>
    <w:tmpl w:val="1772D93C"/>
    <w:lvl w:ilvl="0" w:tplc="0E0072BA">
      <w:start w:val="1"/>
      <w:numFmt w:val="bullet"/>
      <w:lvlText w:val=""/>
      <w:lvlJc w:val="left"/>
      <w:pPr>
        <w:tabs>
          <w:tab w:val="num" w:pos="720"/>
        </w:tabs>
        <w:ind w:left="720" w:hanging="360"/>
      </w:pPr>
      <w:rPr>
        <w:rFonts w:ascii="Symbol" w:hAnsi="Symbol" w:hint="default"/>
      </w:rPr>
    </w:lvl>
    <w:lvl w:ilvl="1" w:tplc="B388D812" w:tentative="1">
      <w:start w:val="1"/>
      <w:numFmt w:val="bullet"/>
      <w:lvlText w:val="o"/>
      <w:lvlJc w:val="left"/>
      <w:pPr>
        <w:ind w:left="1440" w:hanging="360"/>
      </w:pPr>
      <w:rPr>
        <w:rFonts w:ascii="Courier New" w:hAnsi="Courier New" w:cs="Courier New" w:hint="default"/>
      </w:rPr>
    </w:lvl>
    <w:lvl w:ilvl="2" w:tplc="A686FB24" w:tentative="1">
      <w:start w:val="1"/>
      <w:numFmt w:val="bullet"/>
      <w:lvlText w:val=""/>
      <w:lvlJc w:val="left"/>
      <w:pPr>
        <w:ind w:left="2160" w:hanging="360"/>
      </w:pPr>
      <w:rPr>
        <w:rFonts w:ascii="Wingdings" w:hAnsi="Wingdings" w:hint="default"/>
      </w:rPr>
    </w:lvl>
    <w:lvl w:ilvl="3" w:tplc="59D00B1A" w:tentative="1">
      <w:start w:val="1"/>
      <w:numFmt w:val="bullet"/>
      <w:lvlText w:val=""/>
      <w:lvlJc w:val="left"/>
      <w:pPr>
        <w:ind w:left="2880" w:hanging="360"/>
      </w:pPr>
      <w:rPr>
        <w:rFonts w:ascii="Symbol" w:hAnsi="Symbol" w:hint="default"/>
      </w:rPr>
    </w:lvl>
    <w:lvl w:ilvl="4" w:tplc="60BEDA06" w:tentative="1">
      <w:start w:val="1"/>
      <w:numFmt w:val="bullet"/>
      <w:lvlText w:val="o"/>
      <w:lvlJc w:val="left"/>
      <w:pPr>
        <w:ind w:left="3600" w:hanging="360"/>
      </w:pPr>
      <w:rPr>
        <w:rFonts w:ascii="Courier New" w:hAnsi="Courier New" w:cs="Courier New" w:hint="default"/>
      </w:rPr>
    </w:lvl>
    <w:lvl w:ilvl="5" w:tplc="99D879CE" w:tentative="1">
      <w:start w:val="1"/>
      <w:numFmt w:val="bullet"/>
      <w:lvlText w:val=""/>
      <w:lvlJc w:val="left"/>
      <w:pPr>
        <w:ind w:left="4320" w:hanging="360"/>
      </w:pPr>
      <w:rPr>
        <w:rFonts w:ascii="Wingdings" w:hAnsi="Wingdings" w:hint="default"/>
      </w:rPr>
    </w:lvl>
    <w:lvl w:ilvl="6" w:tplc="4B9E7BC0" w:tentative="1">
      <w:start w:val="1"/>
      <w:numFmt w:val="bullet"/>
      <w:lvlText w:val=""/>
      <w:lvlJc w:val="left"/>
      <w:pPr>
        <w:ind w:left="5040" w:hanging="360"/>
      </w:pPr>
      <w:rPr>
        <w:rFonts w:ascii="Symbol" w:hAnsi="Symbol" w:hint="default"/>
      </w:rPr>
    </w:lvl>
    <w:lvl w:ilvl="7" w:tplc="E74263B4" w:tentative="1">
      <w:start w:val="1"/>
      <w:numFmt w:val="bullet"/>
      <w:lvlText w:val="o"/>
      <w:lvlJc w:val="left"/>
      <w:pPr>
        <w:ind w:left="5760" w:hanging="360"/>
      </w:pPr>
      <w:rPr>
        <w:rFonts w:ascii="Courier New" w:hAnsi="Courier New" w:cs="Courier New" w:hint="default"/>
      </w:rPr>
    </w:lvl>
    <w:lvl w:ilvl="8" w:tplc="4A0AE8E8" w:tentative="1">
      <w:start w:val="1"/>
      <w:numFmt w:val="bullet"/>
      <w:lvlText w:val=""/>
      <w:lvlJc w:val="left"/>
      <w:pPr>
        <w:ind w:left="6480" w:hanging="360"/>
      </w:pPr>
      <w:rPr>
        <w:rFonts w:ascii="Wingdings" w:hAnsi="Wingdings" w:hint="default"/>
      </w:rPr>
    </w:lvl>
  </w:abstractNum>
  <w:abstractNum w:abstractNumId="4" w15:restartNumberingAfterBreak="0">
    <w:nsid w:val="3E0C01EA"/>
    <w:multiLevelType w:val="hybridMultilevel"/>
    <w:tmpl w:val="58B462FC"/>
    <w:lvl w:ilvl="0" w:tplc="4414399E">
      <w:start w:val="1"/>
      <w:numFmt w:val="bullet"/>
      <w:lvlText w:val=""/>
      <w:lvlJc w:val="left"/>
      <w:pPr>
        <w:ind w:left="720" w:hanging="360"/>
      </w:pPr>
      <w:rPr>
        <w:rFonts w:ascii="Symbol" w:hAnsi="Symbol" w:hint="default"/>
      </w:rPr>
    </w:lvl>
    <w:lvl w:ilvl="1" w:tplc="C63694C0" w:tentative="1">
      <w:start w:val="1"/>
      <w:numFmt w:val="bullet"/>
      <w:lvlText w:val="o"/>
      <w:lvlJc w:val="left"/>
      <w:pPr>
        <w:ind w:left="1440" w:hanging="360"/>
      </w:pPr>
      <w:rPr>
        <w:rFonts w:ascii="Courier New" w:hAnsi="Courier New" w:cs="Courier New" w:hint="default"/>
      </w:rPr>
    </w:lvl>
    <w:lvl w:ilvl="2" w:tplc="2E0CDA50" w:tentative="1">
      <w:start w:val="1"/>
      <w:numFmt w:val="bullet"/>
      <w:lvlText w:val=""/>
      <w:lvlJc w:val="left"/>
      <w:pPr>
        <w:ind w:left="2160" w:hanging="360"/>
      </w:pPr>
      <w:rPr>
        <w:rFonts w:ascii="Wingdings" w:hAnsi="Wingdings" w:hint="default"/>
      </w:rPr>
    </w:lvl>
    <w:lvl w:ilvl="3" w:tplc="B6A8F76A" w:tentative="1">
      <w:start w:val="1"/>
      <w:numFmt w:val="bullet"/>
      <w:lvlText w:val=""/>
      <w:lvlJc w:val="left"/>
      <w:pPr>
        <w:ind w:left="2880" w:hanging="360"/>
      </w:pPr>
      <w:rPr>
        <w:rFonts w:ascii="Symbol" w:hAnsi="Symbol" w:hint="default"/>
      </w:rPr>
    </w:lvl>
    <w:lvl w:ilvl="4" w:tplc="313C48D4" w:tentative="1">
      <w:start w:val="1"/>
      <w:numFmt w:val="bullet"/>
      <w:lvlText w:val="o"/>
      <w:lvlJc w:val="left"/>
      <w:pPr>
        <w:ind w:left="3600" w:hanging="360"/>
      </w:pPr>
      <w:rPr>
        <w:rFonts w:ascii="Courier New" w:hAnsi="Courier New" w:cs="Courier New" w:hint="default"/>
      </w:rPr>
    </w:lvl>
    <w:lvl w:ilvl="5" w:tplc="398E4F02" w:tentative="1">
      <w:start w:val="1"/>
      <w:numFmt w:val="bullet"/>
      <w:lvlText w:val=""/>
      <w:lvlJc w:val="left"/>
      <w:pPr>
        <w:ind w:left="4320" w:hanging="360"/>
      </w:pPr>
      <w:rPr>
        <w:rFonts w:ascii="Wingdings" w:hAnsi="Wingdings" w:hint="default"/>
      </w:rPr>
    </w:lvl>
    <w:lvl w:ilvl="6" w:tplc="85C6992A" w:tentative="1">
      <w:start w:val="1"/>
      <w:numFmt w:val="bullet"/>
      <w:lvlText w:val=""/>
      <w:lvlJc w:val="left"/>
      <w:pPr>
        <w:ind w:left="5040" w:hanging="360"/>
      </w:pPr>
      <w:rPr>
        <w:rFonts w:ascii="Symbol" w:hAnsi="Symbol" w:hint="default"/>
      </w:rPr>
    </w:lvl>
    <w:lvl w:ilvl="7" w:tplc="693A4A74" w:tentative="1">
      <w:start w:val="1"/>
      <w:numFmt w:val="bullet"/>
      <w:lvlText w:val="o"/>
      <w:lvlJc w:val="left"/>
      <w:pPr>
        <w:ind w:left="5760" w:hanging="360"/>
      </w:pPr>
      <w:rPr>
        <w:rFonts w:ascii="Courier New" w:hAnsi="Courier New" w:cs="Courier New" w:hint="default"/>
      </w:rPr>
    </w:lvl>
    <w:lvl w:ilvl="8" w:tplc="D6A2B982" w:tentative="1">
      <w:start w:val="1"/>
      <w:numFmt w:val="bullet"/>
      <w:lvlText w:val=""/>
      <w:lvlJc w:val="left"/>
      <w:pPr>
        <w:ind w:left="6480" w:hanging="360"/>
      </w:pPr>
      <w:rPr>
        <w:rFonts w:ascii="Wingdings" w:hAnsi="Wingdings" w:hint="default"/>
      </w:rPr>
    </w:lvl>
  </w:abstractNum>
  <w:abstractNum w:abstractNumId="5" w15:restartNumberingAfterBreak="0">
    <w:nsid w:val="44983B7D"/>
    <w:multiLevelType w:val="hybridMultilevel"/>
    <w:tmpl w:val="D198699E"/>
    <w:lvl w:ilvl="0" w:tplc="9FE0CF50">
      <w:start w:val="1"/>
      <w:numFmt w:val="bullet"/>
      <w:lvlText w:val=""/>
      <w:lvlJc w:val="left"/>
      <w:pPr>
        <w:tabs>
          <w:tab w:val="num" w:pos="780"/>
        </w:tabs>
        <w:ind w:left="780" w:hanging="360"/>
      </w:pPr>
      <w:rPr>
        <w:rFonts w:ascii="Symbol" w:hAnsi="Symbol" w:hint="default"/>
      </w:rPr>
    </w:lvl>
    <w:lvl w:ilvl="1" w:tplc="B83690EA" w:tentative="1">
      <w:start w:val="1"/>
      <w:numFmt w:val="bullet"/>
      <w:lvlText w:val="o"/>
      <w:lvlJc w:val="left"/>
      <w:pPr>
        <w:ind w:left="1500" w:hanging="360"/>
      </w:pPr>
      <w:rPr>
        <w:rFonts w:ascii="Courier New" w:hAnsi="Courier New" w:cs="Courier New" w:hint="default"/>
      </w:rPr>
    </w:lvl>
    <w:lvl w:ilvl="2" w:tplc="FABA3D38" w:tentative="1">
      <w:start w:val="1"/>
      <w:numFmt w:val="bullet"/>
      <w:lvlText w:val=""/>
      <w:lvlJc w:val="left"/>
      <w:pPr>
        <w:ind w:left="2220" w:hanging="360"/>
      </w:pPr>
      <w:rPr>
        <w:rFonts w:ascii="Wingdings" w:hAnsi="Wingdings" w:hint="default"/>
      </w:rPr>
    </w:lvl>
    <w:lvl w:ilvl="3" w:tplc="FEACB62C" w:tentative="1">
      <w:start w:val="1"/>
      <w:numFmt w:val="bullet"/>
      <w:lvlText w:val=""/>
      <w:lvlJc w:val="left"/>
      <w:pPr>
        <w:ind w:left="2940" w:hanging="360"/>
      </w:pPr>
      <w:rPr>
        <w:rFonts w:ascii="Symbol" w:hAnsi="Symbol" w:hint="default"/>
      </w:rPr>
    </w:lvl>
    <w:lvl w:ilvl="4" w:tplc="4B60243E" w:tentative="1">
      <w:start w:val="1"/>
      <w:numFmt w:val="bullet"/>
      <w:lvlText w:val="o"/>
      <w:lvlJc w:val="left"/>
      <w:pPr>
        <w:ind w:left="3660" w:hanging="360"/>
      </w:pPr>
      <w:rPr>
        <w:rFonts w:ascii="Courier New" w:hAnsi="Courier New" w:cs="Courier New" w:hint="default"/>
      </w:rPr>
    </w:lvl>
    <w:lvl w:ilvl="5" w:tplc="B5CA7BD0" w:tentative="1">
      <w:start w:val="1"/>
      <w:numFmt w:val="bullet"/>
      <w:lvlText w:val=""/>
      <w:lvlJc w:val="left"/>
      <w:pPr>
        <w:ind w:left="4380" w:hanging="360"/>
      </w:pPr>
      <w:rPr>
        <w:rFonts w:ascii="Wingdings" w:hAnsi="Wingdings" w:hint="default"/>
      </w:rPr>
    </w:lvl>
    <w:lvl w:ilvl="6" w:tplc="3DC88252" w:tentative="1">
      <w:start w:val="1"/>
      <w:numFmt w:val="bullet"/>
      <w:lvlText w:val=""/>
      <w:lvlJc w:val="left"/>
      <w:pPr>
        <w:ind w:left="5100" w:hanging="360"/>
      </w:pPr>
      <w:rPr>
        <w:rFonts w:ascii="Symbol" w:hAnsi="Symbol" w:hint="default"/>
      </w:rPr>
    </w:lvl>
    <w:lvl w:ilvl="7" w:tplc="091825BE" w:tentative="1">
      <w:start w:val="1"/>
      <w:numFmt w:val="bullet"/>
      <w:lvlText w:val="o"/>
      <w:lvlJc w:val="left"/>
      <w:pPr>
        <w:ind w:left="5820" w:hanging="360"/>
      </w:pPr>
      <w:rPr>
        <w:rFonts w:ascii="Courier New" w:hAnsi="Courier New" w:cs="Courier New" w:hint="default"/>
      </w:rPr>
    </w:lvl>
    <w:lvl w:ilvl="8" w:tplc="5EF69100" w:tentative="1">
      <w:start w:val="1"/>
      <w:numFmt w:val="bullet"/>
      <w:lvlText w:val=""/>
      <w:lvlJc w:val="left"/>
      <w:pPr>
        <w:ind w:left="6540" w:hanging="360"/>
      </w:pPr>
      <w:rPr>
        <w:rFonts w:ascii="Wingdings" w:hAnsi="Wingdings" w:hint="default"/>
      </w:rPr>
    </w:lvl>
  </w:abstractNum>
  <w:abstractNum w:abstractNumId="6" w15:restartNumberingAfterBreak="0">
    <w:nsid w:val="587D6C3A"/>
    <w:multiLevelType w:val="hybridMultilevel"/>
    <w:tmpl w:val="6B9A6EE8"/>
    <w:lvl w:ilvl="0" w:tplc="9C16674C">
      <w:start w:val="1"/>
      <w:numFmt w:val="bullet"/>
      <w:lvlText w:val=""/>
      <w:lvlJc w:val="left"/>
      <w:pPr>
        <w:tabs>
          <w:tab w:val="num" w:pos="720"/>
        </w:tabs>
        <w:ind w:left="720" w:hanging="360"/>
      </w:pPr>
      <w:rPr>
        <w:rFonts w:ascii="Symbol" w:hAnsi="Symbol" w:hint="default"/>
      </w:rPr>
    </w:lvl>
    <w:lvl w:ilvl="1" w:tplc="31D886C2" w:tentative="1">
      <w:start w:val="1"/>
      <w:numFmt w:val="bullet"/>
      <w:lvlText w:val="o"/>
      <w:lvlJc w:val="left"/>
      <w:pPr>
        <w:ind w:left="1440" w:hanging="360"/>
      </w:pPr>
      <w:rPr>
        <w:rFonts w:ascii="Courier New" w:hAnsi="Courier New" w:cs="Courier New" w:hint="default"/>
      </w:rPr>
    </w:lvl>
    <w:lvl w:ilvl="2" w:tplc="65EA314E" w:tentative="1">
      <w:start w:val="1"/>
      <w:numFmt w:val="bullet"/>
      <w:lvlText w:val=""/>
      <w:lvlJc w:val="left"/>
      <w:pPr>
        <w:ind w:left="2160" w:hanging="360"/>
      </w:pPr>
      <w:rPr>
        <w:rFonts w:ascii="Wingdings" w:hAnsi="Wingdings" w:hint="default"/>
      </w:rPr>
    </w:lvl>
    <w:lvl w:ilvl="3" w:tplc="E698042C" w:tentative="1">
      <w:start w:val="1"/>
      <w:numFmt w:val="bullet"/>
      <w:lvlText w:val=""/>
      <w:lvlJc w:val="left"/>
      <w:pPr>
        <w:ind w:left="2880" w:hanging="360"/>
      </w:pPr>
      <w:rPr>
        <w:rFonts w:ascii="Symbol" w:hAnsi="Symbol" w:hint="default"/>
      </w:rPr>
    </w:lvl>
    <w:lvl w:ilvl="4" w:tplc="5B2AB6E0" w:tentative="1">
      <w:start w:val="1"/>
      <w:numFmt w:val="bullet"/>
      <w:lvlText w:val="o"/>
      <w:lvlJc w:val="left"/>
      <w:pPr>
        <w:ind w:left="3600" w:hanging="360"/>
      </w:pPr>
      <w:rPr>
        <w:rFonts w:ascii="Courier New" w:hAnsi="Courier New" w:cs="Courier New" w:hint="default"/>
      </w:rPr>
    </w:lvl>
    <w:lvl w:ilvl="5" w:tplc="4950FF1C" w:tentative="1">
      <w:start w:val="1"/>
      <w:numFmt w:val="bullet"/>
      <w:lvlText w:val=""/>
      <w:lvlJc w:val="left"/>
      <w:pPr>
        <w:ind w:left="4320" w:hanging="360"/>
      </w:pPr>
      <w:rPr>
        <w:rFonts w:ascii="Wingdings" w:hAnsi="Wingdings" w:hint="default"/>
      </w:rPr>
    </w:lvl>
    <w:lvl w:ilvl="6" w:tplc="9CDADFB8" w:tentative="1">
      <w:start w:val="1"/>
      <w:numFmt w:val="bullet"/>
      <w:lvlText w:val=""/>
      <w:lvlJc w:val="left"/>
      <w:pPr>
        <w:ind w:left="5040" w:hanging="360"/>
      </w:pPr>
      <w:rPr>
        <w:rFonts w:ascii="Symbol" w:hAnsi="Symbol" w:hint="default"/>
      </w:rPr>
    </w:lvl>
    <w:lvl w:ilvl="7" w:tplc="4D68E766" w:tentative="1">
      <w:start w:val="1"/>
      <w:numFmt w:val="bullet"/>
      <w:lvlText w:val="o"/>
      <w:lvlJc w:val="left"/>
      <w:pPr>
        <w:ind w:left="5760" w:hanging="360"/>
      </w:pPr>
      <w:rPr>
        <w:rFonts w:ascii="Courier New" w:hAnsi="Courier New" w:cs="Courier New" w:hint="default"/>
      </w:rPr>
    </w:lvl>
    <w:lvl w:ilvl="8" w:tplc="B660FFEC" w:tentative="1">
      <w:start w:val="1"/>
      <w:numFmt w:val="bullet"/>
      <w:lvlText w:val=""/>
      <w:lvlJc w:val="left"/>
      <w:pPr>
        <w:ind w:left="6480" w:hanging="360"/>
      </w:pPr>
      <w:rPr>
        <w:rFonts w:ascii="Wingdings" w:hAnsi="Wingdings" w:hint="default"/>
      </w:rPr>
    </w:lvl>
  </w:abstractNum>
  <w:abstractNum w:abstractNumId="7" w15:restartNumberingAfterBreak="0">
    <w:nsid w:val="62F22C35"/>
    <w:multiLevelType w:val="hybridMultilevel"/>
    <w:tmpl w:val="50A8BB48"/>
    <w:lvl w:ilvl="0" w:tplc="9C06072E">
      <w:start w:val="1"/>
      <w:numFmt w:val="bullet"/>
      <w:lvlText w:val=""/>
      <w:lvlJc w:val="left"/>
      <w:pPr>
        <w:tabs>
          <w:tab w:val="num" w:pos="720"/>
        </w:tabs>
        <w:ind w:left="720" w:hanging="360"/>
      </w:pPr>
      <w:rPr>
        <w:rFonts w:ascii="Symbol" w:hAnsi="Symbol" w:hint="default"/>
      </w:rPr>
    </w:lvl>
    <w:lvl w:ilvl="1" w:tplc="AEF2300E" w:tentative="1">
      <w:start w:val="1"/>
      <w:numFmt w:val="bullet"/>
      <w:lvlText w:val="o"/>
      <w:lvlJc w:val="left"/>
      <w:pPr>
        <w:ind w:left="1440" w:hanging="360"/>
      </w:pPr>
      <w:rPr>
        <w:rFonts w:ascii="Courier New" w:hAnsi="Courier New" w:cs="Courier New" w:hint="default"/>
      </w:rPr>
    </w:lvl>
    <w:lvl w:ilvl="2" w:tplc="05B09BF2" w:tentative="1">
      <w:start w:val="1"/>
      <w:numFmt w:val="bullet"/>
      <w:lvlText w:val=""/>
      <w:lvlJc w:val="left"/>
      <w:pPr>
        <w:ind w:left="2160" w:hanging="360"/>
      </w:pPr>
      <w:rPr>
        <w:rFonts w:ascii="Wingdings" w:hAnsi="Wingdings" w:hint="default"/>
      </w:rPr>
    </w:lvl>
    <w:lvl w:ilvl="3" w:tplc="FC18E2DE" w:tentative="1">
      <w:start w:val="1"/>
      <w:numFmt w:val="bullet"/>
      <w:lvlText w:val=""/>
      <w:lvlJc w:val="left"/>
      <w:pPr>
        <w:ind w:left="2880" w:hanging="360"/>
      </w:pPr>
      <w:rPr>
        <w:rFonts w:ascii="Symbol" w:hAnsi="Symbol" w:hint="default"/>
      </w:rPr>
    </w:lvl>
    <w:lvl w:ilvl="4" w:tplc="04BE5BA2" w:tentative="1">
      <w:start w:val="1"/>
      <w:numFmt w:val="bullet"/>
      <w:lvlText w:val="o"/>
      <w:lvlJc w:val="left"/>
      <w:pPr>
        <w:ind w:left="3600" w:hanging="360"/>
      </w:pPr>
      <w:rPr>
        <w:rFonts w:ascii="Courier New" w:hAnsi="Courier New" w:cs="Courier New" w:hint="default"/>
      </w:rPr>
    </w:lvl>
    <w:lvl w:ilvl="5" w:tplc="E7F05ED4" w:tentative="1">
      <w:start w:val="1"/>
      <w:numFmt w:val="bullet"/>
      <w:lvlText w:val=""/>
      <w:lvlJc w:val="left"/>
      <w:pPr>
        <w:ind w:left="4320" w:hanging="360"/>
      </w:pPr>
      <w:rPr>
        <w:rFonts w:ascii="Wingdings" w:hAnsi="Wingdings" w:hint="default"/>
      </w:rPr>
    </w:lvl>
    <w:lvl w:ilvl="6" w:tplc="3DA8CC1E" w:tentative="1">
      <w:start w:val="1"/>
      <w:numFmt w:val="bullet"/>
      <w:lvlText w:val=""/>
      <w:lvlJc w:val="left"/>
      <w:pPr>
        <w:ind w:left="5040" w:hanging="360"/>
      </w:pPr>
      <w:rPr>
        <w:rFonts w:ascii="Symbol" w:hAnsi="Symbol" w:hint="default"/>
      </w:rPr>
    </w:lvl>
    <w:lvl w:ilvl="7" w:tplc="265AA0B8" w:tentative="1">
      <w:start w:val="1"/>
      <w:numFmt w:val="bullet"/>
      <w:lvlText w:val="o"/>
      <w:lvlJc w:val="left"/>
      <w:pPr>
        <w:ind w:left="5760" w:hanging="360"/>
      </w:pPr>
      <w:rPr>
        <w:rFonts w:ascii="Courier New" w:hAnsi="Courier New" w:cs="Courier New" w:hint="default"/>
      </w:rPr>
    </w:lvl>
    <w:lvl w:ilvl="8" w:tplc="40DA4ED2" w:tentative="1">
      <w:start w:val="1"/>
      <w:numFmt w:val="bullet"/>
      <w:lvlText w:val=""/>
      <w:lvlJc w:val="left"/>
      <w:pPr>
        <w:ind w:left="6480" w:hanging="360"/>
      </w:pPr>
      <w:rPr>
        <w:rFonts w:ascii="Wingdings" w:hAnsi="Wingdings" w:hint="default"/>
      </w:rPr>
    </w:lvl>
  </w:abstractNum>
  <w:abstractNum w:abstractNumId="8" w15:restartNumberingAfterBreak="0">
    <w:nsid w:val="65D90550"/>
    <w:multiLevelType w:val="hybridMultilevel"/>
    <w:tmpl w:val="124AF2CC"/>
    <w:lvl w:ilvl="0" w:tplc="A1B667EA">
      <w:start w:val="1"/>
      <w:numFmt w:val="bullet"/>
      <w:lvlText w:val=""/>
      <w:lvlJc w:val="left"/>
      <w:pPr>
        <w:tabs>
          <w:tab w:val="num" w:pos="720"/>
        </w:tabs>
        <w:ind w:left="720" w:hanging="360"/>
      </w:pPr>
      <w:rPr>
        <w:rFonts w:ascii="Symbol" w:hAnsi="Symbol" w:hint="default"/>
      </w:rPr>
    </w:lvl>
    <w:lvl w:ilvl="1" w:tplc="14FEA7F8" w:tentative="1">
      <w:start w:val="1"/>
      <w:numFmt w:val="bullet"/>
      <w:lvlText w:val="o"/>
      <w:lvlJc w:val="left"/>
      <w:pPr>
        <w:ind w:left="1440" w:hanging="360"/>
      </w:pPr>
      <w:rPr>
        <w:rFonts w:ascii="Courier New" w:hAnsi="Courier New" w:cs="Courier New" w:hint="default"/>
      </w:rPr>
    </w:lvl>
    <w:lvl w:ilvl="2" w:tplc="469AE4A0" w:tentative="1">
      <w:start w:val="1"/>
      <w:numFmt w:val="bullet"/>
      <w:lvlText w:val=""/>
      <w:lvlJc w:val="left"/>
      <w:pPr>
        <w:ind w:left="2160" w:hanging="360"/>
      </w:pPr>
      <w:rPr>
        <w:rFonts w:ascii="Wingdings" w:hAnsi="Wingdings" w:hint="default"/>
      </w:rPr>
    </w:lvl>
    <w:lvl w:ilvl="3" w:tplc="8228D82A" w:tentative="1">
      <w:start w:val="1"/>
      <w:numFmt w:val="bullet"/>
      <w:lvlText w:val=""/>
      <w:lvlJc w:val="left"/>
      <w:pPr>
        <w:ind w:left="2880" w:hanging="360"/>
      </w:pPr>
      <w:rPr>
        <w:rFonts w:ascii="Symbol" w:hAnsi="Symbol" w:hint="default"/>
      </w:rPr>
    </w:lvl>
    <w:lvl w:ilvl="4" w:tplc="532AD638" w:tentative="1">
      <w:start w:val="1"/>
      <w:numFmt w:val="bullet"/>
      <w:lvlText w:val="o"/>
      <w:lvlJc w:val="left"/>
      <w:pPr>
        <w:ind w:left="3600" w:hanging="360"/>
      </w:pPr>
      <w:rPr>
        <w:rFonts w:ascii="Courier New" w:hAnsi="Courier New" w:cs="Courier New" w:hint="default"/>
      </w:rPr>
    </w:lvl>
    <w:lvl w:ilvl="5" w:tplc="D6400D06" w:tentative="1">
      <w:start w:val="1"/>
      <w:numFmt w:val="bullet"/>
      <w:lvlText w:val=""/>
      <w:lvlJc w:val="left"/>
      <w:pPr>
        <w:ind w:left="4320" w:hanging="360"/>
      </w:pPr>
      <w:rPr>
        <w:rFonts w:ascii="Wingdings" w:hAnsi="Wingdings" w:hint="default"/>
      </w:rPr>
    </w:lvl>
    <w:lvl w:ilvl="6" w:tplc="DE643F12" w:tentative="1">
      <w:start w:val="1"/>
      <w:numFmt w:val="bullet"/>
      <w:lvlText w:val=""/>
      <w:lvlJc w:val="left"/>
      <w:pPr>
        <w:ind w:left="5040" w:hanging="360"/>
      </w:pPr>
      <w:rPr>
        <w:rFonts w:ascii="Symbol" w:hAnsi="Symbol" w:hint="default"/>
      </w:rPr>
    </w:lvl>
    <w:lvl w:ilvl="7" w:tplc="E2240A02" w:tentative="1">
      <w:start w:val="1"/>
      <w:numFmt w:val="bullet"/>
      <w:lvlText w:val="o"/>
      <w:lvlJc w:val="left"/>
      <w:pPr>
        <w:ind w:left="5760" w:hanging="360"/>
      </w:pPr>
      <w:rPr>
        <w:rFonts w:ascii="Courier New" w:hAnsi="Courier New" w:cs="Courier New" w:hint="default"/>
      </w:rPr>
    </w:lvl>
    <w:lvl w:ilvl="8" w:tplc="651EADBA" w:tentative="1">
      <w:start w:val="1"/>
      <w:numFmt w:val="bullet"/>
      <w:lvlText w:val=""/>
      <w:lvlJc w:val="left"/>
      <w:pPr>
        <w:ind w:left="6480" w:hanging="360"/>
      </w:pPr>
      <w:rPr>
        <w:rFonts w:ascii="Wingdings" w:hAnsi="Wingdings" w:hint="default"/>
      </w:rPr>
    </w:lvl>
  </w:abstractNum>
  <w:abstractNum w:abstractNumId="9" w15:restartNumberingAfterBreak="0">
    <w:nsid w:val="6B8C1BAE"/>
    <w:multiLevelType w:val="hybridMultilevel"/>
    <w:tmpl w:val="3F540112"/>
    <w:lvl w:ilvl="0" w:tplc="332EF58C">
      <w:start w:val="1"/>
      <w:numFmt w:val="bullet"/>
      <w:lvlText w:val=""/>
      <w:lvlJc w:val="left"/>
      <w:pPr>
        <w:tabs>
          <w:tab w:val="num" w:pos="720"/>
        </w:tabs>
        <w:ind w:left="720" w:hanging="360"/>
      </w:pPr>
      <w:rPr>
        <w:rFonts w:ascii="Symbol" w:hAnsi="Symbol" w:hint="default"/>
      </w:rPr>
    </w:lvl>
    <w:lvl w:ilvl="1" w:tplc="A2DEBCB4" w:tentative="1">
      <w:start w:val="1"/>
      <w:numFmt w:val="bullet"/>
      <w:lvlText w:val="o"/>
      <w:lvlJc w:val="left"/>
      <w:pPr>
        <w:ind w:left="1440" w:hanging="360"/>
      </w:pPr>
      <w:rPr>
        <w:rFonts w:ascii="Courier New" w:hAnsi="Courier New" w:cs="Courier New" w:hint="default"/>
      </w:rPr>
    </w:lvl>
    <w:lvl w:ilvl="2" w:tplc="E06AD868" w:tentative="1">
      <w:start w:val="1"/>
      <w:numFmt w:val="bullet"/>
      <w:lvlText w:val=""/>
      <w:lvlJc w:val="left"/>
      <w:pPr>
        <w:ind w:left="2160" w:hanging="360"/>
      </w:pPr>
      <w:rPr>
        <w:rFonts w:ascii="Wingdings" w:hAnsi="Wingdings" w:hint="default"/>
      </w:rPr>
    </w:lvl>
    <w:lvl w:ilvl="3" w:tplc="C466183A" w:tentative="1">
      <w:start w:val="1"/>
      <w:numFmt w:val="bullet"/>
      <w:lvlText w:val=""/>
      <w:lvlJc w:val="left"/>
      <w:pPr>
        <w:ind w:left="2880" w:hanging="360"/>
      </w:pPr>
      <w:rPr>
        <w:rFonts w:ascii="Symbol" w:hAnsi="Symbol" w:hint="default"/>
      </w:rPr>
    </w:lvl>
    <w:lvl w:ilvl="4" w:tplc="E9504ABE" w:tentative="1">
      <w:start w:val="1"/>
      <w:numFmt w:val="bullet"/>
      <w:lvlText w:val="o"/>
      <w:lvlJc w:val="left"/>
      <w:pPr>
        <w:ind w:left="3600" w:hanging="360"/>
      </w:pPr>
      <w:rPr>
        <w:rFonts w:ascii="Courier New" w:hAnsi="Courier New" w:cs="Courier New" w:hint="default"/>
      </w:rPr>
    </w:lvl>
    <w:lvl w:ilvl="5" w:tplc="C7F47FA0" w:tentative="1">
      <w:start w:val="1"/>
      <w:numFmt w:val="bullet"/>
      <w:lvlText w:val=""/>
      <w:lvlJc w:val="left"/>
      <w:pPr>
        <w:ind w:left="4320" w:hanging="360"/>
      </w:pPr>
      <w:rPr>
        <w:rFonts w:ascii="Wingdings" w:hAnsi="Wingdings" w:hint="default"/>
      </w:rPr>
    </w:lvl>
    <w:lvl w:ilvl="6" w:tplc="A80EB3A8" w:tentative="1">
      <w:start w:val="1"/>
      <w:numFmt w:val="bullet"/>
      <w:lvlText w:val=""/>
      <w:lvlJc w:val="left"/>
      <w:pPr>
        <w:ind w:left="5040" w:hanging="360"/>
      </w:pPr>
      <w:rPr>
        <w:rFonts w:ascii="Symbol" w:hAnsi="Symbol" w:hint="default"/>
      </w:rPr>
    </w:lvl>
    <w:lvl w:ilvl="7" w:tplc="D77C6486" w:tentative="1">
      <w:start w:val="1"/>
      <w:numFmt w:val="bullet"/>
      <w:lvlText w:val="o"/>
      <w:lvlJc w:val="left"/>
      <w:pPr>
        <w:ind w:left="5760" w:hanging="360"/>
      </w:pPr>
      <w:rPr>
        <w:rFonts w:ascii="Courier New" w:hAnsi="Courier New" w:cs="Courier New" w:hint="default"/>
      </w:rPr>
    </w:lvl>
    <w:lvl w:ilvl="8" w:tplc="C62C1478" w:tentative="1">
      <w:start w:val="1"/>
      <w:numFmt w:val="bullet"/>
      <w:lvlText w:val=""/>
      <w:lvlJc w:val="left"/>
      <w:pPr>
        <w:ind w:left="6480" w:hanging="360"/>
      </w:pPr>
      <w:rPr>
        <w:rFonts w:ascii="Wingdings" w:hAnsi="Wingdings" w:hint="default"/>
      </w:rPr>
    </w:lvl>
  </w:abstractNum>
  <w:abstractNum w:abstractNumId="10" w15:restartNumberingAfterBreak="0">
    <w:nsid w:val="7D310B23"/>
    <w:multiLevelType w:val="hybridMultilevel"/>
    <w:tmpl w:val="E4D8DE5C"/>
    <w:lvl w:ilvl="0" w:tplc="32CE7AD6">
      <w:start w:val="1"/>
      <w:numFmt w:val="bullet"/>
      <w:lvlText w:val=""/>
      <w:lvlJc w:val="left"/>
      <w:pPr>
        <w:tabs>
          <w:tab w:val="num" w:pos="720"/>
        </w:tabs>
        <w:ind w:left="720" w:hanging="360"/>
      </w:pPr>
      <w:rPr>
        <w:rFonts w:ascii="Symbol" w:hAnsi="Symbol" w:hint="default"/>
      </w:rPr>
    </w:lvl>
    <w:lvl w:ilvl="1" w:tplc="FF5035FE" w:tentative="1">
      <w:start w:val="1"/>
      <w:numFmt w:val="bullet"/>
      <w:lvlText w:val="o"/>
      <w:lvlJc w:val="left"/>
      <w:pPr>
        <w:ind w:left="1440" w:hanging="360"/>
      </w:pPr>
      <w:rPr>
        <w:rFonts w:ascii="Courier New" w:hAnsi="Courier New" w:cs="Courier New" w:hint="default"/>
      </w:rPr>
    </w:lvl>
    <w:lvl w:ilvl="2" w:tplc="AC305E5E" w:tentative="1">
      <w:start w:val="1"/>
      <w:numFmt w:val="bullet"/>
      <w:lvlText w:val=""/>
      <w:lvlJc w:val="left"/>
      <w:pPr>
        <w:ind w:left="2160" w:hanging="360"/>
      </w:pPr>
      <w:rPr>
        <w:rFonts w:ascii="Wingdings" w:hAnsi="Wingdings" w:hint="default"/>
      </w:rPr>
    </w:lvl>
    <w:lvl w:ilvl="3" w:tplc="BBE02842" w:tentative="1">
      <w:start w:val="1"/>
      <w:numFmt w:val="bullet"/>
      <w:lvlText w:val=""/>
      <w:lvlJc w:val="left"/>
      <w:pPr>
        <w:ind w:left="2880" w:hanging="360"/>
      </w:pPr>
      <w:rPr>
        <w:rFonts w:ascii="Symbol" w:hAnsi="Symbol" w:hint="default"/>
      </w:rPr>
    </w:lvl>
    <w:lvl w:ilvl="4" w:tplc="F0941FF6" w:tentative="1">
      <w:start w:val="1"/>
      <w:numFmt w:val="bullet"/>
      <w:lvlText w:val="o"/>
      <w:lvlJc w:val="left"/>
      <w:pPr>
        <w:ind w:left="3600" w:hanging="360"/>
      </w:pPr>
      <w:rPr>
        <w:rFonts w:ascii="Courier New" w:hAnsi="Courier New" w:cs="Courier New" w:hint="default"/>
      </w:rPr>
    </w:lvl>
    <w:lvl w:ilvl="5" w:tplc="62C6C21C" w:tentative="1">
      <w:start w:val="1"/>
      <w:numFmt w:val="bullet"/>
      <w:lvlText w:val=""/>
      <w:lvlJc w:val="left"/>
      <w:pPr>
        <w:ind w:left="4320" w:hanging="360"/>
      </w:pPr>
      <w:rPr>
        <w:rFonts w:ascii="Wingdings" w:hAnsi="Wingdings" w:hint="default"/>
      </w:rPr>
    </w:lvl>
    <w:lvl w:ilvl="6" w:tplc="5C8867F8" w:tentative="1">
      <w:start w:val="1"/>
      <w:numFmt w:val="bullet"/>
      <w:lvlText w:val=""/>
      <w:lvlJc w:val="left"/>
      <w:pPr>
        <w:ind w:left="5040" w:hanging="360"/>
      </w:pPr>
      <w:rPr>
        <w:rFonts w:ascii="Symbol" w:hAnsi="Symbol" w:hint="default"/>
      </w:rPr>
    </w:lvl>
    <w:lvl w:ilvl="7" w:tplc="181421E2" w:tentative="1">
      <w:start w:val="1"/>
      <w:numFmt w:val="bullet"/>
      <w:lvlText w:val="o"/>
      <w:lvlJc w:val="left"/>
      <w:pPr>
        <w:ind w:left="5760" w:hanging="360"/>
      </w:pPr>
      <w:rPr>
        <w:rFonts w:ascii="Courier New" w:hAnsi="Courier New" w:cs="Courier New" w:hint="default"/>
      </w:rPr>
    </w:lvl>
    <w:lvl w:ilvl="8" w:tplc="30C6961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10"/>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85"/>
    <w:rsid w:val="007B1485"/>
    <w:rsid w:val="00F8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3D8EDF-845A-4436-AAB2-23BFD545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5CEB"/>
    <w:rPr>
      <w:sz w:val="16"/>
      <w:szCs w:val="16"/>
    </w:rPr>
  </w:style>
  <w:style w:type="paragraph" w:styleId="CommentText">
    <w:name w:val="annotation text"/>
    <w:basedOn w:val="Normal"/>
    <w:link w:val="CommentTextChar"/>
    <w:semiHidden/>
    <w:unhideWhenUsed/>
    <w:rsid w:val="00B45CEB"/>
    <w:rPr>
      <w:sz w:val="20"/>
      <w:szCs w:val="20"/>
    </w:rPr>
  </w:style>
  <w:style w:type="character" w:customStyle="1" w:styleId="CommentTextChar">
    <w:name w:val="Comment Text Char"/>
    <w:basedOn w:val="DefaultParagraphFont"/>
    <w:link w:val="CommentText"/>
    <w:semiHidden/>
    <w:rsid w:val="00B45CEB"/>
  </w:style>
  <w:style w:type="paragraph" w:styleId="CommentSubject">
    <w:name w:val="annotation subject"/>
    <w:basedOn w:val="CommentText"/>
    <w:next w:val="CommentText"/>
    <w:link w:val="CommentSubjectChar"/>
    <w:semiHidden/>
    <w:unhideWhenUsed/>
    <w:rsid w:val="00B45CEB"/>
    <w:rPr>
      <w:b/>
      <w:bCs/>
    </w:rPr>
  </w:style>
  <w:style w:type="character" w:customStyle="1" w:styleId="CommentSubjectChar">
    <w:name w:val="Comment Subject Char"/>
    <w:basedOn w:val="CommentTextChar"/>
    <w:link w:val="CommentSubject"/>
    <w:semiHidden/>
    <w:rsid w:val="00B45CEB"/>
    <w:rPr>
      <w:b/>
      <w:bCs/>
    </w:rPr>
  </w:style>
  <w:style w:type="paragraph" w:styleId="Revision">
    <w:name w:val="Revision"/>
    <w:hidden/>
    <w:uiPriority w:val="99"/>
    <w:semiHidden/>
    <w:rsid w:val="00D02A93"/>
    <w:rPr>
      <w:sz w:val="24"/>
      <w:szCs w:val="24"/>
    </w:rPr>
  </w:style>
  <w:style w:type="paragraph" w:styleId="HTMLPreformatted">
    <w:name w:val="HTML Preformatted"/>
    <w:basedOn w:val="Normal"/>
    <w:link w:val="HTMLPreformattedChar"/>
    <w:uiPriority w:val="99"/>
    <w:semiHidden/>
    <w:unhideWhenUsed/>
    <w:rsid w:val="0030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024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4084</Characters>
  <Application>Microsoft Office Word</Application>
  <DocSecurity>4</DocSecurity>
  <Lines>96</Lines>
  <Paragraphs>35</Paragraphs>
  <ScaleCrop>false</ScaleCrop>
  <HeadingPairs>
    <vt:vector size="2" baseType="variant">
      <vt:variant>
        <vt:lpstr>Title</vt:lpstr>
      </vt:variant>
      <vt:variant>
        <vt:i4>1</vt:i4>
      </vt:variant>
    </vt:vector>
  </HeadingPairs>
  <TitlesOfParts>
    <vt:vector size="1" baseType="lpstr">
      <vt:lpstr>BA - SB01376 (Committee Report (Unamended))</vt:lpstr>
    </vt:vector>
  </TitlesOfParts>
  <Company>State of Texas</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30204</dc:subject>
  <dc:creator>State of Texas</dc:creator>
  <dc:description>SB 1376 by Paxton-(H)Public Education</dc:description>
  <cp:lastModifiedBy>Scotty Wimberley</cp:lastModifiedBy>
  <cp:revision>2</cp:revision>
  <cp:lastPrinted>2019-04-26T16:58:00Z</cp:lastPrinted>
  <dcterms:created xsi:type="dcterms:W3CDTF">2019-05-06T22:54:00Z</dcterms:created>
  <dcterms:modified xsi:type="dcterms:W3CDTF">2019-05-06T22:54:00Z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19.117.544</vt:lpwstr>
  </property>
</Properties>
</file>