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3D58" w:rsidTr="00345119">
        <w:tc>
          <w:tcPr>
            <w:tcW w:w="9576" w:type="dxa"/>
            <w:noWrap/>
          </w:tcPr>
          <w:p w:rsidR="008423E4" w:rsidRPr="0022177D" w:rsidRDefault="00504CF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04CFF" w:rsidP="008423E4">
      <w:pPr>
        <w:jc w:val="center"/>
      </w:pPr>
    </w:p>
    <w:p w:rsidR="008423E4" w:rsidRPr="00B31F0E" w:rsidRDefault="00504CFF" w:rsidP="008423E4"/>
    <w:p w:rsidR="008423E4" w:rsidRPr="00742794" w:rsidRDefault="00504C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3D58" w:rsidTr="00345119">
        <w:tc>
          <w:tcPr>
            <w:tcW w:w="9576" w:type="dxa"/>
          </w:tcPr>
          <w:p w:rsidR="008423E4" w:rsidRPr="00861995" w:rsidRDefault="00504CFF" w:rsidP="00345119">
            <w:pPr>
              <w:jc w:val="right"/>
            </w:pPr>
            <w:r>
              <w:t>S.B. 1531</w:t>
            </w:r>
          </w:p>
        </w:tc>
      </w:tr>
      <w:tr w:rsidR="00483D58" w:rsidTr="00345119">
        <w:tc>
          <w:tcPr>
            <w:tcW w:w="9576" w:type="dxa"/>
          </w:tcPr>
          <w:p w:rsidR="008423E4" w:rsidRPr="00861995" w:rsidRDefault="00504CFF" w:rsidP="001D6166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483D58" w:rsidTr="00345119">
        <w:tc>
          <w:tcPr>
            <w:tcW w:w="9576" w:type="dxa"/>
          </w:tcPr>
          <w:p w:rsidR="008423E4" w:rsidRPr="00861995" w:rsidRDefault="00504CFF" w:rsidP="00345119">
            <w:pPr>
              <w:jc w:val="right"/>
            </w:pPr>
            <w:r>
              <w:t>Corrections</w:t>
            </w:r>
          </w:p>
        </w:tc>
      </w:tr>
      <w:tr w:rsidR="00483D58" w:rsidTr="00345119">
        <w:tc>
          <w:tcPr>
            <w:tcW w:w="9576" w:type="dxa"/>
          </w:tcPr>
          <w:p w:rsidR="008423E4" w:rsidRDefault="00504CFF" w:rsidP="00781785">
            <w:pPr>
              <w:jc w:val="right"/>
            </w:pPr>
            <w:r>
              <w:t>Committee Report (Unamended)</w:t>
            </w:r>
          </w:p>
        </w:tc>
      </w:tr>
    </w:tbl>
    <w:p w:rsidR="008423E4" w:rsidRDefault="00504CFF" w:rsidP="008423E4">
      <w:pPr>
        <w:tabs>
          <w:tab w:val="right" w:pos="9360"/>
        </w:tabs>
      </w:pPr>
    </w:p>
    <w:p w:rsidR="008423E4" w:rsidRDefault="00504CFF" w:rsidP="008423E4"/>
    <w:p w:rsidR="008423E4" w:rsidRDefault="00504C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3D58" w:rsidTr="00345119">
        <w:tc>
          <w:tcPr>
            <w:tcW w:w="9576" w:type="dxa"/>
          </w:tcPr>
          <w:p w:rsidR="008423E4" w:rsidRPr="00A8133F" w:rsidRDefault="00504CFF" w:rsidP="00AB5D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04CFF" w:rsidP="00AB5DE5"/>
          <w:p w:rsidR="008423E4" w:rsidRDefault="00504CFF" w:rsidP="00AB5D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</w:t>
            </w:r>
            <w:r>
              <w:t xml:space="preserve">that Texas </w:t>
            </w:r>
            <w:r>
              <w:t xml:space="preserve">leads the nation in the amount of </w:t>
            </w:r>
            <w:r>
              <w:t xml:space="preserve">restrictions on </w:t>
            </w:r>
            <w:r>
              <w:t xml:space="preserve">individuals </w:t>
            </w:r>
            <w:r>
              <w:t>with felon</w:t>
            </w:r>
            <w:r>
              <w:t xml:space="preserve">y convictions who work </w:t>
            </w:r>
            <w:r>
              <w:t xml:space="preserve">in licensed </w:t>
            </w:r>
            <w:r>
              <w:t>occupations</w:t>
            </w:r>
            <w:r>
              <w:t>.</w:t>
            </w:r>
            <w:r>
              <w:t xml:space="preserve"> </w:t>
            </w:r>
            <w:r>
              <w:t>S.B. 1531</w:t>
            </w:r>
            <w:r>
              <w:t xml:space="preserve"> seeks to</w:t>
            </w:r>
            <w:r>
              <w:t xml:space="preserve"> address this issue by</w:t>
            </w:r>
            <w:r>
              <w:t xml:space="preserve"> implement</w:t>
            </w:r>
            <w:r>
              <w:t>ing</w:t>
            </w:r>
            <w:r>
              <w:t xml:space="preserve"> certain recommendations made </w:t>
            </w:r>
            <w:r>
              <w:t xml:space="preserve">by each </w:t>
            </w:r>
            <w:r w:rsidRPr="00BD7A9F">
              <w:t xml:space="preserve">licensing authority that </w:t>
            </w:r>
            <w:r w:rsidRPr="00525BFC">
              <w:t>has an eligibility requirement relating to an applicant's criminal history</w:t>
            </w:r>
            <w:r w:rsidRPr="00BD7A9F">
              <w:t>.</w:t>
            </w:r>
          </w:p>
          <w:p w:rsidR="008423E4" w:rsidRPr="00E26B13" w:rsidRDefault="00504CFF" w:rsidP="00AB5DE5">
            <w:pPr>
              <w:rPr>
                <w:b/>
              </w:rPr>
            </w:pPr>
          </w:p>
        </w:tc>
      </w:tr>
      <w:tr w:rsidR="00483D58" w:rsidTr="00345119">
        <w:tc>
          <w:tcPr>
            <w:tcW w:w="9576" w:type="dxa"/>
          </w:tcPr>
          <w:p w:rsidR="0017725B" w:rsidRDefault="00504CFF" w:rsidP="00AB5D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04CFF" w:rsidP="00AB5DE5">
            <w:pPr>
              <w:rPr>
                <w:b/>
                <w:u w:val="single"/>
              </w:rPr>
            </w:pPr>
          </w:p>
          <w:p w:rsidR="003616ED" w:rsidRPr="003616ED" w:rsidRDefault="00504CFF" w:rsidP="00AB5DE5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04CFF" w:rsidP="00AB5DE5">
            <w:pPr>
              <w:rPr>
                <w:b/>
                <w:u w:val="single"/>
              </w:rPr>
            </w:pPr>
          </w:p>
        </w:tc>
      </w:tr>
      <w:tr w:rsidR="00483D58" w:rsidTr="00345119">
        <w:tc>
          <w:tcPr>
            <w:tcW w:w="9576" w:type="dxa"/>
          </w:tcPr>
          <w:p w:rsidR="008423E4" w:rsidRPr="00A8133F" w:rsidRDefault="00504CFF" w:rsidP="00AB5D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04CFF" w:rsidP="00AB5DE5"/>
          <w:p w:rsidR="003616ED" w:rsidRDefault="00504CFF" w:rsidP="00AB5D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04CFF" w:rsidP="00AB5DE5">
            <w:pPr>
              <w:rPr>
                <w:b/>
              </w:rPr>
            </w:pPr>
          </w:p>
        </w:tc>
      </w:tr>
      <w:tr w:rsidR="00483D58" w:rsidTr="00345119">
        <w:tc>
          <w:tcPr>
            <w:tcW w:w="9576" w:type="dxa"/>
          </w:tcPr>
          <w:p w:rsidR="008423E4" w:rsidRPr="00A8133F" w:rsidRDefault="00504CFF" w:rsidP="00AB5D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04CFF" w:rsidP="00AB5DE5"/>
          <w:p w:rsidR="00751387" w:rsidRDefault="00504CFF" w:rsidP="00AB5D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1531</w:t>
            </w:r>
            <w:r w:rsidRPr="003616ED">
              <w:t xml:space="preserve"> amends the Occupations Code to remove </w:t>
            </w:r>
            <w:r>
              <w:t>a</w:t>
            </w:r>
            <w:r w:rsidRPr="003616ED">
              <w:t xml:space="preserve"> person's</w:t>
            </w:r>
            <w:r w:rsidRPr="003616ED">
              <w:t xml:space="preserve"> conviction of a felony or a crime that involves moral turpitude </w:t>
            </w:r>
            <w:r w:rsidRPr="0047743E">
              <w:t xml:space="preserve">from the grounds on which </w:t>
            </w:r>
            <w:r w:rsidRPr="003616ED">
              <w:t xml:space="preserve">the Texas Commission of Licensing and Regulation (TCLR) or the Texas Department of Licensing and Regulation (TDLR) </w:t>
            </w:r>
            <w:r>
              <w:t>may</w:t>
            </w:r>
            <w:r w:rsidRPr="003616ED">
              <w:t xml:space="preserve"> refuse to admit a person to an examination</w:t>
            </w:r>
            <w:r>
              <w:t xml:space="preserve"> and</w:t>
            </w:r>
            <w:r>
              <w:t xml:space="preserve"> </w:t>
            </w:r>
            <w:r w:rsidRPr="003616ED">
              <w:t xml:space="preserve">to issue </w:t>
            </w:r>
            <w:r w:rsidRPr="003616ED">
              <w:t>a license to practice podiatry</w:t>
            </w:r>
            <w:r>
              <w:t xml:space="preserve">. </w:t>
            </w:r>
          </w:p>
          <w:p w:rsidR="00751387" w:rsidRDefault="00504CFF" w:rsidP="00AB5D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616ED" w:rsidRDefault="00504CFF" w:rsidP="00AB5D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1531</w:t>
            </w:r>
            <w:r w:rsidRPr="003616ED">
              <w:t xml:space="preserve"> </w:t>
            </w:r>
            <w:r w:rsidRPr="003616ED">
              <w:t xml:space="preserve">removes </w:t>
            </w:r>
            <w:r>
              <w:t>a</w:t>
            </w:r>
            <w:r w:rsidRPr="003616ED">
              <w:t xml:space="preserve"> person's conviction of a misdemeanor involving moral turpitude or a felony </w:t>
            </w:r>
            <w:r>
              <w:t xml:space="preserve">from the grounds on which </w:t>
            </w:r>
            <w:r w:rsidRPr="003616ED">
              <w:t xml:space="preserve">TCLR or the executive director of TDLR </w:t>
            </w:r>
            <w:r>
              <w:t>may</w:t>
            </w:r>
            <w:r w:rsidRPr="003616ED">
              <w:t xml:space="preserve"> discipline a licensed midwife, refuse to renew a</w:t>
            </w:r>
            <w:r w:rsidRPr="003616ED">
              <w:t xml:space="preserve"> midwife's license, or refuse to issue a license to an applicant.</w:t>
            </w:r>
            <w:r>
              <w:t xml:space="preserve">     </w:t>
            </w:r>
          </w:p>
          <w:p w:rsidR="003616ED" w:rsidRDefault="00504CFF" w:rsidP="00AB5D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616ED" w:rsidRDefault="00504CFF" w:rsidP="00AB5DE5">
            <w:pPr>
              <w:pStyle w:val="Header"/>
              <w:jc w:val="both"/>
            </w:pPr>
            <w:r>
              <w:t xml:space="preserve">S.B. 1531 </w:t>
            </w:r>
            <w:r>
              <w:t xml:space="preserve">revises the manner in which </w:t>
            </w:r>
            <w:r>
              <w:t>the license of a licensed breeder</w:t>
            </w:r>
            <w:r>
              <w:t xml:space="preserve"> is revoked by establishing that such a license is revoked by the operation of law if, after the license is issue</w:t>
            </w:r>
            <w:r>
              <w:t>d,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licensed breeder </w:t>
            </w:r>
            <w:r>
              <w:t xml:space="preserve">or </w:t>
            </w:r>
            <w:r>
              <w:t>a</w:t>
            </w:r>
            <w:r>
              <w:t xml:space="preserve"> controlling person of </w:t>
            </w:r>
            <w:r>
              <w:t>the licensed</w:t>
            </w:r>
            <w:r>
              <w:t xml:space="preserve"> breeder plead</w:t>
            </w:r>
            <w:r>
              <w:t>s guilty or</w:t>
            </w:r>
            <w:r>
              <w:t xml:space="preserve"> nolo contendere to</w:t>
            </w:r>
            <w:r>
              <w:t>, is convicted of, or receives deferred adjudication for</w:t>
            </w:r>
            <w:r>
              <w:t xml:space="preserve"> animal cruelty or neglect in Texas or any other jurisdiction</w:t>
            </w:r>
            <w:r>
              <w:t>.</w:t>
            </w:r>
            <w:r>
              <w:t xml:space="preserve"> </w:t>
            </w:r>
            <w:r>
              <w:t>Before</w:t>
            </w:r>
            <w:r>
              <w:t xml:space="preserve"> </w:t>
            </w:r>
            <w:r>
              <w:t>a license is revoked</w:t>
            </w:r>
            <w:r>
              <w:t>,</w:t>
            </w:r>
            <w:r>
              <w:t xml:space="preserve"> TDLR must</w:t>
            </w:r>
            <w:r>
              <w:t xml:space="preserve"> issue a notice of the revocation to the licensed breeder stating that the licensed breeder or the licensed breeder's representative </w:t>
            </w:r>
            <w:r>
              <w:t>may</w:t>
            </w:r>
            <w:r>
              <w:t xml:space="preserve">, </w:t>
            </w:r>
            <w:r w:rsidRPr="008A79E3">
              <w:t>not later than the 20th day after the date the licensed breeder receives the notice</w:t>
            </w:r>
            <w:r>
              <w:t>, submit to TDLR proof th</w:t>
            </w:r>
            <w:r>
              <w:t xml:space="preserve">at the </w:t>
            </w:r>
            <w:r w:rsidRPr="008A79E3">
              <w:t>licensed breeder or controlling person of the licensed breeder, as applicable,</w:t>
            </w:r>
            <w:r>
              <w:t xml:space="preserve"> </w:t>
            </w:r>
            <w:r>
              <w:t>did not plead guilty or nolo contendere to, was not convicted of, or did not receive deferred adjudication for</w:t>
            </w:r>
            <w:r>
              <w:t xml:space="preserve"> </w:t>
            </w:r>
            <w:r w:rsidRPr="00DF1FEA">
              <w:t>animal cruelty or neglect in Texas or any other jurisdictio</w:t>
            </w:r>
            <w:r w:rsidRPr="00DF1FEA">
              <w:t>n</w:t>
            </w:r>
            <w:r>
              <w:t xml:space="preserve">. </w:t>
            </w:r>
            <w:r>
              <w:t xml:space="preserve">The bill specifies that a plea of nolo contendere is grounds for TDLR to deny or refuse to renew a dog or cat breeder license. </w:t>
            </w:r>
            <w:r>
              <w:t xml:space="preserve">   </w:t>
            </w:r>
          </w:p>
          <w:p w:rsidR="003616ED" w:rsidRDefault="00504CFF" w:rsidP="00AB5DE5">
            <w:pPr>
              <w:pStyle w:val="Header"/>
              <w:jc w:val="both"/>
            </w:pPr>
          </w:p>
          <w:p w:rsidR="005F1B23" w:rsidRDefault="00504CFF" w:rsidP="00AB5DE5">
            <w:pPr>
              <w:pStyle w:val="Header"/>
              <w:jc w:val="both"/>
            </w:pPr>
            <w:r>
              <w:t>S.B. 1531</w:t>
            </w:r>
            <w:r w:rsidRPr="003616ED">
              <w:t xml:space="preserve"> removes the requirement that an applicant for an electrician license demonstrate the applicant's honesty, trust</w:t>
            </w:r>
            <w:r w:rsidRPr="003616ED">
              <w:t>worthiness, and integrity.</w:t>
            </w:r>
            <w:r>
              <w:t xml:space="preserve"> </w:t>
            </w:r>
          </w:p>
          <w:p w:rsidR="005F1B23" w:rsidRDefault="00504CFF" w:rsidP="00AB5DE5">
            <w:pPr>
              <w:pStyle w:val="Header"/>
              <w:jc w:val="both"/>
            </w:pPr>
          </w:p>
          <w:p w:rsidR="003616ED" w:rsidRDefault="00504CFF" w:rsidP="00AB5DE5">
            <w:pPr>
              <w:pStyle w:val="Header"/>
              <w:jc w:val="both"/>
            </w:pPr>
            <w:r>
              <w:t>S.B. 1531</w:t>
            </w:r>
            <w:r w:rsidRPr="003616ED">
              <w:t xml:space="preserve"> </w:t>
            </w:r>
            <w:r w:rsidRPr="003616ED">
              <w:t xml:space="preserve">removes </w:t>
            </w:r>
            <w:r>
              <w:t xml:space="preserve">from </w:t>
            </w:r>
            <w:r w:rsidRPr="003616ED">
              <w:t xml:space="preserve">the </w:t>
            </w:r>
            <w:r>
              <w:t xml:space="preserve">eligibility </w:t>
            </w:r>
            <w:r w:rsidRPr="003616ED">
              <w:t>requirement</w:t>
            </w:r>
            <w:r>
              <w:t>s</w:t>
            </w:r>
            <w:r w:rsidRPr="003616ED">
              <w:t xml:space="preserve"> for an auctioneer's license </w:t>
            </w:r>
            <w:r>
              <w:t xml:space="preserve">that </w:t>
            </w:r>
            <w:r w:rsidRPr="003616ED">
              <w:t>an individual has not been convicted of a felony during the five years preceding the date of application.</w:t>
            </w:r>
            <w:r>
              <w:t xml:space="preserve">   </w:t>
            </w:r>
          </w:p>
          <w:p w:rsidR="00E65B61" w:rsidRPr="00835628" w:rsidRDefault="00504CFF" w:rsidP="00AB5DE5">
            <w:pPr>
              <w:rPr>
                <w:b/>
              </w:rPr>
            </w:pPr>
          </w:p>
        </w:tc>
      </w:tr>
      <w:tr w:rsidR="00483D58" w:rsidTr="00345119">
        <w:tc>
          <w:tcPr>
            <w:tcW w:w="9576" w:type="dxa"/>
          </w:tcPr>
          <w:p w:rsidR="008423E4" w:rsidRPr="00A8133F" w:rsidRDefault="00504CFF" w:rsidP="00AB5D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04CFF" w:rsidP="00AB5DE5"/>
          <w:p w:rsidR="008423E4" w:rsidRPr="003624F2" w:rsidRDefault="00504CFF" w:rsidP="00AB5D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504CFF" w:rsidP="00AB5DE5">
            <w:pPr>
              <w:rPr>
                <w:b/>
              </w:rPr>
            </w:pPr>
          </w:p>
        </w:tc>
      </w:tr>
    </w:tbl>
    <w:p w:rsidR="008423E4" w:rsidRPr="00BE0E75" w:rsidRDefault="00504CF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04CF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4CFF">
      <w:r>
        <w:separator/>
      </w:r>
    </w:p>
  </w:endnote>
  <w:endnote w:type="continuationSeparator" w:id="0">
    <w:p w:rsidR="00000000" w:rsidRDefault="0050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4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3D58" w:rsidTr="009C1E9A">
      <w:trPr>
        <w:cantSplit/>
      </w:trPr>
      <w:tc>
        <w:tcPr>
          <w:tcW w:w="0" w:type="pct"/>
        </w:tcPr>
        <w:p w:rsidR="00137D90" w:rsidRDefault="00504C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04C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04C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04C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04C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3D58" w:rsidTr="009C1E9A">
      <w:trPr>
        <w:cantSplit/>
      </w:trPr>
      <w:tc>
        <w:tcPr>
          <w:tcW w:w="0" w:type="pct"/>
        </w:tcPr>
        <w:p w:rsidR="00EC379B" w:rsidRDefault="00504C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04C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28745</w:t>
          </w:r>
        </w:p>
      </w:tc>
      <w:tc>
        <w:tcPr>
          <w:tcW w:w="2453" w:type="pct"/>
        </w:tcPr>
        <w:p w:rsidR="00EC379B" w:rsidRDefault="00504C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19.109.535</w:t>
          </w:r>
          <w:r>
            <w:fldChar w:fldCharType="end"/>
          </w:r>
        </w:p>
      </w:tc>
    </w:tr>
    <w:tr w:rsidR="00483D58" w:rsidTr="009C1E9A">
      <w:trPr>
        <w:cantSplit/>
      </w:trPr>
      <w:tc>
        <w:tcPr>
          <w:tcW w:w="0" w:type="pct"/>
        </w:tcPr>
        <w:p w:rsidR="00EC379B" w:rsidRDefault="00504C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04C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04CFF" w:rsidP="006D504F">
          <w:pPr>
            <w:pStyle w:val="Footer"/>
            <w:rPr>
              <w:rStyle w:val="PageNumber"/>
            </w:rPr>
          </w:pPr>
        </w:p>
        <w:p w:rsidR="00EC379B" w:rsidRDefault="00504C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3D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04C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04C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04C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4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4CFF">
      <w:r>
        <w:separator/>
      </w:r>
    </w:p>
  </w:footnote>
  <w:footnote w:type="continuationSeparator" w:id="0">
    <w:p w:rsidR="00000000" w:rsidRDefault="0050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4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4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4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58"/>
    <w:rsid w:val="00483D58"/>
    <w:rsid w:val="0050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C71E53-DC7B-4795-A883-D1093DD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16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1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16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1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16ED"/>
    <w:rPr>
      <w:b/>
      <w:bCs/>
    </w:rPr>
  </w:style>
  <w:style w:type="paragraph" w:styleId="Revision">
    <w:name w:val="Revision"/>
    <w:hidden/>
    <w:uiPriority w:val="99"/>
    <w:semiHidden/>
    <w:rsid w:val="00BB68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2540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SB01531 (Committee Report (Unamended))</vt:lpstr>
    </vt:vector>
  </TitlesOfParts>
  <Company>State of Texas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28745</dc:subject>
  <dc:creator>State of Texas</dc:creator>
  <dc:description>SB 1531 by Hancock-(H)Corrections</dc:description>
  <cp:lastModifiedBy>Scotty Wimberley</cp:lastModifiedBy>
  <cp:revision>2</cp:revision>
  <cp:lastPrinted>2003-11-26T17:21:00Z</cp:lastPrinted>
  <dcterms:created xsi:type="dcterms:W3CDTF">2019-04-24T22:28:00Z</dcterms:created>
  <dcterms:modified xsi:type="dcterms:W3CDTF">2019-04-24T22:28:00Z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19.109.535</vt:lpwstr>
  </property>
</Properties>
</file>