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3B" w:rsidRDefault="000813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866395C06F4AAD941C2B52FF6965F8"/>
          </w:placeholder>
        </w:sdtPr>
        <w:sdtContent>
          <w:r w:rsidRPr="005C2A78">
            <w:rPr>
              <w:rFonts w:cs="Times New Roman"/>
              <w:b/>
              <w:szCs w:val="24"/>
              <w:u w:val="single"/>
            </w:rPr>
            <w:t>BILL ANALYSIS</w:t>
          </w:r>
        </w:sdtContent>
      </w:sdt>
    </w:p>
    <w:p w:rsidR="0008133B" w:rsidRPr="00585C31" w:rsidRDefault="0008133B" w:rsidP="000F1DF9">
      <w:pPr>
        <w:spacing w:after="0" w:line="240" w:lineRule="auto"/>
        <w:rPr>
          <w:rFonts w:cs="Times New Roman"/>
          <w:szCs w:val="24"/>
        </w:rPr>
      </w:pPr>
    </w:p>
    <w:p w:rsidR="0008133B" w:rsidRPr="00585C31" w:rsidRDefault="000813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133B" w:rsidTr="000F1DF9">
        <w:tc>
          <w:tcPr>
            <w:tcW w:w="2718" w:type="dxa"/>
          </w:tcPr>
          <w:p w:rsidR="0008133B" w:rsidRPr="005C2A78" w:rsidRDefault="0008133B" w:rsidP="006D756B">
            <w:pPr>
              <w:rPr>
                <w:rFonts w:cs="Times New Roman"/>
                <w:szCs w:val="24"/>
              </w:rPr>
            </w:pPr>
            <w:sdt>
              <w:sdtPr>
                <w:rPr>
                  <w:rFonts w:cs="Times New Roman"/>
                  <w:szCs w:val="24"/>
                </w:rPr>
                <w:alias w:val="Agency Title"/>
                <w:tag w:val="AgencyTitleContentControl"/>
                <w:id w:val="1920747753"/>
                <w:lock w:val="sdtContentLocked"/>
                <w:placeholder>
                  <w:docPart w:val="90B3591B3FD5433C9DB031A387FF8CDC"/>
                </w:placeholder>
              </w:sdtPr>
              <w:sdtEndPr>
                <w:rPr>
                  <w:rFonts w:cstheme="minorBidi"/>
                  <w:szCs w:val="22"/>
                </w:rPr>
              </w:sdtEndPr>
              <w:sdtContent>
                <w:r>
                  <w:rPr>
                    <w:rFonts w:cs="Times New Roman"/>
                    <w:szCs w:val="24"/>
                  </w:rPr>
                  <w:t>Senate Research Center</w:t>
                </w:r>
              </w:sdtContent>
            </w:sdt>
          </w:p>
        </w:tc>
        <w:tc>
          <w:tcPr>
            <w:tcW w:w="6858" w:type="dxa"/>
          </w:tcPr>
          <w:p w:rsidR="0008133B" w:rsidRPr="00FF6471" w:rsidRDefault="0008133B" w:rsidP="000F1DF9">
            <w:pPr>
              <w:jc w:val="right"/>
              <w:rPr>
                <w:rFonts w:cs="Times New Roman"/>
                <w:szCs w:val="24"/>
              </w:rPr>
            </w:pPr>
            <w:sdt>
              <w:sdtPr>
                <w:rPr>
                  <w:rFonts w:cs="Times New Roman"/>
                  <w:szCs w:val="24"/>
                </w:rPr>
                <w:alias w:val="Bill Number"/>
                <w:tag w:val="BillNumberOne"/>
                <w:id w:val="-410784069"/>
                <w:lock w:val="sdtContentLocked"/>
                <w:placeholder>
                  <w:docPart w:val="228996C460B4496FABCFA0BEB2B05FBD"/>
                </w:placeholder>
              </w:sdtPr>
              <w:sdtContent>
                <w:r>
                  <w:rPr>
                    <w:rFonts w:cs="Times New Roman"/>
                    <w:szCs w:val="24"/>
                  </w:rPr>
                  <w:t>S.B. 1535</w:t>
                </w:r>
              </w:sdtContent>
            </w:sdt>
          </w:p>
        </w:tc>
      </w:tr>
      <w:tr w:rsidR="0008133B" w:rsidTr="000F1DF9">
        <w:sdt>
          <w:sdtPr>
            <w:rPr>
              <w:rFonts w:cs="Times New Roman"/>
              <w:szCs w:val="24"/>
            </w:rPr>
            <w:alias w:val="TLCNumber"/>
            <w:tag w:val="TLCNumber"/>
            <w:id w:val="-542600604"/>
            <w:lock w:val="sdtLocked"/>
            <w:placeholder>
              <w:docPart w:val="86705A76B16B4C7BA7FC68D12B0F1473"/>
            </w:placeholder>
          </w:sdtPr>
          <w:sdtContent>
            <w:tc>
              <w:tcPr>
                <w:tcW w:w="2718" w:type="dxa"/>
              </w:tcPr>
              <w:p w:rsidR="0008133B" w:rsidRPr="000F1DF9" w:rsidRDefault="0008133B" w:rsidP="00C65088">
                <w:pPr>
                  <w:rPr>
                    <w:rFonts w:cs="Times New Roman"/>
                    <w:szCs w:val="24"/>
                  </w:rPr>
                </w:pPr>
                <w:r>
                  <w:rPr>
                    <w:rFonts w:cs="Times New Roman"/>
                    <w:szCs w:val="24"/>
                  </w:rPr>
                  <w:t>86R5189 SCL-D</w:t>
                </w:r>
              </w:p>
            </w:tc>
          </w:sdtContent>
        </w:sdt>
        <w:tc>
          <w:tcPr>
            <w:tcW w:w="6858" w:type="dxa"/>
          </w:tcPr>
          <w:p w:rsidR="0008133B" w:rsidRPr="005C2A78" w:rsidRDefault="0008133B" w:rsidP="006D756B">
            <w:pPr>
              <w:jc w:val="right"/>
              <w:rPr>
                <w:rFonts w:cs="Times New Roman"/>
                <w:szCs w:val="24"/>
              </w:rPr>
            </w:pPr>
            <w:sdt>
              <w:sdtPr>
                <w:rPr>
                  <w:rFonts w:cs="Times New Roman"/>
                  <w:szCs w:val="24"/>
                </w:rPr>
                <w:alias w:val="Author Label"/>
                <w:tag w:val="By"/>
                <w:id w:val="72399597"/>
                <w:lock w:val="sdtLocked"/>
                <w:placeholder>
                  <w:docPart w:val="8D8A4B648A544355AC75B3493ECE5D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0321128337491694BC05D4CC21FDC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C2E914819B241E7933D78DAD494AC0B"/>
                </w:placeholder>
                <w:showingPlcHdr/>
              </w:sdtPr>
              <w:sdtContent/>
            </w:sdt>
          </w:p>
        </w:tc>
      </w:tr>
      <w:tr w:rsidR="0008133B" w:rsidTr="000F1DF9">
        <w:tc>
          <w:tcPr>
            <w:tcW w:w="2718" w:type="dxa"/>
          </w:tcPr>
          <w:p w:rsidR="0008133B" w:rsidRPr="00BC7495" w:rsidRDefault="0008133B" w:rsidP="000F1DF9">
            <w:pPr>
              <w:rPr>
                <w:rFonts w:cs="Times New Roman"/>
                <w:szCs w:val="24"/>
              </w:rPr>
            </w:pPr>
          </w:p>
        </w:tc>
        <w:sdt>
          <w:sdtPr>
            <w:rPr>
              <w:rFonts w:cs="Times New Roman"/>
              <w:szCs w:val="24"/>
            </w:rPr>
            <w:alias w:val="Committee"/>
            <w:tag w:val="Committee"/>
            <w:id w:val="1914272295"/>
            <w:lock w:val="sdtContentLocked"/>
            <w:placeholder>
              <w:docPart w:val="8F3AA56E593848EB80F2CDBB6CCD16B8"/>
            </w:placeholder>
          </w:sdtPr>
          <w:sdtContent>
            <w:tc>
              <w:tcPr>
                <w:tcW w:w="6858" w:type="dxa"/>
              </w:tcPr>
              <w:p w:rsidR="0008133B" w:rsidRPr="00FF6471" w:rsidRDefault="0008133B" w:rsidP="000F1DF9">
                <w:pPr>
                  <w:jc w:val="right"/>
                  <w:rPr>
                    <w:rFonts w:cs="Times New Roman"/>
                    <w:szCs w:val="24"/>
                  </w:rPr>
                </w:pPr>
                <w:r>
                  <w:rPr>
                    <w:rFonts w:cs="Times New Roman"/>
                    <w:szCs w:val="24"/>
                  </w:rPr>
                  <w:t>Health &amp; Human Services</w:t>
                </w:r>
              </w:p>
            </w:tc>
          </w:sdtContent>
        </w:sdt>
      </w:tr>
      <w:tr w:rsidR="0008133B" w:rsidTr="000F1DF9">
        <w:tc>
          <w:tcPr>
            <w:tcW w:w="2718" w:type="dxa"/>
          </w:tcPr>
          <w:p w:rsidR="0008133B" w:rsidRPr="00BC7495" w:rsidRDefault="0008133B" w:rsidP="000F1DF9">
            <w:pPr>
              <w:rPr>
                <w:rFonts w:cs="Times New Roman"/>
                <w:szCs w:val="24"/>
              </w:rPr>
            </w:pPr>
          </w:p>
        </w:tc>
        <w:sdt>
          <w:sdtPr>
            <w:rPr>
              <w:rFonts w:cs="Times New Roman"/>
              <w:szCs w:val="24"/>
            </w:rPr>
            <w:alias w:val="Date"/>
            <w:tag w:val="DateContentControl"/>
            <w:id w:val="1178081906"/>
            <w:lock w:val="sdtLocked"/>
            <w:placeholder>
              <w:docPart w:val="76B7EBE3592D49888270ED512C4F2B08"/>
            </w:placeholder>
            <w:date w:fullDate="2019-03-15T00:00:00Z">
              <w:dateFormat w:val="M/d/yyyy"/>
              <w:lid w:val="en-US"/>
              <w:storeMappedDataAs w:val="dateTime"/>
              <w:calendar w:val="gregorian"/>
            </w:date>
          </w:sdtPr>
          <w:sdtContent>
            <w:tc>
              <w:tcPr>
                <w:tcW w:w="6858" w:type="dxa"/>
              </w:tcPr>
              <w:p w:rsidR="0008133B" w:rsidRPr="00FF6471" w:rsidRDefault="0008133B" w:rsidP="000F1DF9">
                <w:pPr>
                  <w:jc w:val="right"/>
                  <w:rPr>
                    <w:rFonts w:cs="Times New Roman"/>
                    <w:szCs w:val="24"/>
                  </w:rPr>
                </w:pPr>
                <w:r>
                  <w:rPr>
                    <w:rFonts w:cs="Times New Roman"/>
                    <w:szCs w:val="24"/>
                  </w:rPr>
                  <w:t>3/15/2019</w:t>
                </w:r>
              </w:p>
            </w:tc>
          </w:sdtContent>
        </w:sdt>
      </w:tr>
      <w:tr w:rsidR="0008133B" w:rsidTr="000F1DF9">
        <w:tc>
          <w:tcPr>
            <w:tcW w:w="2718" w:type="dxa"/>
          </w:tcPr>
          <w:p w:rsidR="0008133B" w:rsidRPr="00BC7495" w:rsidRDefault="0008133B" w:rsidP="000F1DF9">
            <w:pPr>
              <w:rPr>
                <w:rFonts w:cs="Times New Roman"/>
                <w:szCs w:val="24"/>
              </w:rPr>
            </w:pPr>
          </w:p>
        </w:tc>
        <w:sdt>
          <w:sdtPr>
            <w:rPr>
              <w:rFonts w:cs="Times New Roman"/>
              <w:szCs w:val="24"/>
            </w:rPr>
            <w:alias w:val="BA Version"/>
            <w:tag w:val="BAVersion"/>
            <w:id w:val="-1685590809"/>
            <w:lock w:val="sdtContentLocked"/>
            <w:placeholder>
              <w:docPart w:val="470713B72D7B4862A61D39E519C40B78"/>
            </w:placeholder>
          </w:sdtPr>
          <w:sdtContent>
            <w:tc>
              <w:tcPr>
                <w:tcW w:w="6858" w:type="dxa"/>
              </w:tcPr>
              <w:p w:rsidR="0008133B" w:rsidRPr="00FF6471" w:rsidRDefault="0008133B" w:rsidP="000F1DF9">
                <w:pPr>
                  <w:jc w:val="right"/>
                  <w:rPr>
                    <w:rFonts w:cs="Times New Roman"/>
                    <w:szCs w:val="24"/>
                  </w:rPr>
                </w:pPr>
                <w:r>
                  <w:rPr>
                    <w:rFonts w:cs="Times New Roman"/>
                    <w:szCs w:val="24"/>
                  </w:rPr>
                  <w:t>As Filed</w:t>
                </w:r>
              </w:p>
            </w:tc>
          </w:sdtContent>
        </w:sdt>
      </w:tr>
    </w:tbl>
    <w:p w:rsidR="0008133B" w:rsidRPr="00FF6471" w:rsidRDefault="0008133B" w:rsidP="000F1DF9">
      <w:pPr>
        <w:spacing w:after="0" w:line="240" w:lineRule="auto"/>
        <w:rPr>
          <w:rFonts w:cs="Times New Roman"/>
          <w:szCs w:val="24"/>
        </w:rPr>
      </w:pPr>
    </w:p>
    <w:p w:rsidR="0008133B" w:rsidRPr="00FF6471" w:rsidRDefault="0008133B" w:rsidP="000F1DF9">
      <w:pPr>
        <w:spacing w:after="0" w:line="240" w:lineRule="auto"/>
        <w:rPr>
          <w:rFonts w:cs="Times New Roman"/>
          <w:szCs w:val="24"/>
        </w:rPr>
      </w:pPr>
    </w:p>
    <w:p w:rsidR="0008133B" w:rsidRPr="00FF6471" w:rsidRDefault="000813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6E228672D0421C9BC376D34EA69AB8"/>
        </w:placeholder>
      </w:sdtPr>
      <w:sdtContent>
        <w:p w:rsidR="0008133B" w:rsidRDefault="000813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68348A9A494E6DA46EA68E14B5B7AB"/>
        </w:placeholder>
      </w:sdtPr>
      <w:sdtContent>
        <w:p w:rsidR="0008133B" w:rsidRDefault="0008133B" w:rsidP="0008133B">
          <w:pPr>
            <w:pStyle w:val="NormalWeb"/>
            <w:spacing w:before="0" w:beforeAutospacing="0" w:after="0" w:afterAutospacing="0"/>
            <w:jc w:val="both"/>
            <w:divId w:val="17316504"/>
            <w:rPr>
              <w:rFonts w:eastAsia="Times New Roman"/>
              <w:bCs/>
            </w:rPr>
          </w:pPr>
        </w:p>
        <w:p w:rsidR="0008133B" w:rsidRDefault="0008133B" w:rsidP="0008133B">
          <w:pPr>
            <w:pStyle w:val="NormalWeb"/>
            <w:spacing w:before="0" w:beforeAutospacing="0" w:after="0" w:afterAutospacing="0"/>
            <w:jc w:val="both"/>
            <w:divId w:val="17316504"/>
            <w:rPr>
              <w:color w:val="000000"/>
            </w:rPr>
          </w:pPr>
          <w:r w:rsidRPr="004470A3">
            <w:rPr>
              <w:color w:val="000000"/>
            </w:rPr>
            <w:t>Youth who age out of the foster care system frequently share stories about their rights being violated while they were there. There are a variety of reasons youth may not report these incidents, including distrust of CPS staff who placed them in a home where they were mistreated, perception that nothing will be done by the Department of Family and Protective Services (DFPS) based on previous concerns that were not addressed, and a fear of retaliation or vulnerability in their placement.</w:t>
          </w:r>
        </w:p>
        <w:p w:rsidR="0008133B" w:rsidRPr="004470A3" w:rsidRDefault="0008133B" w:rsidP="0008133B">
          <w:pPr>
            <w:pStyle w:val="NormalWeb"/>
            <w:spacing w:before="0" w:beforeAutospacing="0" w:after="0" w:afterAutospacing="0"/>
            <w:jc w:val="both"/>
            <w:divId w:val="17316504"/>
            <w:rPr>
              <w:color w:val="000000"/>
            </w:rPr>
          </w:pPr>
        </w:p>
        <w:p w:rsidR="0008133B" w:rsidRDefault="0008133B" w:rsidP="0008133B">
          <w:pPr>
            <w:pStyle w:val="NormalWeb"/>
            <w:spacing w:before="0" w:beforeAutospacing="0" w:after="0" w:afterAutospacing="0"/>
            <w:jc w:val="both"/>
            <w:divId w:val="17316504"/>
            <w:rPr>
              <w:color w:val="000000"/>
            </w:rPr>
          </w:pPr>
          <w:r w:rsidRPr="004470A3">
            <w:rPr>
              <w:color w:val="000000"/>
            </w:rPr>
            <w:t>S</w:t>
          </w:r>
          <w:r>
            <w:rPr>
              <w:color w:val="000000"/>
            </w:rPr>
            <w:t>.</w:t>
          </w:r>
          <w:r w:rsidRPr="004470A3">
            <w:rPr>
              <w:color w:val="000000"/>
            </w:rPr>
            <w:t>B</w:t>
          </w:r>
          <w:r>
            <w:rPr>
              <w:color w:val="000000"/>
            </w:rPr>
            <w:t>.</w:t>
          </w:r>
          <w:r w:rsidRPr="004470A3">
            <w:rPr>
              <w:color w:val="000000"/>
            </w:rPr>
            <w:t xml:space="preserve"> 830 (84R) was passed by Senator Kolkhorst in 2015 to alleviate these problems. It gave children and youth in care one central place to report concerns for investigation. The office has experienced a great deal of success in addressing youth concerns to ensure that they remain safe and their rights are protected while in foster care. As the fost</w:t>
          </w:r>
          <w:r>
            <w:rPr>
              <w:color w:val="000000"/>
            </w:rPr>
            <w:t>er care system transforms to a community-based system, the l</w:t>
          </w:r>
          <w:r w:rsidRPr="004470A3">
            <w:rPr>
              <w:color w:val="000000"/>
            </w:rPr>
            <w:t>egislature must ensure</w:t>
          </w:r>
          <w:r>
            <w:rPr>
              <w:color w:val="000000"/>
            </w:rPr>
            <w:t xml:space="preserve"> that entities operating under c</w:t>
          </w:r>
          <w:r w:rsidRPr="004470A3">
            <w:rPr>
              <w:color w:val="000000"/>
            </w:rPr>
            <w:t>ommunity</w:t>
          </w:r>
          <w:r>
            <w:rPr>
              <w:color w:val="000000"/>
            </w:rPr>
            <w:noBreakHyphen/>
            <w:t>based c</w:t>
          </w:r>
          <w:r w:rsidRPr="004470A3">
            <w:rPr>
              <w:color w:val="000000"/>
            </w:rPr>
            <w:t>are are able to work in partnership with</w:t>
          </w:r>
          <w:r>
            <w:rPr>
              <w:color w:val="000000"/>
            </w:rPr>
            <w:t xml:space="preserve"> the foster care o</w:t>
          </w:r>
          <w:r w:rsidRPr="004470A3">
            <w:rPr>
              <w:color w:val="000000"/>
            </w:rPr>
            <w:t>mbudsman and are subject to the same accountability measures as DFPS.</w:t>
          </w:r>
        </w:p>
        <w:p w:rsidR="0008133B" w:rsidRPr="004470A3" w:rsidRDefault="0008133B" w:rsidP="0008133B">
          <w:pPr>
            <w:pStyle w:val="NormalWeb"/>
            <w:spacing w:before="0" w:beforeAutospacing="0" w:after="0" w:afterAutospacing="0"/>
            <w:jc w:val="both"/>
            <w:divId w:val="17316504"/>
            <w:rPr>
              <w:color w:val="000000"/>
            </w:rPr>
          </w:pPr>
        </w:p>
        <w:p w:rsidR="0008133B" w:rsidRDefault="0008133B" w:rsidP="0008133B">
          <w:pPr>
            <w:pStyle w:val="NormalWeb"/>
            <w:spacing w:before="0" w:beforeAutospacing="0" w:after="0" w:afterAutospacing="0"/>
            <w:jc w:val="both"/>
            <w:divId w:val="17316504"/>
            <w:rPr>
              <w:color w:val="000000"/>
            </w:rPr>
          </w:pPr>
          <w:r w:rsidRPr="004470A3">
            <w:rPr>
              <w:color w:val="000000"/>
            </w:rPr>
            <w:t>S</w:t>
          </w:r>
          <w:r>
            <w:rPr>
              <w:color w:val="000000"/>
            </w:rPr>
            <w:t>.</w:t>
          </w:r>
          <w:r w:rsidRPr="004470A3">
            <w:rPr>
              <w:color w:val="000000"/>
            </w:rPr>
            <w:t>B</w:t>
          </w:r>
          <w:r>
            <w:rPr>
              <w:color w:val="000000"/>
            </w:rPr>
            <w:t>.</w:t>
          </w:r>
          <w:r w:rsidRPr="004470A3">
            <w:rPr>
              <w:color w:val="000000"/>
            </w:rPr>
            <w:t xml:space="preserve"> 1535 would allow a child or youth in the conservatorship of </w:t>
          </w:r>
          <w:r>
            <w:rPr>
              <w:color w:val="000000"/>
            </w:rPr>
            <w:t>DFPS</w:t>
          </w:r>
          <w:r w:rsidRPr="004470A3">
            <w:rPr>
              <w:color w:val="000000"/>
            </w:rPr>
            <w:t xml:space="preserve"> and served by a contractor to file a complaint directly with the </w:t>
          </w:r>
          <w:r>
            <w:rPr>
              <w:color w:val="000000"/>
            </w:rPr>
            <w:t xml:space="preserve">child care licensing </w:t>
          </w:r>
          <w:r w:rsidRPr="004470A3">
            <w:rPr>
              <w:color w:val="000000"/>
            </w:rPr>
            <w:t>division. They are not required to file an initial complaint with the contractor. The division may access the internal records of a contractor that are relevant to a complaint filed under this section and</w:t>
          </w:r>
          <w:r>
            <w:rPr>
              <w:color w:val="000000"/>
            </w:rPr>
            <w:t xml:space="preserve"> not included in the DFPS</w:t>
          </w:r>
          <w:r w:rsidRPr="004470A3">
            <w:rPr>
              <w:color w:val="000000"/>
            </w:rPr>
            <w:t xml:space="preserve"> automated case tracking and information management system. </w:t>
          </w:r>
        </w:p>
        <w:p w:rsidR="0008133B" w:rsidRPr="004470A3" w:rsidRDefault="0008133B" w:rsidP="0008133B">
          <w:pPr>
            <w:pStyle w:val="NormalWeb"/>
            <w:spacing w:before="0" w:beforeAutospacing="0" w:after="0" w:afterAutospacing="0"/>
            <w:jc w:val="both"/>
            <w:divId w:val="17316504"/>
            <w:rPr>
              <w:color w:val="000000"/>
            </w:rPr>
          </w:pPr>
        </w:p>
        <w:p w:rsidR="0008133B" w:rsidRDefault="0008133B" w:rsidP="0008133B">
          <w:pPr>
            <w:pStyle w:val="NormalWeb"/>
            <w:spacing w:before="0" w:beforeAutospacing="0" w:after="0" w:afterAutospacing="0"/>
            <w:jc w:val="both"/>
            <w:divId w:val="17316504"/>
            <w:rPr>
              <w:color w:val="000000"/>
            </w:rPr>
          </w:pPr>
          <w:r w:rsidRPr="004470A3">
            <w:rPr>
              <w:color w:val="000000"/>
            </w:rPr>
            <w:t>The division shall provide written notice of the results of the investigation of a complai</w:t>
          </w:r>
          <w:r>
            <w:rPr>
              <w:color w:val="000000"/>
            </w:rPr>
            <w:t xml:space="preserve">nt filed under this section to </w:t>
          </w:r>
          <w:r w:rsidRPr="004470A3">
            <w:rPr>
              <w:color w:val="000000"/>
            </w:rPr>
            <w:t>the child or youth who f</w:t>
          </w:r>
          <w:r>
            <w:rPr>
              <w:color w:val="000000"/>
            </w:rPr>
            <w:t>iled the complaint, the child's or youth's contractor, and DFPS</w:t>
          </w:r>
          <w:r w:rsidRPr="004470A3">
            <w:rPr>
              <w:color w:val="000000"/>
            </w:rPr>
            <w:t xml:space="preserve">. </w:t>
          </w:r>
        </w:p>
        <w:p w:rsidR="0008133B" w:rsidRPr="004470A3" w:rsidRDefault="0008133B" w:rsidP="0008133B">
          <w:pPr>
            <w:pStyle w:val="NormalWeb"/>
            <w:spacing w:before="0" w:beforeAutospacing="0" w:after="0" w:afterAutospacing="0"/>
            <w:jc w:val="both"/>
            <w:divId w:val="17316504"/>
            <w:rPr>
              <w:color w:val="000000"/>
            </w:rPr>
          </w:pPr>
        </w:p>
        <w:p w:rsidR="0008133B" w:rsidRPr="004470A3" w:rsidRDefault="0008133B" w:rsidP="0008133B">
          <w:pPr>
            <w:pStyle w:val="NormalWeb"/>
            <w:spacing w:before="0" w:beforeAutospacing="0" w:after="0" w:afterAutospacing="0"/>
            <w:jc w:val="both"/>
            <w:divId w:val="17316504"/>
            <w:rPr>
              <w:color w:val="000000"/>
            </w:rPr>
          </w:pPr>
          <w:r w:rsidRPr="004470A3">
            <w:rPr>
              <w:color w:val="000000"/>
            </w:rPr>
            <w:t>Each contractor in this state shall provide to</w:t>
          </w:r>
          <w:r>
            <w:rPr>
              <w:color w:val="000000"/>
            </w:rPr>
            <w:t xml:space="preserve"> the division the contractor'</w:t>
          </w:r>
          <w:r w:rsidRPr="004470A3">
            <w:rPr>
              <w:color w:val="000000"/>
            </w:rPr>
            <w:t>s contact information for the division to receive records and provide notice under this section and updates to the contact information as necessary. A contractor may not directly or indirectly use or cause to be used the term "ombudsman" to describe the c</w:t>
          </w:r>
          <w:r>
            <w:rPr>
              <w:color w:val="000000"/>
            </w:rPr>
            <w:t>ontractor or the contractor's</w:t>
          </w:r>
          <w:r w:rsidRPr="004470A3">
            <w:rPr>
              <w:color w:val="000000"/>
            </w:rPr>
            <w:t xml:space="preserve"> internal complaint process.</w:t>
          </w:r>
        </w:p>
        <w:p w:rsidR="0008133B" w:rsidRPr="00D70925" w:rsidRDefault="0008133B" w:rsidP="0008133B">
          <w:pPr>
            <w:spacing w:after="0" w:line="240" w:lineRule="auto"/>
            <w:jc w:val="both"/>
            <w:rPr>
              <w:rFonts w:eastAsia="Times New Roman" w:cs="Times New Roman"/>
              <w:bCs/>
              <w:szCs w:val="24"/>
            </w:rPr>
          </w:pPr>
        </w:p>
      </w:sdtContent>
    </w:sdt>
    <w:p w:rsidR="0008133B" w:rsidRDefault="0008133B" w:rsidP="00370DD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1535 </w:t>
      </w:r>
      <w:bookmarkStart w:id="1" w:name="AmendsCurrentLaw"/>
      <w:bookmarkEnd w:id="1"/>
      <w:r>
        <w:rPr>
          <w:rFonts w:cs="Times New Roman"/>
          <w:szCs w:val="24"/>
        </w:rPr>
        <w:t>amends current law relating to a complaint made by a foster child or youth.</w:t>
      </w:r>
    </w:p>
    <w:p w:rsidR="0008133B" w:rsidRPr="004470A3" w:rsidRDefault="0008133B" w:rsidP="00370DD6">
      <w:pPr>
        <w:spacing w:after="0" w:line="240" w:lineRule="auto"/>
        <w:jc w:val="both"/>
        <w:rPr>
          <w:rFonts w:eastAsia="Times New Roman" w:cs="Times New Roman"/>
          <w:szCs w:val="24"/>
        </w:rPr>
      </w:pPr>
    </w:p>
    <w:p w:rsidR="0008133B" w:rsidRPr="005C2A78" w:rsidRDefault="0008133B" w:rsidP="00370DD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CF0891F65849A7A91FABF8A082B9A4"/>
          </w:placeholder>
        </w:sdtPr>
        <w:sdtContent>
          <w:r>
            <w:rPr>
              <w:rFonts w:eastAsia="Times New Roman" w:cs="Times New Roman"/>
              <w:b/>
              <w:szCs w:val="24"/>
              <w:u w:val="single"/>
            </w:rPr>
            <w:t>RULEMAKING AUTHORITY</w:t>
          </w:r>
        </w:sdtContent>
      </w:sdt>
    </w:p>
    <w:p w:rsidR="0008133B" w:rsidRPr="006529C4" w:rsidRDefault="0008133B" w:rsidP="00370DD6">
      <w:pPr>
        <w:spacing w:after="0" w:line="240" w:lineRule="auto"/>
        <w:jc w:val="both"/>
        <w:rPr>
          <w:rFonts w:cs="Times New Roman"/>
          <w:szCs w:val="24"/>
        </w:rPr>
      </w:pPr>
    </w:p>
    <w:p w:rsidR="0008133B" w:rsidRPr="006529C4" w:rsidRDefault="0008133B" w:rsidP="00370DD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133B" w:rsidRPr="006529C4" w:rsidRDefault="0008133B" w:rsidP="00370DD6">
      <w:pPr>
        <w:spacing w:after="0" w:line="240" w:lineRule="auto"/>
        <w:jc w:val="both"/>
        <w:rPr>
          <w:rFonts w:cs="Times New Roman"/>
          <w:szCs w:val="24"/>
        </w:rPr>
      </w:pPr>
    </w:p>
    <w:p w:rsidR="0008133B" w:rsidRPr="005C2A78" w:rsidRDefault="0008133B" w:rsidP="00370DD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54F3974F6F44F0A5B0B54CD5B9521D"/>
          </w:placeholder>
        </w:sdtPr>
        <w:sdtContent>
          <w:r>
            <w:rPr>
              <w:rFonts w:eastAsia="Times New Roman" w:cs="Times New Roman"/>
              <w:b/>
              <w:szCs w:val="24"/>
              <w:u w:val="single"/>
            </w:rPr>
            <w:t>SECTION BY SECTION ANALYSIS</w:t>
          </w:r>
        </w:sdtContent>
      </w:sdt>
    </w:p>
    <w:p w:rsidR="0008133B" w:rsidRPr="005C2A78" w:rsidRDefault="0008133B" w:rsidP="00370DD6">
      <w:pPr>
        <w:spacing w:after="0" w:line="240" w:lineRule="auto"/>
        <w:jc w:val="both"/>
        <w:rPr>
          <w:rFonts w:eastAsia="Times New Roman" w:cs="Times New Roman"/>
          <w:szCs w:val="24"/>
        </w:rPr>
      </w:pPr>
    </w:p>
    <w:p w:rsidR="0008133B" w:rsidRPr="005C2A78" w:rsidRDefault="0008133B" w:rsidP="00370D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263.008(b), Family Code, to include notification of the outcome of any investigation in which the child is involved among a list of rights that each child in foster care is to be informed of. </w:t>
      </w:r>
    </w:p>
    <w:p w:rsidR="0008133B" w:rsidRPr="005C2A78" w:rsidRDefault="0008133B" w:rsidP="00370DD6">
      <w:pPr>
        <w:spacing w:after="0" w:line="240" w:lineRule="auto"/>
        <w:jc w:val="both"/>
        <w:rPr>
          <w:rFonts w:eastAsia="Times New Roman" w:cs="Times New Roman"/>
          <w:szCs w:val="24"/>
        </w:rPr>
      </w:pPr>
    </w:p>
    <w:p w:rsidR="0008133B" w:rsidRPr="004470A3" w:rsidRDefault="0008133B" w:rsidP="00370D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470A3">
        <w:rPr>
          <w:rFonts w:eastAsia="Times New Roman" w:cs="Times New Roman"/>
          <w:szCs w:val="24"/>
        </w:rPr>
        <w:t xml:space="preserve">Section 531.993, Government Code, </w:t>
      </w:r>
      <w:r>
        <w:rPr>
          <w:rFonts w:eastAsia="Times New Roman" w:cs="Times New Roman"/>
          <w:szCs w:val="24"/>
        </w:rPr>
        <w:t xml:space="preserve">by adding Subsection (c-1), </w:t>
      </w:r>
      <w:r w:rsidRPr="004470A3">
        <w:rPr>
          <w:rFonts w:eastAsia="Times New Roman" w:cs="Times New Roman"/>
          <w:szCs w:val="24"/>
        </w:rPr>
        <w:t>as follows:</w:t>
      </w:r>
    </w:p>
    <w:p w:rsidR="0008133B" w:rsidRPr="004470A3" w:rsidRDefault="0008133B" w:rsidP="00370DD6">
      <w:pPr>
        <w:spacing w:after="0" w:line="240" w:lineRule="auto"/>
        <w:jc w:val="both"/>
        <w:rPr>
          <w:rFonts w:eastAsia="Times New Roman" w:cs="Times New Roman"/>
          <w:szCs w:val="24"/>
        </w:rPr>
      </w:pPr>
    </w:p>
    <w:p w:rsidR="0008133B" w:rsidRPr="005C2A78" w:rsidRDefault="0008133B" w:rsidP="00370DD6">
      <w:pPr>
        <w:spacing w:after="0" w:line="240" w:lineRule="auto"/>
        <w:ind w:left="720"/>
        <w:jc w:val="both"/>
        <w:rPr>
          <w:rFonts w:eastAsia="Times New Roman" w:cs="Times New Roman"/>
          <w:szCs w:val="24"/>
        </w:rPr>
      </w:pPr>
      <w:r w:rsidRPr="004470A3">
        <w:rPr>
          <w:rFonts w:eastAsia="Times New Roman" w:cs="Times New Roman"/>
          <w:szCs w:val="24"/>
        </w:rPr>
        <w:t xml:space="preserve">(c-1) </w:t>
      </w:r>
      <w:r>
        <w:rPr>
          <w:rFonts w:eastAsia="Times New Roman" w:cs="Times New Roman"/>
          <w:szCs w:val="24"/>
        </w:rPr>
        <w:t>Requires the Department of Family and Protective Services (DFPS)</w:t>
      </w:r>
      <w:r w:rsidRPr="004470A3">
        <w:rPr>
          <w:rFonts w:eastAsia="Times New Roman" w:cs="Times New Roman"/>
          <w:szCs w:val="24"/>
        </w:rPr>
        <w:t xml:space="preserve"> and the </w:t>
      </w:r>
      <w:r>
        <w:rPr>
          <w:rFonts w:eastAsia="Times New Roman" w:cs="Times New Roman"/>
          <w:szCs w:val="24"/>
        </w:rPr>
        <w:t>Health and Human Service Commission's Child Care L</w:t>
      </w:r>
      <w:r w:rsidRPr="004470A3">
        <w:rPr>
          <w:rFonts w:eastAsia="Times New Roman" w:cs="Times New Roman"/>
          <w:szCs w:val="24"/>
        </w:rPr>
        <w:t>icensing division</w:t>
      </w:r>
      <w:r>
        <w:rPr>
          <w:rFonts w:eastAsia="Times New Roman" w:cs="Times New Roman"/>
          <w:szCs w:val="24"/>
        </w:rPr>
        <w:t xml:space="preserve"> (CCL)</w:t>
      </w:r>
      <w:r w:rsidRPr="004470A3">
        <w:rPr>
          <w:rFonts w:eastAsia="Times New Roman" w:cs="Times New Roman"/>
          <w:szCs w:val="24"/>
        </w:rPr>
        <w:t xml:space="preserve"> </w:t>
      </w:r>
      <w:r>
        <w:rPr>
          <w:rFonts w:eastAsia="Times New Roman" w:cs="Times New Roman"/>
          <w:szCs w:val="24"/>
        </w:rPr>
        <w:t>to</w:t>
      </w:r>
      <w:r w:rsidRPr="004470A3">
        <w:rPr>
          <w:rFonts w:eastAsia="Times New Roman" w:cs="Times New Roman"/>
          <w:szCs w:val="24"/>
        </w:rPr>
        <w:t xml:space="preserve"> provide written notice to the ombudsman on whether </w:t>
      </w:r>
      <w:r>
        <w:rPr>
          <w:rFonts w:eastAsia="Times New Roman" w:cs="Times New Roman"/>
          <w:szCs w:val="24"/>
        </w:rPr>
        <w:t>DFPS</w:t>
      </w:r>
      <w:r w:rsidRPr="004470A3">
        <w:rPr>
          <w:rFonts w:eastAsia="Times New Roman" w:cs="Times New Roman"/>
          <w:szCs w:val="24"/>
        </w:rPr>
        <w:t xml:space="preserve"> or </w:t>
      </w:r>
      <w:r>
        <w:rPr>
          <w:rFonts w:eastAsia="Times New Roman" w:cs="Times New Roman"/>
          <w:szCs w:val="24"/>
        </w:rPr>
        <w:t>CCL</w:t>
      </w:r>
      <w:r w:rsidRPr="004470A3">
        <w:rPr>
          <w:rFonts w:eastAsia="Times New Roman" w:cs="Times New Roman"/>
          <w:szCs w:val="24"/>
        </w:rPr>
        <w:t xml:space="preserve"> adopted or rejected the ombudsman's</w:t>
      </w:r>
      <w:r>
        <w:rPr>
          <w:rFonts w:eastAsia="Times New Roman" w:cs="Times New Roman"/>
          <w:szCs w:val="24"/>
        </w:rPr>
        <w:t xml:space="preserve"> recommended corrective action. Requires DFPS</w:t>
      </w:r>
      <w:r w:rsidRPr="004470A3">
        <w:rPr>
          <w:rFonts w:eastAsia="Times New Roman" w:cs="Times New Roman"/>
          <w:szCs w:val="24"/>
        </w:rPr>
        <w:t xml:space="preserve"> or </w:t>
      </w:r>
      <w:r>
        <w:rPr>
          <w:rFonts w:eastAsia="Times New Roman" w:cs="Times New Roman"/>
          <w:szCs w:val="24"/>
        </w:rPr>
        <w:t>CCL, i</w:t>
      </w:r>
      <w:r w:rsidRPr="004470A3">
        <w:rPr>
          <w:rFonts w:eastAsia="Times New Roman" w:cs="Times New Roman"/>
          <w:szCs w:val="24"/>
        </w:rPr>
        <w:t xml:space="preserve">f </w:t>
      </w:r>
      <w:r>
        <w:rPr>
          <w:rFonts w:eastAsia="Times New Roman" w:cs="Times New Roman"/>
          <w:szCs w:val="24"/>
        </w:rPr>
        <w:t>DFPS</w:t>
      </w:r>
      <w:r w:rsidRPr="004470A3">
        <w:rPr>
          <w:rFonts w:eastAsia="Times New Roman" w:cs="Times New Roman"/>
          <w:szCs w:val="24"/>
        </w:rPr>
        <w:t xml:space="preserve"> or </w:t>
      </w:r>
      <w:r>
        <w:rPr>
          <w:rFonts w:eastAsia="Times New Roman" w:cs="Times New Roman"/>
          <w:szCs w:val="24"/>
        </w:rPr>
        <w:t>CCL</w:t>
      </w:r>
      <w:r w:rsidRPr="004470A3">
        <w:rPr>
          <w:rFonts w:eastAsia="Times New Roman" w:cs="Times New Roman"/>
          <w:szCs w:val="24"/>
        </w:rPr>
        <w:t xml:space="preserve"> rejects a </w:t>
      </w:r>
      <w:r>
        <w:rPr>
          <w:rFonts w:eastAsia="Times New Roman" w:cs="Times New Roman"/>
          <w:szCs w:val="24"/>
        </w:rPr>
        <w:t>recommended corrective action, to</w:t>
      </w:r>
      <w:r w:rsidRPr="004470A3">
        <w:rPr>
          <w:rFonts w:eastAsia="Times New Roman" w:cs="Times New Roman"/>
          <w:szCs w:val="24"/>
        </w:rPr>
        <w:t xml:space="preserve"> include in the notice the reason for the rejection.</w:t>
      </w:r>
    </w:p>
    <w:p w:rsidR="0008133B" w:rsidRPr="005C2A78" w:rsidRDefault="0008133B" w:rsidP="00370DD6">
      <w:pPr>
        <w:spacing w:after="0" w:line="240" w:lineRule="auto"/>
        <w:jc w:val="both"/>
        <w:rPr>
          <w:rFonts w:eastAsia="Times New Roman" w:cs="Times New Roman"/>
          <w:szCs w:val="24"/>
        </w:rPr>
      </w:pPr>
    </w:p>
    <w:p w:rsidR="0008133B" w:rsidRPr="004470A3" w:rsidRDefault="0008133B" w:rsidP="00370DD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470A3">
        <w:rPr>
          <w:rFonts w:eastAsia="Times New Roman" w:cs="Times New Roman"/>
          <w:szCs w:val="24"/>
        </w:rPr>
        <w:t>Subchapter Y, Chapter 531, Government Code, by adding Section 531.9933</w:t>
      </w:r>
      <w:r>
        <w:rPr>
          <w:rFonts w:eastAsia="Times New Roman" w:cs="Times New Roman"/>
          <w:szCs w:val="24"/>
        </w:rPr>
        <w:t>,</w:t>
      </w:r>
      <w:r w:rsidRPr="004470A3">
        <w:rPr>
          <w:rFonts w:eastAsia="Times New Roman" w:cs="Times New Roman"/>
          <w:szCs w:val="24"/>
        </w:rPr>
        <w:t xml:space="preserve"> as follows:</w:t>
      </w:r>
    </w:p>
    <w:p w:rsidR="0008133B" w:rsidRPr="004470A3" w:rsidRDefault="0008133B" w:rsidP="00370DD6">
      <w:pPr>
        <w:spacing w:after="0" w:line="240" w:lineRule="auto"/>
        <w:jc w:val="both"/>
        <w:rPr>
          <w:rFonts w:eastAsia="Times New Roman" w:cs="Times New Roman"/>
          <w:szCs w:val="24"/>
        </w:rPr>
      </w:pPr>
    </w:p>
    <w:p w:rsidR="0008133B" w:rsidRDefault="0008133B" w:rsidP="00370DD6">
      <w:pPr>
        <w:spacing w:after="0" w:line="240" w:lineRule="auto"/>
        <w:ind w:left="720"/>
        <w:jc w:val="both"/>
        <w:rPr>
          <w:rFonts w:eastAsia="Times New Roman" w:cs="Times New Roman"/>
          <w:szCs w:val="24"/>
        </w:rPr>
      </w:pPr>
      <w:r>
        <w:rPr>
          <w:rFonts w:eastAsia="Times New Roman" w:cs="Times New Roman"/>
          <w:szCs w:val="24"/>
        </w:rPr>
        <w:t xml:space="preserve">Sec. 531.9933. </w:t>
      </w:r>
      <w:r w:rsidRPr="004470A3">
        <w:rPr>
          <w:rFonts w:eastAsia="Times New Roman" w:cs="Times New Roman"/>
          <w:szCs w:val="24"/>
        </w:rPr>
        <w:t xml:space="preserve">COMPLAINT PROCESS FOR FOSTER CHILDREN AND YOUTH SERVED BY SINGLE SOURCE CONTINUUM CONTRACTOR. (a) </w:t>
      </w:r>
      <w:r>
        <w:rPr>
          <w:rFonts w:eastAsia="Times New Roman" w:cs="Times New Roman"/>
          <w:szCs w:val="24"/>
        </w:rPr>
        <w:t>Defines "c</w:t>
      </w:r>
      <w:r w:rsidRPr="004470A3">
        <w:rPr>
          <w:rFonts w:eastAsia="Times New Roman" w:cs="Times New Roman"/>
          <w:szCs w:val="24"/>
        </w:rPr>
        <w:t>ontractor"</w:t>
      </w:r>
      <w:r>
        <w:rPr>
          <w:rFonts w:eastAsia="Times New Roman" w:cs="Times New Roman"/>
          <w:szCs w:val="24"/>
        </w:rPr>
        <w:t xml:space="preserve"> and</w:t>
      </w:r>
      <w:r w:rsidRPr="004470A3">
        <w:rPr>
          <w:rFonts w:eastAsia="Times New Roman" w:cs="Times New Roman"/>
          <w:szCs w:val="24"/>
        </w:rPr>
        <w:t xml:space="preserve"> </w:t>
      </w:r>
      <w:r>
        <w:rPr>
          <w:rFonts w:eastAsia="Times New Roman" w:cs="Times New Roman"/>
          <w:szCs w:val="24"/>
        </w:rPr>
        <w:t>"d</w:t>
      </w:r>
      <w:r w:rsidRPr="004470A3">
        <w:rPr>
          <w:rFonts w:eastAsia="Times New Roman" w:cs="Times New Roman"/>
          <w:szCs w:val="24"/>
        </w:rPr>
        <w:t>ivision</w:t>
      </w:r>
      <w:r>
        <w:rPr>
          <w:rFonts w:eastAsia="Times New Roman" w:cs="Times New Roman"/>
          <w:szCs w:val="24"/>
        </w:rPr>
        <w:t>.</w:t>
      </w:r>
      <w:r w:rsidRPr="004470A3">
        <w:rPr>
          <w:rFonts w:eastAsia="Times New Roman" w:cs="Times New Roman"/>
          <w:szCs w:val="24"/>
        </w:rPr>
        <w:t xml:space="preserve">" </w:t>
      </w:r>
    </w:p>
    <w:p w:rsidR="0008133B" w:rsidRDefault="0008133B" w:rsidP="00370DD6">
      <w:pPr>
        <w:spacing w:after="0" w:line="240" w:lineRule="auto"/>
        <w:jc w:val="both"/>
        <w:rPr>
          <w:rFonts w:eastAsia="Times New Roman" w:cs="Times New Roman"/>
          <w:szCs w:val="24"/>
        </w:rPr>
      </w:pPr>
    </w:p>
    <w:p w:rsidR="0008133B" w:rsidRPr="004470A3" w:rsidRDefault="0008133B" w:rsidP="00370DD6">
      <w:pPr>
        <w:spacing w:after="0" w:line="240" w:lineRule="auto"/>
        <w:ind w:left="1440"/>
        <w:jc w:val="both"/>
        <w:rPr>
          <w:rFonts w:eastAsia="Times New Roman" w:cs="Times New Roman"/>
          <w:szCs w:val="24"/>
        </w:rPr>
      </w:pPr>
      <w:r w:rsidRPr="004470A3">
        <w:rPr>
          <w:rFonts w:eastAsia="Times New Roman" w:cs="Times New Roman"/>
          <w:szCs w:val="24"/>
        </w:rPr>
        <w:t xml:space="preserve">(b) </w:t>
      </w:r>
      <w:r>
        <w:rPr>
          <w:rFonts w:eastAsia="Times New Roman" w:cs="Times New Roman"/>
          <w:szCs w:val="24"/>
        </w:rPr>
        <w:t>Authorizes a</w:t>
      </w:r>
      <w:r w:rsidRPr="004470A3">
        <w:rPr>
          <w:rFonts w:eastAsia="Times New Roman" w:cs="Times New Roman"/>
          <w:szCs w:val="24"/>
        </w:rPr>
        <w:t xml:space="preserve"> child or youth in the conservatorship of </w:t>
      </w:r>
      <w:r>
        <w:rPr>
          <w:rFonts w:eastAsia="Times New Roman" w:cs="Times New Roman"/>
          <w:szCs w:val="24"/>
        </w:rPr>
        <w:t>DFPS</w:t>
      </w:r>
      <w:r w:rsidRPr="004470A3">
        <w:rPr>
          <w:rFonts w:eastAsia="Times New Roman" w:cs="Times New Roman"/>
          <w:szCs w:val="24"/>
        </w:rPr>
        <w:t xml:space="preserve"> and served by a contractor </w:t>
      </w:r>
      <w:r>
        <w:rPr>
          <w:rFonts w:eastAsia="Times New Roman" w:cs="Times New Roman"/>
          <w:szCs w:val="24"/>
        </w:rPr>
        <w:t>to</w:t>
      </w:r>
      <w:r w:rsidRPr="004470A3">
        <w:rPr>
          <w:rFonts w:eastAsia="Times New Roman" w:cs="Times New Roman"/>
          <w:szCs w:val="24"/>
        </w:rPr>
        <w:t xml:space="preserve"> file a complaint directly with </w:t>
      </w:r>
      <w:r>
        <w:rPr>
          <w:rFonts w:eastAsia="Times New Roman" w:cs="Times New Roman"/>
          <w:szCs w:val="24"/>
        </w:rPr>
        <w:t>CCL</w:t>
      </w:r>
      <w:r w:rsidRPr="004470A3">
        <w:rPr>
          <w:rFonts w:eastAsia="Times New Roman" w:cs="Times New Roman"/>
          <w:szCs w:val="24"/>
        </w:rPr>
        <w:t xml:space="preserve"> and </w:t>
      </w:r>
      <w:r>
        <w:rPr>
          <w:rFonts w:eastAsia="Times New Roman" w:cs="Times New Roman"/>
          <w:szCs w:val="24"/>
        </w:rPr>
        <w:t xml:space="preserve">provides that the child or youth </w:t>
      </w:r>
      <w:r w:rsidRPr="004470A3">
        <w:rPr>
          <w:rFonts w:eastAsia="Times New Roman" w:cs="Times New Roman"/>
          <w:szCs w:val="24"/>
        </w:rPr>
        <w:t>is not required to file an initial complaint with the contractor.</w:t>
      </w:r>
    </w:p>
    <w:p w:rsidR="0008133B" w:rsidRPr="004470A3" w:rsidRDefault="0008133B" w:rsidP="00370DD6">
      <w:pPr>
        <w:spacing w:after="0" w:line="240" w:lineRule="auto"/>
        <w:jc w:val="both"/>
        <w:rPr>
          <w:rFonts w:eastAsia="Times New Roman" w:cs="Times New Roman"/>
          <w:szCs w:val="24"/>
        </w:rPr>
      </w:pPr>
    </w:p>
    <w:p w:rsidR="0008133B" w:rsidRPr="004470A3" w:rsidRDefault="0008133B" w:rsidP="00370DD6">
      <w:pPr>
        <w:spacing w:after="0" w:line="240" w:lineRule="auto"/>
        <w:ind w:left="1440"/>
        <w:jc w:val="both"/>
        <w:rPr>
          <w:rFonts w:eastAsia="Times New Roman" w:cs="Times New Roman"/>
          <w:szCs w:val="24"/>
        </w:rPr>
      </w:pPr>
      <w:r w:rsidRPr="004470A3">
        <w:rPr>
          <w:rFonts w:eastAsia="Times New Roman" w:cs="Times New Roman"/>
          <w:szCs w:val="24"/>
        </w:rPr>
        <w:t xml:space="preserve">(c) </w:t>
      </w:r>
      <w:r>
        <w:rPr>
          <w:rFonts w:eastAsia="Times New Roman" w:cs="Times New Roman"/>
          <w:szCs w:val="24"/>
        </w:rPr>
        <w:t>Authorizes</w:t>
      </w:r>
      <w:r w:rsidRPr="004470A3">
        <w:rPr>
          <w:rFonts w:eastAsia="Times New Roman" w:cs="Times New Roman"/>
          <w:szCs w:val="24"/>
        </w:rPr>
        <w:t xml:space="preserve"> </w:t>
      </w:r>
      <w:r>
        <w:rPr>
          <w:rFonts w:eastAsia="Times New Roman" w:cs="Times New Roman"/>
          <w:szCs w:val="24"/>
        </w:rPr>
        <w:t>CCL</w:t>
      </w:r>
      <w:r w:rsidRPr="004470A3">
        <w:rPr>
          <w:rFonts w:eastAsia="Times New Roman" w:cs="Times New Roman"/>
          <w:szCs w:val="24"/>
        </w:rPr>
        <w:t xml:space="preserve"> </w:t>
      </w:r>
      <w:r>
        <w:rPr>
          <w:rFonts w:eastAsia="Times New Roman" w:cs="Times New Roman"/>
          <w:szCs w:val="24"/>
        </w:rPr>
        <w:t>to</w:t>
      </w:r>
      <w:r w:rsidRPr="004470A3">
        <w:rPr>
          <w:rFonts w:eastAsia="Times New Roman" w:cs="Times New Roman"/>
          <w:szCs w:val="24"/>
        </w:rPr>
        <w:t xml:space="preserve"> access the internal records of a contractor that are relevant to a complaint filed under this section and not included in </w:t>
      </w:r>
      <w:r>
        <w:rPr>
          <w:rFonts w:eastAsia="Times New Roman" w:cs="Times New Roman"/>
          <w:szCs w:val="24"/>
        </w:rPr>
        <w:t>DFPS's</w:t>
      </w:r>
      <w:r w:rsidRPr="004470A3">
        <w:rPr>
          <w:rFonts w:eastAsia="Times New Roman" w:cs="Times New Roman"/>
          <w:szCs w:val="24"/>
        </w:rPr>
        <w:t xml:space="preserve"> automated case tracking and information management system.</w:t>
      </w:r>
    </w:p>
    <w:p w:rsidR="0008133B" w:rsidRPr="004470A3" w:rsidRDefault="0008133B" w:rsidP="00370DD6">
      <w:pPr>
        <w:spacing w:after="0" w:line="240" w:lineRule="auto"/>
        <w:jc w:val="both"/>
        <w:rPr>
          <w:rFonts w:eastAsia="Times New Roman" w:cs="Times New Roman"/>
          <w:szCs w:val="24"/>
        </w:rPr>
      </w:pPr>
    </w:p>
    <w:p w:rsidR="0008133B" w:rsidRPr="004470A3" w:rsidRDefault="0008133B" w:rsidP="00370DD6">
      <w:pPr>
        <w:spacing w:after="0" w:line="240" w:lineRule="auto"/>
        <w:ind w:left="1440"/>
        <w:jc w:val="both"/>
        <w:rPr>
          <w:rFonts w:eastAsia="Times New Roman" w:cs="Times New Roman"/>
          <w:szCs w:val="24"/>
        </w:rPr>
      </w:pPr>
      <w:r w:rsidRPr="004470A3">
        <w:rPr>
          <w:rFonts w:eastAsia="Times New Roman" w:cs="Times New Roman"/>
          <w:szCs w:val="24"/>
        </w:rPr>
        <w:t xml:space="preserve">(d) </w:t>
      </w:r>
      <w:r>
        <w:rPr>
          <w:rFonts w:eastAsia="Times New Roman" w:cs="Times New Roman"/>
          <w:szCs w:val="24"/>
        </w:rPr>
        <w:t>Requires</w:t>
      </w:r>
      <w:r w:rsidRPr="004470A3">
        <w:rPr>
          <w:rFonts w:eastAsia="Times New Roman" w:cs="Times New Roman"/>
          <w:szCs w:val="24"/>
        </w:rPr>
        <w:t xml:space="preserve"> </w:t>
      </w:r>
      <w:r>
        <w:rPr>
          <w:rFonts w:eastAsia="Times New Roman" w:cs="Times New Roman"/>
          <w:szCs w:val="24"/>
        </w:rPr>
        <w:t>CCL</w:t>
      </w:r>
      <w:r w:rsidRPr="004470A3">
        <w:rPr>
          <w:rFonts w:eastAsia="Times New Roman" w:cs="Times New Roman"/>
          <w:szCs w:val="24"/>
        </w:rPr>
        <w:t xml:space="preserve"> </w:t>
      </w:r>
      <w:r>
        <w:rPr>
          <w:rFonts w:eastAsia="Times New Roman" w:cs="Times New Roman"/>
          <w:szCs w:val="24"/>
        </w:rPr>
        <w:t>to</w:t>
      </w:r>
      <w:r w:rsidRPr="004470A3">
        <w:rPr>
          <w:rFonts w:eastAsia="Times New Roman" w:cs="Times New Roman"/>
          <w:szCs w:val="24"/>
        </w:rPr>
        <w:t xml:space="preserve"> provide written notice of the results of the investigation of a complaint filed under this section to:</w:t>
      </w:r>
    </w:p>
    <w:p w:rsidR="0008133B" w:rsidRPr="004470A3" w:rsidRDefault="0008133B" w:rsidP="00370DD6">
      <w:pPr>
        <w:spacing w:after="0" w:line="240" w:lineRule="auto"/>
        <w:ind w:left="1440"/>
        <w:jc w:val="both"/>
        <w:rPr>
          <w:rFonts w:eastAsia="Times New Roman" w:cs="Times New Roman"/>
          <w:szCs w:val="24"/>
        </w:rPr>
      </w:pPr>
    </w:p>
    <w:p w:rsidR="0008133B" w:rsidRPr="004470A3" w:rsidRDefault="0008133B" w:rsidP="00370DD6">
      <w:pPr>
        <w:spacing w:after="0" w:line="240" w:lineRule="auto"/>
        <w:ind w:left="2160"/>
        <w:jc w:val="both"/>
        <w:rPr>
          <w:rFonts w:eastAsia="Times New Roman" w:cs="Times New Roman"/>
          <w:szCs w:val="24"/>
        </w:rPr>
      </w:pPr>
      <w:r>
        <w:rPr>
          <w:rFonts w:eastAsia="Times New Roman" w:cs="Times New Roman"/>
          <w:szCs w:val="24"/>
        </w:rPr>
        <w:t xml:space="preserve">(1) </w:t>
      </w:r>
      <w:r w:rsidRPr="004470A3">
        <w:rPr>
          <w:rFonts w:eastAsia="Times New Roman" w:cs="Times New Roman"/>
          <w:szCs w:val="24"/>
        </w:rPr>
        <w:t>the child or youth who filed the complaint;</w:t>
      </w:r>
    </w:p>
    <w:p w:rsidR="0008133B" w:rsidRPr="004470A3" w:rsidRDefault="0008133B" w:rsidP="00370DD6">
      <w:pPr>
        <w:spacing w:after="0" w:line="240" w:lineRule="auto"/>
        <w:ind w:left="2160"/>
        <w:jc w:val="both"/>
        <w:rPr>
          <w:rFonts w:eastAsia="Times New Roman" w:cs="Times New Roman"/>
          <w:szCs w:val="24"/>
        </w:rPr>
      </w:pPr>
    </w:p>
    <w:p w:rsidR="0008133B" w:rsidRPr="004470A3" w:rsidRDefault="0008133B" w:rsidP="00370DD6">
      <w:pPr>
        <w:spacing w:after="0" w:line="240" w:lineRule="auto"/>
        <w:ind w:left="2160"/>
        <w:jc w:val="both"/>
        <w:rPr>
          <w:rFonts w:eastAsia="Times New Roman" w:cs="Times New Roman"/>
          <w:szCs w:val="24"/>
        </w:rPr>
      </w:pPr>
      <w:r>
        <w:rPr>
          <w:rFonts w:eastAsia="Times New Roman" w:cs="Times New Roman"/>
          <w:szCs w:val="24"/>
        </w:rPr>
        <w:t>(2)</w:t>
      </w:r>
      <w:r w:rsidRPr="004470A3">
        <w:rPr>
          <w:rFonts w:eastAsia="Times New Roman" w:cs="Times New Roman"/>
          <w:szCs w:val="24"/>
        </w:rPr>
        <w:t xml:space="preserve"> the child's or youth's contractor; and</w:t>
      </w:r>
    </w:p>
    <w:p w:rsidR="0008133B" w:rsidRPr="004470A3" w:rsidRDefault="0008133B" w:rsidP="00370DD6">
      <w:pPr>
        <w:spacing w:after="0" w:line="240" w:lineRule="auto"/>
        <w:ind w:left="2160"/>
        <w:jc w:val="both"/>
        <w:rPr>
          <w:rFonts w:eastAsia="Times New Roman" w:cs="Times New Roman"/>
          <w:szCs w:val="24"/>
        </w:rPr>
      </w:pPr>
    </w:p>
    <w:p w:rsidR="0008133B" w:rsidRPr="004470A3" w:rsidRDefault="0008133B" w:rsidP="00370DD6">
      <w:pPr>
        <w:spacing w:after="0" w:line="240" w:lineRule="auto"/>
        <w:ind w:left="2160"/>
        <w:jc w:val="both"/>
        <w:rPr>
          <w:rFonts w:eastAsia="Times New Roman" w:cs="Times New Roman"/>
          <w:szCs w:val="24"/>
        </w:rPr>
      </w:pPr>
      <w:r>
        <w:rPr>
          <w:rFonts w:eastAsia="Times New Roman" w:cs="Times New Roman"/>
          <w:szCs w:val="24"/>
        </w:rPr>
        <w:t>(3) DFPS.</w:t>
      </w:r>
    </w:p>
    <w:p w:rsidR="0008133B" w:rsidRPr="004470A3" w:rsidRDefault="0008133B" w:rsidP="00370DD6">
      <w:pPr>
        <w:spacing w:after="0" w:line="240" w:lineRule="auto"/>
        <w:ind w:left="2160"/>
        <w:jc w:val="both"/>
        <w:rPr>
          <w:rFonts w:eastAsia="Times New Roman" w:cs="Times New Roman"/>
          <w:szCs w:val="24"/>
        </w:rPr>
      </w:pPr>
    </w:p>
    <w:p w:rsidR="0008133B" w:rsidRPr="004470A3" w:rsidRDefault="0008133B" w:rsidP="00370DD6">
      <w:pPr>
        <w:spacing w:after="0" w:line="240" w:lineRule="auto"/>
        <w:ind w:left="1440"/>
        <w:jc w:val="both"/>
        <w:rPr>
          <w:rFonts w:eastAsia="Times New Roman" w:cs="Times New Roman"/>
          <w:szCs w:val="24"/>
        </w:rPr>
      </w:pPr>
      <w:r w:rsidRPr="004470A3">
        <w:rPr>
          <w:rFonts w:eastAsia="Times New Roman" w:cs="Times New Roman"/>
          <w:szCs w:val="24"/>
        </w:rPr>
        <w:t xml:space="preserve">(e) </w:t>
      </w:r>
      <w:r>
        <w:rPr>
          <w:rFonts w:eastAsia="Times New Roman" w:cs="Times New Roman"/>
          <w:szCs w:val="24"/>
        </w:rPr>
        <w:t>Requires e</w:t>
      </w:r>
      <w:r w:rsidRPr="004470A3">
        <w:rPr>
          <w:rFonts w:eastAsia="Times New Roman" w:cs="Times New Roman"/>
          <w:szCs w:val="24"/>
        </w:rPr>
        <w:t xml:space="preserve">ach contractor in this state </w:t>
      </w:r>
      <w:r>
        <w:rPr>
          <w:rFonts w:eastAsia="Times New Roman" w:cs="Times New Roman"/>
          <w:szCs w:val="24"/>
        </w:rPr>
        <w:t>to</w:t>
      </w:r>
      <w:r w:rsidRPr="004470A3">
        <w:rPr>
          <w:rFonts w:eastAsia="Times New Roman" w:cs="Times New Roman"/>
          <w:szCs w:val="24"/>
        </w:rPr>
        <w:t xml:space="preserve"> provide to </w:t>
      </w:r>
      <w:r>
        <w:rPr>
          <w:rFonts w:eastAsia="Times New Roman" w:cs="Times New Roman"/>
          <w:szCs w:val="24"/>
        </w:rPr>
        <w:t>CCL</w:t>
      </w:r>
      <w:r w:rsidRPr="004470A3">
        <w:rPr>
          <w:rFonts w:eastAsia="Times New Roman" w:cs="Times New Roman"/>
          <w:szCs w:val="24"/>
        </w:rPr>
        <w:t>:</w:t>
      </w:r>
    </w:p>
    <w:p w:rsidR="0008133B" w:rsidRPr="004470A3" w:rsidRDefault="0008133B" w:rsidP="00370DD6">
      <w:pPr>
        <w:spacing w:after="0" w:line="240" w:lineRule="auto"/>
        <w:jc w:val="both"/>
        <w:rPr>
          <w:rFonts w:eastAsia="Times New Roman" w:cs="Times New Roman"/>
          <w:szCs w:val="24"/>
        </w:rPr>
      </w:pPr>
    </w:p>
    <w:p w:rsidR="0008133B" w:rsidRPr="004470A3" w:rsidRDefault="0008133B" w:rsidP="00370DD6">
      <w:pPr>
        <w:spacing w:after="0" w:line="240" w:lineRule="auto"/>
        <w:ind w:left="2160"/>
        <w:jc w:val="both"/>
        <w:rPr>
          <w:rFonts w:eastAsia="Times New Roman" w:cs="Times New Roman"/>
          <w:szCs w:val="24"/>
        </w:rPr>
      </w:pPr>
      <w:r>
        <w:rPr>
          <w:rFonts w:eastAsia="Times New Roman" w:cs="Times New Roman"/>
          <w:szCs w:val="24"/>
        </w:rPr>
        <w:t xml:space="preserve">(1) </w:t>
      </w:r>
      <w:r w:rsidRPr="004470A3">
        <w:rPr>
          <w:rFonts w:eastAsia="Times New Roman" w:cs="Times New Roman"/>
          <w:szCs w:val="24"/>
        </w:rPr>
        <w:t>the contractor's contact information for the division to receive records and provide notice under this section; and</w:t>
      </w:r>
    </w:p>
    <w:p w:rsidR="0008133B" w:rsidRPr="004470A3" w:rsidRDefault="0008133B" w:rsidP="00370DD6">
      <w:pPr>
        <w:spacing w:after="0" w:line="240" w:lineRule="auto"/>
        <w:ind w:left="2160"/>
        <w:jc w:val="both"/>
        <w:rPr>
          <w:rFonts w:eastAsia="Times New Roman" w:cs="Times New Roman"/>
          <w:szCs w:val="24"/>
        </w:rPr>
      </w:pPr>
    </w:p>
    <w:p w:rsidR="0008133B" w:rsidRPr="004470A3" w:rsidRDefault="0008133B" w:rsidP="00370DD6">
      <w:pPr>
        <w:spacing w:after="0" w:line="240" w:lineRule="auto"/>
        <w:ind w:left="2160"/>
        <w:jc w:val="both"/>
        <w:rPr>
          <w:rFonts w:eastAsia="Times New Roman" w:cs="Times New Roman"/>
          <w:szCs w:val="24"/>
        </w:rPr>
      </w:pPr>
      <w:r>
        <w:rPr>
          <w:rFonts w:eastAsia="Times New Roman" w:cs="Times New Roman"/>
          <w:szCs w:val="24"/>
        </w:rPr>
        <w:t xml:space="preserve">(2) </w:t>
      </w:r>
      <w:r w:rsidRPr="004470A3">
        <w:rPr>
          <w:rFonts w:eastAsia="Times New Roman" w:cs="Times New Roman"/>
          <w:szCs w:val="24"/>
        </w:rPr>
        <w:t>updates to the contact information as necessary.</w:t>
      </w:r>
    </w:p>
    <w:p w:rsidR="0008133B" w:rsidRPr="004470A3" w:rsidRDefault="0008133B" w:rsidP="00370DD6">
      <w:pPr>
        <w:spacing w:after="0" w:line="240" w:lineRule="auto"/>
        <w:jc w:val="both"/>
        <w:rPr>
          <w:rFonts w:eastAsia="Times New Roman" w:cs="Times New Roman"/>
          <w:szCs w:val="24"/>
        </w:rPr>
      </w:pPr>
    </w:p>
    <w:p w:rsidR="0008133B" w:rsidRDefault="0008133B" w:rsidP="00370DD6">
      <w:pPr>
        <w:spacing w:after="0" w:line="240" w:lineRule="auto"/>
        <w:ind w:left="1440"/>
        <w:jc w:val="both"/>
        <w:rPr>
          <w:rFonts w:eastAsia="Times New Roman" w:cs="Times New Roman"/>
          <w:szCs w:val="24"/>
        </w:rPr>
      </w:pPr>
      <w:r w:rsidRPr="004470A3">
        <w:rPr>
          <w:rFonts w:eastAsia="Times New Roman" w:cs="Times New Roman"/>
          <w:szCs w:val="24"/>
        </w:rPr>
        <w:t xml:space="preserve">(f) </w:t>
      </w:r>
      <w:r>
        <w:rPr>
          <w:rFonts w:eastAsia="Times New Roman" w:cs="Times New Roman"/>
          <w:szCs w:val="24"/>
        </w:rPr>
        <w:t>Prohibits a</w:t>
      </w:r>
      <w:r w:rsidRPr="004470A3">
        <w:rPr>
          <w:rFonts w:eastAsia="Times New Roman" w:cs="Times New Roman"/>
          <w:szCs w:val="24"/>
        </w:rPr>
        <w:t xml:space="preserve"> contractor </w:t>
      </w:r>
      <w:r>
        <w:rPr>
          <w:rFonts w:eastAsia="Times New Roman" w:cs="Times New Roman"/>
          <w:szCs w:val="24"/>
        </w:rPr>
        <w:t>from directly or indirectly using or causing</w:t>
      </w:r>
      <w:r w:rsidRPr="004470A3">
        <w:rPr>
          <w:rFonts w:eastAsia="Times New Roman" w:cs="Times New Roman"/>
          <w:szCs w:val="24"/>
        </w:rPr>
        <w:t xml:space="preserve"> to be used the term "ombudsman" to describe the contractor or the contractor's internal complaint process.</w:t>
      </w:r>
    </w:p>
    <w:p w:rsidR="0008133B" w:rsidRDefault="0008133B" w:rsidP="00370DD6">
      <w:pPr>
        <w:spacing w:after="0" w:line="240" w:lineRule="auto"/>
        <w:ind w:left="1440"/>
        <w:jc w:val="both"/>
        <w:rPr>
          <w:rFonts w:eastAsia="Times New Roman" w:cs="Times New Roman"/>
          <w:szCs w:val="24"/>
        </w:rPr>
      </w:pPr>
    </w:p>
    <w:p w:rsidR="0008133B" w:rsidRPr="00C8671F" w:rsidRDefault="0008133B" w:rsidP="00370DD6">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08133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D9" w:rsidRDefault="003752D9" w:rsidP="000F1DF9">
      <w:pPr>
        <w:spacing w:after="0" w:line="240" w:lineRule="auto"/>
      </w:pPr>
      <w:r>
        <w:separator/>
      </w:r>
    </w:p>
  </w:endnote>
  <w:endnote w:type="continuationSeparator" w:id="0">
    <w:p w:rsidR="003752D9" w:rsidRDefault="003752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52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133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133B">
                <w:rPr>
                  <w:sz w:val="20"/>
                  <w:szCs w:val="20"/>
                </w:rPr>
                <w:t>S.B. 1535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13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52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13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13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D9" w:rsidRDefault="003752D9" w:rsidP="000F1DF9">
      <w:pPr>
        <w:spacing w:after="0" w:line="240" w:lineRule="auto"/>
      </w:pPr>
      <w:r>
        <w:separator/>
      </w:r>
    </w:p>
  </w:footnote>
  <w:footnote w:type="continuationSeparator" w:id="0">
    <w:p w:rsidR="003752D9" w:rsidRDefault="003752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133B"/>
    <w:rsid w:val="000E552E"/>
    <w:rsid w:val="000F1DF9"/>
    <w:rsid w:val="002355A9"/>
    <w:rsid w:val="00257C49"/>
    <w:rsid w:val="00305C27"/>
    <w:rsid w:val="00330BDA"/>
    <w:rsid w:val="0034346C"/>
    <w:rsid w:val="003752D9"/>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D0BC"/>
  <w15:docId w15:val="{0E771A3B-0168-4E80-9EF8-F67A8487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13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2443" w:rsidP="002124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866395C06F4AAD941C2B52FF6965F8"/>
        <w:category>
          <w:name w:val="General"/>
          <w:gallery w:val="placeholder"/>
        </w:category>
        <w:types>
          <w:type w:val="bbPlcHdr"/>
        </w:types>
        <w:behaviors>
          <w:behavior w:val="content"/>
        </w:behaviors>
        <w:guid w:val="{1207B66E-789C-42C1-8621-01D7EDE028CE}"/>
      </w:docPartPr>
      <w:docPartBody>
        <w:p w:rsidR="00000000" w:rsidRDefault="00195228"/>
      </w:docPartBody>
    </w:docPart>
    <w:docPart>
      <w:docPartPr>
        <w:name w:val="90B3591B3FD5433C9DB031A387FF8CDC"/>
        <w:category>
          <w:name w:val="General"/>
          <w:gallery w:val="placeholder"/>
        </w:category>
        <w:types>
          <w:type w:val="bbPlcHdr"/>
        </w:types>
        <w:behaviors>
          <w:behavior w:val="content"/>
        </w:behaviors>
        <w:guid w:val="{33930673-6FCF-477F-B710-5E1223DD7133}"/>
      </w:docPartPr>
      <w:docPartBody>
        <w:p w:rsidR="00000000" w:rsidRDefault="00195228"/>
      </w:docPartBody>
    </w:docPart>
    <w:docPart>
      <w:docPartPr>
        <w:name w:val="228996C460B4496FABCFA0BEB2B05FBD"/>
        <w:category>
          <w:name w:val="General"/>
          <w:gallery w:val="placeholder"/>
        </w:category>
        <w:types>
          <w:type w:val="bbPlcHdr"/>
        </w:types>
        <w:behaviors>
          <w:behavior w:val="content"/>
        </w:behaviors>
        <w:guid w:val="{21AF0B1A-F1AD-4B9A-A603-367A8C91746F}"/>
      </w:docPartPr>
      <w:docPartBody>
        <w:p w:rsidR="00000000" w:rsidRDefault="00195228"/>
      </w:docPartBody>
    </w:docPart>
    <w:docPart>
      <w:docPartPr>
        <w:name w:val="86705A76B16B4C7BA7FC68D12B0F1473"/>
        <w:category>
          <w:name w:val="General"/>
          <w:gallery w:val="placeholder"/>
        </w:category>
        <w:types>
          <w:type w:val="bbPlcHdr"/>
        </w:types>
        <w:behaviors>
          <w:behavior w:val="content"/>
        </w:behaviors>
        <w:guid w:val="{D3C4A469-427F-4FBA-BB2E-422FEF7B063E}"/>
      </w:docPartPr>
      <w:docPartBody>
        <w:p w:rsidR="00000000" w:rsidRDefault="00195228"/>
      </w:docPartBody>
    </w:docPart>
    <w:docPart>
      <w:docPartPr>
        <w:name w:val="8D8A4B648A544355AC75B3493ECE5D63"/>
        <w:category>
          <w:name w:val="General"/>
          <w:gallery w:val="placeholder"/>
        </w:category>
        <w:types>
          <w:type w:val="bbPlcHdr"/>
        </w:types>
        <w:behaviors>
          <w:behavior w:val="content"/>
        </w:behaviors>
        <w:guid w:val="{1ACB93A9-824A-4BD6-9B54-DF450D05244C}"/>
      </w:docPartPr>
      <w:docPartBody>
        <w:p w:rsidR="00000000" w:rsidRDefault="00195228"/>
      </w:docPartBody>
    </w:docPart>
    <w:docPart>
      <w:docPartPr>
        <w:name w:val="A80321128337491694BC05D4CC21FDC6"/>
        <w:category>
          <w:name w:val="General"/>
          <w:gallery w:val="placeholder"/>
        </w:category>
        <w:types>
          <w:type w:val="bbPlcHdr"/>
        </w:types>
        <w:behaviors>
          <w:behavior w:val="content"/>
        </w:behaviors>
        <w:guid w:val="{555DC04D-B7EA-4D13-AE6C-B1632E9E2256}"/>
      </w:docPartPr>
      <w:docPartBody>
        <w:p w:rsidR="00000000" w:rsidRDefault="00195228"/>
      </w:docPartBody>
    </w:docPart>
    <w:docPart>
      <w:docPartPr>
        <w:name w:val="7C2E914819B241E7933D78DAD494AC0B"/>
        <w:category>
          <w:name w:val="General"/>
          <w:gallery w:val="placeholder"/>
        </w:category>
        <w:types>
          <w:type w:val="bbPlcHdr"/>
        </w:types>
        <w:behaviors>
          <w:behavior w:val="content"/>
        </w:behaviors>
        <w:guid w:val="{45654A3D-2FA0-458C-928D-FFCA7A429FDE}"/>
      </w:docPartPr>
      <w:docPartBody>
        <w:p w:rsidR="00000000" w:rsidRDefault="00195228"/>
      </w:docPartBody>
    </w:docPart>
    <w:docPart>
      <w:docPartPr>
        <w:name w:val="8F3AA56E593848EB80F2CDBB6CCD16B8"/>
        <w:category>
          <w:name w:val="General"/>
          <w:gallery w:val="placeholder"/>
        </w:category>
        <w:types>
          <w:type w:val="bbPlcHdr"/>
        </w:types>
        <w:behaviors>
          <w:behavior w:val="content"/>
        </w:behaviors>
        <w:guid w:val="{36EEC6BF-1B57-4F1C-8E7E-00FB80B37382}"/>
      </w:docPartPr>
      <w:docPartBody>
        <w:p w:rsidR="00000000" w:rsidRDefault="00195228"/>
      </w:docPartBody>
    </w:docPart>
    <w:docPart>
      <w:docPartPr>
        <w:name w:val="76B7EBE3592D49888270ED512C4F2B08"/>
        <w:category>
          <w:name w:val="General"/>
          <w:gallery w:val="placeholder"/>
        </w:category>
        <w:types>
          <w:type w:val="bbPlcHdr"/>
        </w:types>
        <w:behaviors>
          <w:behavior w:val="content"/>
        </w:behaviors>
        <w:guid w:val="{2B8FE041-412B-4CE7-911D-B8A64D5E0363}"/>
      </w:docPartPr>
      <w:docPartBody>
        <w:p w:rsidR="00000000" w:rsidRDefault="00212443" w:rsidP="00212443">
          <w:pPr>
            <w:pStyle w:val="76B7EBE3592D49888270ED512C4F2B08"/>
          </w:pPr>
          <w:r w:rsidRPr="00A30DD1">
            <w:rPr>
              <w:rStyle w:val="PlaceholderText"/>
            </w:rPr>
            <w:t>Click here to enter a date.</w:t>
          </w:r>
        </w:p>
      </w:docPartBody>
    </w:docPart>
    <w:docPart>
      <w:docPartPr>
        <w:name w:val="470713B72D7B4862A61D39E519C40B78"/>
        <w:category>
          <w:name w:val="General"/>
          <w:gallery w:val="placeholder"/>
        </w:category>
        <w:types>
          <w:type w:val="bbPlcHdr"/>
        </w:types>
        <w:behaviors>
          <w:behavior w:val="content"/>
        </w:behaviors>
        <w:guid w:val="{88C4C1AE-0973-4C22-A52E-C82DE55C6E46}"/>
      </w:docPartPr>
      <w:docPartBody>
        <w:p w:rsidR="00000000" w:rsidRDefault="00195228"/>
      </w:docPartBody>
    </w:docPart>
    <w:docPart>
      <w:docPartPr>
        <w:name w:val="F96E228672D0421C9BC376D34EA69AB8"/>
        <w:category>
          <w:name w:val="General"/>
          <w:gallery w:val="placeholder"/>
        </w:category>
        <w:types>
          <w:type w:val="bbPlcHdr"/>
        </w:types>
        <w:behaviors>
          <w:behavior w:val="content"/>
        </w:behaviors>
        <w:guid w:val="{E1DBDDDA-432B-4B78-BFF6-DE63320652EC}"/>
      </w:docPartPr>
      <w:docPartBody>
        <w:p w:rsidR="00000000" w:rsidRDefault="00195228"/>
      </w:docPartBody>
    </w:docPart>
    <w:docPart>
      <w:docPartPr>
        <w:name w:val="8668348A9A494E6DA46EA68E14B5B7AB"/>
        <w:category>
          <w:name w:val="General"/>
          <w:gallery w:val="placeholder"/>
        </w:category>
        <w:types>
          <w:type w:val="bbPlcHdr"/>
        </w:types>
        <w:behaviors>
          <w:behavior w:val="content"/>
        </w:behaviors>
        <w:guid w:val="{91E1B3BB-EA45-424C-A766-3EB3A6B01BE9}"/>
      </w:docPartPr>
      <w:docPartBody>
        <w:p w:rsidR="00000000" w:rsidRDefault="00212443" w:rsidP="00212443">
          <w:pPr>
            <w:pStyle w:val="8668348A9A494E6DA46EA68E14B5B7AB"/>
          </w:pPr>
          <w:r>
            <w:rPr>
              <w:rFonts w:eastAsia="Times New Roman" w:cs="Times New Roman"/>
              <w:bCs/>
              <w:szCs w:val="24"/>
            </w:rPr>
            <w:t xml:space="preserve"> </w:t>
          </w:r>
        </w:p>
      </w:docPartBody>
    </w:docPart>
    <w:docPart>
      <w:docPartPr>
        <w:name w:val="C3CF0891F65849A7A91FABF8A082B9A4"/>
        <w:category>
          <w:name w:val="General"/>
          <w:gallery w:val="placeholder"/>
        </w:category>
        <w:types>
          <w:type w:val="bbPlcHdr"/>
        </w:types>
        <w:behaviors>
          <w:behavior w:val="content"/>
        </w:behaviors>
        <w:guid w:val="{029303B0-1C82-4ED2-8283-D75E1929CDFA}"/>
      </w:docPartPr>
      <w:docPartBody>
        <w:p w:rsidR="00000000" w:rsidRDefault="00195228"/>
      </w:docPartBody>
    </w:docPart>
    <w:docPart>
      <w:docPartPr>
        <w:name w:val="B754F3974F6F44F0A5B0B54CD5B9521D"/>
        <w:category>
          <w:name w:val="General"/>
          <w:gallery w:val="placeholder"/>
        </w:category>
        <w:types>
          <w:type w:val="bbPlcHdr"/>
        </w:types>
        <w:behaviors>
          <w:behavior w:val="content"/>
        </w:behaviors>
        <w:guid w:val="{91F691D7-F5A5-43B3-9697-7BE64EE9574C}"/>
      </w:docPartPr>
      <w:docPartBody>
        <w:p w:rsidR="00000000" w:rsidRDefault="001952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5228"/>
    <w:rsid w:val="001C5F26"/>
    <w:rsid w:val="0021244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4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2443"/>
    <w:rPr>
      <w:rFonts w:ascii="Times New Roman" w:hAnsi="Times New Roman"/>
      <w:sz w:val="24"/>
    </w:rPr>
  </w:style>
  <w:style w:type="paragraph" w:customStyle="1" w:styleId="487D89B4F8B34DB4967D41FE18F7F88D9">
    <w:name w:val="487D89B4F8B34DB4967D41FE18F7F88D9"/>
    <w:rsid w:val="00212443"/>
    <w:rPr>
      <w:rFonts w:ascii="Times New Roman" w:hAnsi="Times New Roman"/>
      <w:sz w:val="24"/>
    </w:rPr>
  </w:style>
  <w:style w:type="paragraph" w:customStyle="1" w:styleId="AE2570ED5D764CD7AF9686706F550F4622">
    <w:name w:val="AE2570ED5D764CD7AF9686706F550F4622"/>
    <w:rsid w:val="00212443"/>
    <w:pPr>
      <w:tabs>
        <w:tab w:val="center" w:pos="4680"/>
        <w:tab w:val="right" w:pos="9360"/>
      </w:tabs>
      <w:spacing w:after="0" w:line="240" w:lineRule="auto"/>
    </w:pPr>
    <w:rPr>
      <w:rFonts w:ascii="Times New Roman" w:hAnsi="Times New Roman"/>
      <w:sz w:val="24"/>
    </w:rPr>
  </w:style>
  <w:style w:type="paragraph" w:customStyle="1" w:styleId="76B7EBE3592D49888270ED512C4F2B08">
    <w:name w:val="76B7EBE3592D49888270ED512C4F2B08"/>
    <w:rsid w:val="00212443"/>
    <w:pPr>
      <w:spacing w:after="160" w:line="259" w:lineRule="auto"/>
    </w:pPr>
  </w:style>
  <w:style w:type="paragraph" w:customStyle="1" w:styleId="8668348A9A494E6DA46EA68E14B5B7AB">
    <w:name w:val="8668348A9A494E6DA46EA68E14B5B7AB"/>
    <w:rsid w:val="002124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CD9FC3-1F34-4F48-B6D9-128A0281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710</Words>
  <Characters>4048</Characters>
  <Application>Microsoft Office Word</Application>
  <DocSecurity>0</DocSecurity>
  <Lines>33</Lines>
  <Paragraphs>9</Paragraphs>
  <ScaleCrop>false</ScaleCrop>
  <Company>Texas Legislative Council</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2019-03-16T01:08:00Z</cp:lastPrinted>
  <dcterms:created xsi:type="dcterms:W3CDTF">2015-05-29T14:24:00Z</dcterms:created>
  <dcterms:modified xsi:type="dcterms:W3CDTF">2019-03-16T01:08:00Z</dcterms:modified>
</cp:coreProperties>
</file>

<file path=docProps/custom.xml><?xml version="1.0" encoding="utf-8"?>
<op:Properties xmlns:vt="http://schemas.openxmlformats.org/officeDocument/2006/docPropsVTypes" xmlns:op="http://schemas.openxmlformats.org/officeDocument/2006/custom-properties"/>
</file>