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685B" w:rsidTr="00345119">
        <w:tc>
          <w:tcPr>
            <w:tcW w:w="9576" w:type="dxa"/>
            <w:noWrap/>
          </w:tcPr>
          <w:p w:rsidR="008423E4" w:rsidRPr="0022177D" w:rsidRDefault="006D5D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5D98" w:rsidP="008423E4">
      <w:pPr>
        <w:jc w:val="center"/>
      </w:pPr>
    </w:p>
    <w:p w:rsidR="008423E4" w:rsidRPr="00B31F0E" w:rsidRDefault="006D5D98" w:rsidP="008423E4"/>
    <w:p w:rsidR="008423E4" w:rsidRPr="00742794" w:rsidRDefault="006D5D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685B" w:rsidTr="00345119">
        <w:tc>
          <w:tcPr>
            <w:tcW w:w="9576" w:type="dxa"/>
          </w:tcPr>
          <w:p w:rsidR="008423E4" w:rsidRPr="00861995" w:rsidRDefault="006D5D98" w:rsidP="00345119">
            <w:pPr>
              <w:jc w:val="right"/>
            </w:pPr>
            <w:r>
              <w:t>S.B. 1543</w:t>
            </w:r>
          </w:p>
        </w:tc>
      </w:tr>
      <w:tr w:rsidR="002D685B" w:rsidTr="00345119">
        <w:tc>
          <w:tcPr>
            <w:tcW w:w="9576" w:type="dxa"/>
          </w:tcPr>
          <w:p w:rsidR="008423E4" w:rsidRPr="00861995" w:rsidRDefault="006D5D98" w:rsidP="00345119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2D685B" w:rsidTr="00345119">
        <w:tc>
          <w:tcPr>
            <w:tcW w:w="9576" w:type="dxa"/>
          </w:tcPr>
          <w:p w:rsidR="008423E4" w:rsidRPr="00861995" w:rsidRDefault="006D5D98" w:rsidP="00345119">
            <w:pPr>
              <w:jc w:val="right"/>
            </w:pPr>
            <w:r>
              <w:t>Human Services</w:t>
            </w:r>
          </w:p>
        </w:tc>
      </w:tr>
      <w:tr w:rsidR="002D685B" w:rsidTr="00345119">
        <w:tc>
          <w:tcPr>
            <w:tcW w:w="9576" w:type="dxa"/>
          </w:tcPr>
          <w:p w:rsidR="008423E4" w:rsidRDefault="006D5D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5D98" w:rsidP="008423E4">
      <w:pPr>
        <w:tabs>
          <w:tab w:val="right" w:pos="9360"/>
        </w:tabs>
      </w:pPr>
    </w:p>
    <w:p w:rsidR="008423E4" w:rsidRDefault="006D5D98" w:rsidP="008423E4"/>
    <w:p w:rsidR="008423E4" w:rsidRDefault="006D5D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685B" w:rsidTr="00345119">
        <w:tc>
          <w:tcPr>
            <w:tcW w:w="9576" w:type="dxa"/>
          </w:tcPr>
          <w:p w:rsidR="008423E4" w:rsidRPr="00A8133F" w:rsidRDefault="006D5D98" w:rsidP="00BD2F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5D98" w:rsidP="00BD2F64"/>
          <w:p w:rsidR="008423E4" w:rsidRDefault="006D5D98" w:rsidP="00BD2F64">
            <w:pPr>
              <w:pStyle w:val="Header"/>
              <w:jc w:val="both"/>
            </w:pPr>
            <w:r>
              <w:t xml:space="preserve">There are concerns that </w:t>
            </w:r>
            <w:r>
              <w:t xml:space="preserve">many Texans are unaware of their right to record interactions with government agencies, specifically their right </w:t>
            </w:r>
            <w:r>
              <w:t>to record interviews with</w:t>
            </w:r>
            <w:r>
              <w:t xml:space="preserve"> Department of Family and Protective Services (DFPS) caseworkers </w:t>
            </w:r>
            <w:r>
              <w:t xml:space="preserve">who </w:t>
            </w:r>
            <w:r>
              <w:t xml:space="preserve">voice record </w:t>
            </w:r>
            <w:r>
              <w:t xml:space="preserve">interviews </w:t>
            </w:r>
            <w:r>
              <w:t xml:space="preserve">to ensure clarity and transparency. S.B. 1543 </w:t>
            </w:r>
            <w:r>
              <w:t xml:space="preserve">seeks to address this concern by </w:t>
            </w:r>
            <w:r>
              <w:t>requir</w:t>
            </w:r>
            <w:r>
              <w:t>ing</w:t>
            </w:r>
            <w:r>
              <w:t xml:space="preserve"> investigators from DFPS</w:t>
            </w:r>
            <w:r>
              <w:t xml:space="preserve"> to</w:t>
            </w:r>
            <w:r>
              <w:t xml:space="preserve"> orally notify intervie</w:t>
            </w:r>
            <w:r>
              <w:t xml:space="preserve">wees of their right to record the interview and </w:t>
            </w:r>
            <w:r>
              <w:t xml:space="preserve">to </w:t>
            </w:r>
            <w:r>
              <w:t xml:space="preserve">document such notice. </w:t>
            </w:r>
          </w:p>
          <w:p w:rsidR="008423E4" w:rsidRPr="00E26B13" w:rsidRDefault="006D5D98" w:rsidP="00BD2F64">
            <w:pPr>
              <w:rPr>
                <w:b/>
              </w:rPr>
            </w:pPr>
          </w:p>
        </w:tc>
      </w:tr>
      <w:tr w:rsidR="002D685B" w:rsidTr="00345119">
        <w:tc>
          <w:tcPr>
            <w:tcW w:w="9576" w:type="dxa"/>
          </w:tcPr>
          <w:p w:rsidR="0017725B" w:rsidRDefault="006D5D98" w:rsidP="00BD2F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5D98" w:rsidP="00BD2F64">
            <w:pPr>
              <w:rPr>
                <w:b/>
                <w:u w:val="single"/>
              </w:rPr>
            </w:pPr>
          </w:p>
          <w:p w:rsidR="009519FA" w:rsidRPr="009519FA" w:rsidRDefault="006D5D98" w:rsidP="00BD2F64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6D5D98" w:rsidP="00BD2F64">
            <w:pPr>
              <w:rPr>
                <w:b/>
                <w:u w:val="single"/>
              </w:rPr>
            </w:pPr>
          </w:p>
        </w:tc>
      </w:tr>
      <w:tr w:rsidR="002D685B" w:rsidTr="00345119">
        <w:tc>
          <w:tcPr>
            <w:tcW w:w="9576" w:type="dxa"/>
          </w:tcPr>
          <w:p w:rsidR="008423E4" w:rsidRPr="00A8133F" w:rsidRDefault="006D5D98" w:rsidP="00BD2F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5D98" w:rsidP="00BD2F64"/>
          <w:p w:rsidR="009519FA" w:rsidRDefault="006D5D98" w:rsidP="00BD2F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</w:t>
            </w:r>
            <w:r>
              <w:t>te officer, department, agency, or institution.</w:t>
            </w:r>
          </w:p>
          <w:p w:rsidR="008423E4" w:rsidRPr="00E21FDC" w:rsidRDefault="006D5D98" w:rsidP="00BD2F64">
            <w:pPr>
              <w:rPr>
                <w:b/>
              </w:rPr>
            </w:pPr>
          </w:p>
        </w:tc>
      </w:tr>
      <w:tr w:rsidR="002D685B" w:rsidTr="00345119">
        <w:tc>
          <w:tcPr>
            <w:tcW w:w="9576" w:type="dxa"/>
          </w:tcPr>
          <w:p w:rsidR="008423E4" w:rsidRPr="00A8133F" w:rsidRDefault="006D5D98" w:rsidP="00BD2F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5D98" w:rsidP="00BD2F64"/>
          <w:p w:rsidR="008423E4" w:rsidRDefault="006D5D98" w:rsidP="00BD2F64">
            <w:pPr>
              <w:pStyle w:val="Header"/>
              <w:jc w:val="both"/>
            </w:pPr>
            <w:r>
              <w:t xml:space="preserve">S.B. 1543 amends the Human Resources Code to </w:t>
            </w:r>
            <w:r>
              <w:t xml:space="preserve">require an employee of the </w:t>
            </w:r>
            <w:r w:rsidRPr="009519FA">
              <w:t>Department of Family and Protective Services (DFPS)</w:t>
            </w:r>
            <w:r>
              <w:t>, before the employee conducts an interview as part of a D</w:t>
            </w:r>
            <w:r>
              <w:t>FPS</w:t>
            </w:r>
            <w:r>
              <w:t xml:space="preserve"> investigation, to orally notify the person who is the subject of the interview that the person has the right to record the interview using an audio recording device and</w:t>
            </w:r>
            <w:r>
              <w:t xml:space="preserve"> to</w:t>
            </w:r>
            <w:r>
              <w:t xml:space="preserve"> obtain written verification from the person that the employee provided th</w:t>
            </w:r>
            <w:r>
              <w:t>e</w:t>
            </w:r>
            <w:r>
              <w:t xml:space="preserve"> notice. </w:t>
            </w:r>
            <w:r>
              <w:t xml:space="preserve">The bill expressly does not require a </w:t>
            </w:r>
            <w:r>
              <w:t>DFPS</w:t>
            </w:r>
            <w:r>
              <w:t xml:space="preserve"> employee to provide such notice to an alleged victim of self-neglect or a person who </w:t>
            </w:r>
            <w:r>
              <w:t xml:space="preserve">the </w:t>
            </w:r>
            <w:r>
              <w:t>DFPS</w:t>
            </w:r>
            <w:r>
              <w:t xml:space="preserve"> employee suspects is incapacitated. </w:t>
            </w:r>
            <w:r>
              <w:t xml:space="preserve">The bill's provisions apply to </w:t>
            </w:r>
            <w:r w:rsidRPr="009519FA">
              <w:t xml:space="preserve">all investigations conducted by </w:t>
            </w:r>
            <w:r>
              <w:t>DFPS</w:t>
            </w:r>
            <w:r w:rsidRPr="009519FA">
              <w:t>, including inve</w:t>
            </w:r>
            <w:r w:rsidRPr="009519FA">
              <w:t>stigations conducted by the adult protective services division and the child protective services division.</w:t>
            </w:r>
          </w:p>
          <w:p w:rsidR="008423E4" w:rsidRPr="00835628" w:rsidRDefault="006D5D98" w:rsidP="00BD2F64">
            <w:pPr>
              <w:rPr>
                <w:b/>
              </w:rPr>
            </w:pPr>
          </w:p>
        </w:tc>
      </w:tr>
      <w:tr w:rsidR="002D685B" w:rsidTr="00345119">
        <w:tc>
          <w:tcPr>
            <w:tcW w:w="9576" w:type="dxa"/>
          </w:tcPr>
          <w:p w:rsidR="008423E4" w:rsidRPr="00A8133F" w:rsidRDefault="006D5D98" w:rsidP="00BD2F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5D98" w:rsidP="00BD2F64"/>
          <w:p w:rsidR="008423E4" w:rsidRPr="003624F2" w:rsidRDefault="006D5D98" w:rsidP="00BD2F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D5D98" w:rsidP="00BD2F64">
            <w:pPr>
              <w:rPr>
                <w:b/>
              </w:rPr>
            </w:pPr>
          </w:p>
        </w:tc>
      </w:tr>
    </w:tbl>
    <w:p w:rsidR="008423E4" w:rsidRPr="00BE0E75" w:rsidRDefault="006D5D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5D9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D98">
      <w:r>
        <w:separator/>
      </w:r>
    </w:p>
  </w:endnote>
  <w:endnote w:type="continuationSeparator" w:id="0">
    <w:p w:rsidR="00000000" w:rsidRDefault="006D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685B" w:rsidTr="009C1E9A">
      <w:trPr>
        <w:cantSplit/>
      </w:trPr>
      <w:tc>
        <w:tcPr>
          <w:tcW w:w="0" w:type="pct"/>
        </w:tcPr>
        <w:p w:rsidR="00137D90" w:rsidRDefault="006D5D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5D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5D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5D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5D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85B" w:rsidTr="009C1E9A">
      <w:trPr>
        <w:cantSplit/>
      </w:trPr>
      <w:tc>
        <w:tcPr>
          <w:tcW w:w="0" w:type="pct"/>
        </w:tcPr>
        <w:p w:rsidR="00EC379B" w:rsidRDefault="006D5D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5D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33985</w:t>
          </w:r>
        </w:p>
      </w:tc>
      <w:tc>
        <w:tcPr>
          <w:tcW w:w="2453" w:type="pct"/>
        </w:tcPr>
        <w:p w:rsidR="00EC379B" w:rsidRDefault="006D5D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19.134.1152</w:t>
          </w:r>
          <w:r>
            <w:fldChar w:fldCharType="end"/>
          </w:r>
        </w:p>
      </w:tc>
    </w:tr>
    <w:tr w:rsidR="002D685B" w:rsidTr="009C1E9A">
      <w:trPr>
        <w:cantSplit/>
      </w:trPr>
      <w:tc>
        <w:tcPr>
          <w:tcW w:w="0" w:type="pct"/>
        </w:tcPr>
        <w:p w:rsidR="00EC379B" w:rsidRDefault="006D5D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5D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5D98" w:rsidP="006D504F">
          <w:pPr>
            <w:pStyle w:val="Footer"/>
            <w:rPr>
              <w:rStyle w:val="PageNumber"/>
            </w:rPr>
          </w:pPr>
        </w:p>
        <w:p w:rsidR="00EC379B" w:rsidRDefault="006D5D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8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5D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5D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5D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5D98">
      <w:r>
        <w:separator/>
      </w:r>
    </w:p>
  </w:footnote>
  <w:footnote w:type="continuationSeparator" w:id="0">
    <w:p w:rsidR="00000000" w:rsidRDefault="006D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5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B"/>
    <w:rsid w:val="002D685B"/>
    <w:rsid w:val="006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ABFA2-C9F9-4B19-947C-DCB7646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19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9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1662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SB01543 (Committee Report (Unamended))</vt:lpstr>
    </vt:vector>
  </TitlesOfParts>
  <Company>State of Texas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33985</dc:subject>
  <dc:creator>State of Texas</dc:creator>
  <dc:description>SB 1543 by Menéndez-(H)Human Services</dc:description>
  <cp:lastModifiedBy>Scotty Wimberley</cp:lastModifiedBy>
  <cp:revision>2</cp:revision>
  <cp:lastPrinted>2003-11-26T17:21:00Z</cp:lastPrinted>
  <dcterms:created xsi:type="dcterms:W3CDTF">2019-05-16T19:41:00Z</dcterms:created>
  <dcterms:modified xsi:type="dcterms:W3CDTF">2019-05-16T19:41:00Z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19.134.1152</vt:lpwstr>
  </property>
</Properties>
</file>