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664" w:rsidRDefault="00E726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28564AB8F074B62A716D2E46DE5A418"/>
          </w:placeholder>
        </w:sdtPr>
        <w:sdtContent>
          <w:r w:rsidRPr="005C2A78">
            <w:rPr>
              <w:rFonts w:cs="Times New Roman"/>
              <w:b/>
              <w:szCs w:val="24"/>
              <w:u w:val="single"/>
            </w:rPr>
            <w:t>BILL ANALYSIS</w:t>
          </w:r>
        </w:sdtContent>
      </w:sdt>
    </w:p>
    <w:p w:rsidR="00E72664" w:rsidRPr="00585C31" w:rsidRDefault="00E72664" w:rsidP="000F1DF9">
      <w:pPr>
        <w:spacing w:after="0" w:line="240" w:lineRule="auto"/>
        <w:rPr>
          <w:rFonts w:cs="Times New Roman"/>
          <w:szCs w:val="24"/>
        </w:rPr>
      </w:pPr>
    </w:p>
    <w:p w:rsidR="00E72664" w:rsidRPr="00585C31" w:rsidRDefault="00E726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2664" w:rsidTr="000F1DF9">
        <w:tc>
          <w:tcPr>
            <w:tcW w:w="2718" w:type="dxa"/>
          </w:tcPr>
          <w:p w:rsidR="00E72664" w:rsidRPr="005C2A78" w:rsidRDefault="00E72664" w:rsidP="006D756B">
            <w:pPr>
              <w:rPr>
                <w:rFonts w:cs="Times New Roman"/>
                <w:szCs w:val="24"/>
              </w:rPr>
            </w:pPr>
            <w:sdt>
              <w:sdtPr>
                <w:rPr>
                  <w:rFonts w:cs="Times New Roman"/>
                  <w:szCs w:val="24"/>
                </w:rPr>
                <w:alias w:val="Agency Title"/>
                <w:tag w:val="AgencyTitleContentControl"/>
                <w:id w:val="1920747753"/>
                <w:lock w:val="sdtContentLocked"/>
                <w:placeholder>
                  <w:docPart w:val="0AA6619E690A4D9D9A735466C244A942"/>
                </w:placeholder>
              </w:sdtPr>
              <w:sdtEndPr>
                <w:rPr>
                  <w:rFonts w:cstheme="minorBidi"/>
                  <w:szCs w:val="22"/>
                </w:rPr>
              </w:sdtEndPr>
              <w:sdtContent>
                <w:r>
                  <w:rPr>
                    <w:rFonts w:cs="Times New Roman"/>
                    <w:szCs w:val="24"/>
                  </w:rPr>
                  <w:t>Senate Research Center</w:t>
                </w:r>
              </w:sdtContent>
            </w:sdt>
          </w:p>
        </w:tc>
        <w:tc>
          <w:tcPr>
            <w:tcW w:w="6858" w:type="dxa"/>
          </w:tcPr>
          <w:p w:rsidR="00E72664" w:rsidRPr="00FF6471" w:rsidRDefault="00E72664" w:rsidP="000F1DF9">
            <w:pPr>
              <w:jc w:val="right"/>
              <w:rPr>
                <w:rFonts w:cs="Times New Roman"/>
                <w:szCs w:val="24"/>
              </w:rPr>
            </w:pPr>
            <w:sdt>
              <w:sdtPr>
                <w:rPr>
                  <w:rFonts w:cs="Times New Roman"/>
                  <w:szCs w:val="24"/>
                </w:rPr>
                <w:alias w:val="Bill Number"/>
                <w:tag w:val="BillNumberOne"/>
                <w:id w:val="-410784069"/>
                <w:lock w:val="sdtContentLocked"/>
                <w:placeholder>
                  <w:docPart w:val="ED6585F53E454E29AEA26C446B8C6075"/>
                </w:placeholder>
              </w:sdtPr>
              <w:sdtContent>
                <w:r>
                  <w:rPr>
                    <w:rFonts w:cs="Times New Roman"/>
                    <w:szCs w:val="24"/>
                  </w:rPr>
                  <w:t>S.B. 1564</w:t>
                </w:r>
              </w:sdtContent>
            </w:sdt>
          </w:p>
        </w:tc>
      </w:tr>
      <w:tr w:rsidR="00E72664" w:rsidTr="000F1DF9">
        <w:sdt>
          <w:sdtPr>
            <w:rPr>
              <w:rFonts w:cs="Times New Roman"/>
              <w:szCs w:val="24"/>
            </w:rPr>
            <w:alias w:val="TLCNumber"/>
            <w:tag w:val="TLCNumber"/>
            <w:id w:val="-542600604"/>
            <w:lock w:val="sdtLocked"/>
            <w:placeholder>
              <w:docPart w:val="0F40216A6655495EB46CA82A6F83D51D"/>
            </w:placeholder>
          </w:sdtPr>
          <w:sdtContent>
            <w:tc>
              <w:tcPr>
                <w:tcW w:w="2718" w:type="dxa"/>
              </w:tcPr>
              <w:p w:rsidR="00E72664" w:rsidRPr="000F1DF9" w:rsidRDefault="00E72664" w:rsidP="00C65088">
                <w:pPr>
                  <w:rPr>
                    <w:rFonts w:cs="Times New Roman"/>
                    <w:szCs w:val="24"/>
                  </w:rPr>
                </w:pPr>
                <w:r>
                  <w:rPr>
                    <w:rFonts w:cs="Times New Roman"/>
                    <w:szCs w:val="24"/>
                  </w:rPr>
                  <w:t>86R13884 KLA-D</w:t>
                </w:r>
              </w:p>
            </w:tc>
          </w:sdtContent>
        </w:sdt>
        <w:tc>
          <w:tcPr>
            <w:tcW w:w="6858" w:type="dxa"/>
          </w:tcPr>
          <w:p w:rsidR="00E72664" w:rsidRPr="005C2A78" w:rsidRDefault="00E72664" w:rsidP="006D756B">
            <w:pPr>
              <w:jc w:val="right"/>
              <w:rPr>
                <w:rFonts w:cs="Times New Roman"/>
                <w:szCs w:val="24"/>
              </w:rPr>
            </w:pPr>
            <w:sdt>
              <w:sdtPr>
                <w:rPr>
                  <w:rFonts w:cs="Times New Roman"/>
                  <w:szCs w:val="24"/>
                </w:rPr>
                <w:alias w:val="Author Label"/>
                <w:tag w:val="By"/>
                <w:id w:val="72399597"/>
                <w:lock w:val="sdtLocked"/>
                <w:placeholder>
                  <w:docPart w:val="AD0F9ACAFC5C47DC927522A095EA66F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CECB96A2AB4E0AA98DDC217628ADDF"/>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733B5809702D4E73972A7F2E6958674E"/>
                </w:placeholder>
                <w:showingPlcHdr/>
              </w:sdtPr>
              <w:sdtContent/>
            </w:sdt>
          </w:p>
        </w:tc>
      </w:tr>
      <w:tr w:rsidR="00E72664" w:rsidTr="000F1DF9">
        <w:tc>
          <w:tcPr>
            <w:tcW w:w="2718" w:type="dxa"/>
          </w:tcPr>
          <w:p w:rsidR="00E72664" w:rsidRPr="00BC7495" w:rsidRDefault="00E72664" w:rsidP="000F1DF9">
            <w:pPr>
              <w:rPr>
                <w:rFonts w:cs="Times New Roman"/>
                <w:szCs w:val="24"/>
              </w:rPr>
            </w:pPr>
          </w:p>
        </w:tc>
        <w:sdt>
          <w:sdtPr>
            <w:rPr>
              <w:rFonts w:cs="Times New Roman"/>
              <w:szCs w:val="24"/>
            </w:rPr>
            <w:alias w:val="Committee"/>
            <w:tag w:val="Committee"/>
            <w:id w:val="1914272295"/>
            <w:lock w:val="sdtContentLocked"/>
            <w:placeholder>
              <w:docPart w:val="75DB0AC74B7E44B4B9E9DB715EF59195"/>
            </w:placeholder>
          </w:sdtPr>
          <w:sdtContent>
            <w:tc>
              <w:tcPr>
                <w:tcW w:w="6858" w:type="dxa"/>
              </w:tcPr>
              <w:p w:rsidR="00E72664" w:rsidRPr="00FF6471" w:rsidRDefault="00E72664" w:rsidP="000F1DF9">
                <w:pPr>
                  <w:jc w:val="right"/>
                  <w:rPr>
                    <w:rFonts w:cs="Times New Roman"/>
                    <w:szCs w:val="24"/>
                  </w:rPr>
                </w:pPr>
                <w:r>
                  <w:rPr>
                    <w:rFonts w:cs="Times New Roman"/>
                    <w:szCs w:val="24"/>
                  </w:rPr>
                  <w:t>Health &amp; Human Services</w:t>
                </w:r>
              </w:p>
            </w:tc>
          </w:sdtContent>
        </w:sdt>
      </w:tr>
      <w:tr w:rsidR="00E72664" w:rsidTr="000F1DF9">
        <w:tc>
          <w:tcPr>
            <w:tcW w:w="2718" w:type="dxa"/>
          </w:tcPr>
          <w:p w:rsidR="00E72664" w:rsidRPr="00BC7495" w:rsidRDefault="00E72664" w:rsidP="000F1DF9">
            <w:pPr>
              <w:rPr>
                <w:rFonts w:cs="Times New Roman"/>
                <w:szCs w:val="24"/>
              </w:rPr>
            </w:pPr>
          </w:p>
        </w:tc>
        <w:sdt>
          <w:sdtPr>
            <w:rPr>
              <w:rFonts w:cs="Times New Roman"/>
              <w:szCs w:val="24"/>
            </w:rPr>
            <w:alias w:val="Date"/>
            <w:tag w:val="DateContentControl"/>
            <w:id w:val="1178081906"/>
            <w:lock w:val="sdtLocked"/>
            <w:placeholder>
              <w:docPart w:val="59BC665754D9443DA878F4E7D33A49F8"/>
            </w:placeholder>
            <w:date w:fullDate="2019-03-19T00:00:00Z">
              <w:dateFormat w:val="M/d/yyyy"/>
              <w:lid w:val="en-US"/>
              <w:storeMappedDataAs w:val="dateTime"/>
              <w:calendar w:val="gregorian"/>
            </w:date>
          </w:sdtPr>
          <w:sdtContent>
            <w:tc>
              <w:tcPr>
                <w:tcW w:w="6858" w:type="dxa"/>
              </w:tcPr>
              <w:p w:rsidR="00E72664" w:rsidRPr="00FF6471" w:rsidRDefault="00E72664" w:rsidP="000F1DF9">
                <w:pPr>
                  <w:jc w:val="right"/>
                  <w:rPr>
                    <w:rFonts w:cs="Times New Roman"/>
                    <w:szCs w:val="24"/>
                  </w:rPr>
                </w:pPr>
                <w:r>
                  <w:rPr>
                    <w:rFonts w:cs="Times New Roman"/>
                    <w:szCs w:val="24"/>
                  </w:rPr>
                  <w:t>3/19/2019</w:t>
                </w:r>
              </w:p>
            </w:tc>
          </w:sdtContent>
        </w:sdt>
      </w:tr>
      <w:tr w:rsidR="00E72664" w:rsidTr="000F1DF9">
        <w:tc>
          <w:tcPr>
            <w:tcW w:w="2718" w:type="dxa"/>
          </w:tcPr>
          <w:p w:rsidR="00E72664" w:rsidRPr="00BC7495" w:rsidRDefault="00E72664" w:rsidP="000F1DF9">
            <w:pPr>
              <w:rPr>
                <w:rFonts w:cs="Times New Roman"/>
                <w:szCs w:val="24"/>
              </w:rPr>
            </w:pPr>
          </w:p>
        </w:tc>
        <w:sdt>
          <w:sdtPr>
            <w:rPr>
              <w:rFonts w:cs="Times New Roman"/>
              <w:szCs w:val="24"/>
            </w:rPr>
            <w:alias w:val="BA Version"/>
            <w:tag w:val="BAVersion"/>
            <w:id w:val="-1685590809"/>
            <w:lock w:val="sdtContentLocked"/>
            <w:placeholder>
              <w:docPart w:val="473F479B370F4E5FA52932385758654B"/>
            </w:placeholder>
          </w:sdtPr>
          <w:sdtContent>
            <w:tc>
              <w:tcPr>
                <w:tcW w:w="6858" w:type="dxa"/>
              </w:tcPr>
              <w:p w:rsidR="00E72664" w:rsidRPr="00FF6471" w:rsidRDefault="00E72664" w:rsidP="000F1DF9">
                <w:pPr>
                  <w:jc w:val="right"/>
                  <w:rPr>
                    <w:rFonts w:cs="Times New Roman"/>
                    <w:szCs w:val="24"/>
                  </w:rPr>
                </w:pPr>
                <w:r>
                  <w:rPr>
                    <w:rFonts w:cs="Times New Roman"/>
                    <w:szCs w:val="24"/>
                  </w:rPr>
                  <w:t>As Filed</w:t>
                </w:r>
              </w:p>
            </w:tc>
          </w:sdtContent>
        </w:sdt>
      </w:tr>
    </w:tbl>
    <w:p w:rsidR="00E72664" w:rsidRPr="00FF6471" w:rsidRDefault="00E72664" w:rsidP="000F1DF9">
      <w:pPr>
        <w:spacing w:after="0" w:line="240" w:lineRule="auto"/>
        <w:rPr>
          <w:rFonts w:cs="Times New Roman"/>
          <w:szCs w:val="24"/>
        </w:rPr>
      </w:pPr>
    </w:p>
    <w:p w:rsidR="00E72664" w:rsidRPr="00FF6471" w:rsidRDefault="00E72664" w:rsidP="000F1DF9">
      <w:pPr>
        <w:spacing w:after="0" w:line="240" w:lineRule="auto"/>
        <w:rPr>
          <w:rFonts w:cs="Times New Roman"/>
          <w:szCs w:val="24"/>
        </w:rPr>
      </w:pPr>
    </w:p>
    <w:p w:rsidR="00E72664" w:rsidRPr="00FF6471" w:rsidRDefault="00E726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F59EFD86B34DA785F018E43BFDF50E"/>
        </w:placeholder>
      </w:sdtPr>
      <w:sdtContent>
        <w:p w:rsidR="00E72664" w:rsidRDefault="00E726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F1FD1E582F840FF8217F9C60D4422FD"/>
        </w:placeholder>
      </w:sdtPr>
      <w:sdtContent>
        <w:p w:rsidR="00E72664" w:rsidRPr="00212916" w:rsidRDefault="00E72664" w:rsidP="00E72664">
          <w:pPr>
            <w:pStyle w:val="NormalWeb"/>
            <w:spacing w:before="0" w:beforeAutospacing="0" w:after="0" w:afterAutospacing="0"/>
            <w:jc w:val="both"/>
            <w:divId w:val="1118648552"/>
            <w:rPr>
              <w:rFonts w:eastAsia="Times New Roman"/>
              <w:bCs/>
            </w:rPr>
          </w:pPr>
        </w:p>
        <w:p w:rsidR="00E72664" w:rsidRDefault="00E72664" w:rsidP="00E72664">
          <w:pPr>
            <w:pStyle w:val="NormalWeb"/>
            <w:spacing w:before="0" w:beforeAutospacing="0" w:after="0" w:afterAutospacing="0"/>
            <w:jc w:val="both"/>
            <w:divId w:val="1118648552"/>
            <w:rPr>
              <w:color w:val="000000"/>
            </w:rPr>
          </w:pPr>
          <w:r w:rsidRPr="00212916">
            <w:rPr>
              <w:color w:val="000000"/>
            </w:rPr>
            <w:t>In the United States, over 900,000 physicians can write prescriptions for opioids, but only 32,000 can write prescriptions for opioid antagonists, such as bupre</w:t>
          </w:r>
          <w:r>
            <w:rPr>
              <w:color w:val="000000"/>
            </w:rPr>
            <w:t>norphine In Texas, less than 40 percent</w:t>
          </w:r>
          <w:r w:rsidRPr="00212916">
            <w:rPr>
              <w:color w:val="000000"/>
            </w:rPr>
            <w:t xml:space="preserve"> of people with a substance use disorder have access to a provider who can prescribe them buprenorphine, which ranks 37th among all states (PEW, 2016 &lt;https://www.pewtrusts.org/en/research-and-analysis/blogs/stateline/2016/01/15/few-doctors-are-willing-able-to-prescribe-powerful-anti-addiction-drugs&gt;).</w:t>
          </w:r>
        </w:p>
        <w:p w:rsidR="00E72664" w:rsidRPr="00212916" w:rsidRDefault="00E72664" w:rsidP="00E72664">
          <w:pPr>
            <w:pStyle w:val="NormalWeb"/>
            <w:spacing w:before="0" w:beforeAutospacing="0" w:after="0" w:afterAutospacing="0"/>
            <w:jc w:val="both"/>
            <w:divId w:val="1118648552"/>
            <w:rPr>
              <w:color w:val="000000"/>
            </w:rPr>
          </w:pPr>
        </w:p>
        <w:p w:rsidR="00E72664" w:rsidRDefault="00E72664" w:rsidP="00E72664">
          <w:pPr>
            <w:pStyle w:val="NormalWeb"/>
            <w:spacing w:before="0" w:beforeAutospacing="0" w:after="0" w:afterAutospacing="0"/>
            <w:jc w:val="both"/>
            <w:divId w:val="1118648552"/>
            <w:rPr>
              <w:color w:val="000000"/>
            </w:rPr>
          </w:pPr>
          <w:r w:rsidRPr="00212916">
            <w:rPr>
              <w:color w:val="000000"/>
            </w:rPr>
            <w:t>The SUPPORT Act was signed into federal law in October 2018. It directs funding to federal agencies and states to increase access to addiction treatment and supports interventions to help mitigate the opioid crisis. Under federal law, nurse practitioners, physician assistants, clinical nurse specialists, certified registered nurse anesthetists, and certified nurse midwives all have the authority to prescribe buprenorphine.</w:t>
          </w:r>
        </w:p>
        <w:p w:rsidR="00E72664" w:rsidRPr="00212916" w:rsidRDefault="00E72664" w:rsidP="00E72664">
          <w:pPr>
            <w:pStyle w:val="NormalWeb"/>
            <w:spacing w:before="0" w:beforeAutospacing="0" w:after="0" w:afterAutospacing="0"/>
            <w:jc w:val="both"/>
            <w:divId w:val="1118648552"/>
            <w:rPr>
              <w:color w:val="000000"/>
            </w:rPr>
          </w:pPr>
        </w:p>
        <w:p w:rsidR="00E72664" w:rsidRPr="00212916" w:rsidRDefault="00E72664" w:rsidP="00E72664">
          <w:pPr>
            <w:pStyle w:val="NormalWeb"/>
            <w:spacing w:before="0" w:beforeAutospacing="0" w:after="0" w:afterAutospacing="0"/>
            <w:jc w:val="both"/>
            <w:divId w:val="1118648552"/>
            <w:rPr>
              <w:color w:val="000000"/>
            </w:rPr>
          </w:pPr>
          <w:r w:rsidRPr="00212916">
            <w:rPr>
              <w:color w:val="000000"/>
            </w:rPr>
            <w:t>S</w:t>
          </w:r>
          <w:r>
            <w:rPr>
              <w:color w:val="000000"/>
            </w:rPr>
            <w:t>.</w:t>
          </w:r>
          <w:r w:rsidRPr="00212916">
            <w:rPr>
              <w:color w:val="000000"/>
            </w:rPr>
            <w:t>B</w:t>
          </w:r>
          <w:r>
            <w:rPr>
              <w:color w:val="000000"/>
            </w:rPr>
            <w:t>.</w:t>
          </w:r>
          <w:r w:rsidRPr="00212916">
            <w:rPr>
              <w:color w:val="000000"/>
            </w:rPr>
            <w:t xml:space="preserve"> 1564 would align Texas Medicaid policy with federal law by using the federal definiti</w:t>
          </w:r>
          <w:r>
            <w:rPr>
              <w:color w:val="000000"/>
            </w:rPr>
            <w:t>on of "qualifying practitioner,"</w:t>
          </w:r>
          <w:r w:rsidRPr="00212916">
            <w:rPr>
              <w:color w:val="000000"/>
            </w:rPr>
            <w:t xml:space="preserve"> which includes physicians, physician assistants, nurse practitioners, clinical nurse specialists, certified registered nurse anesthetists, and certified nurse midwives. This would allow these practitioners to prescribe buprenorphine, a common medication-assisted treatment for substance use disorders. S</w:t>
          </w:r>
          <w:r>
            <w:rPr>
              <w:color w:val="000000"/>
            </w:rPr>
            <w:t>.</w:t>
          </w:r>
          <w:r w:rsidRPr="00212916">
            <w:rPr>
              <w:color w:val="000000"/>
            </w:rPr>
            <w:t>B</w:t>
          </w:r>
          <w:r>
            <w:rPr>
              <w:color w:val="000000"/>
            </w:rPr>
            <w:t>.</w:t>
          </w:r>
          <w:r w:rsidRPr="00212916">
            <w:rPr>
              <w:color w:val="000000"/>
            </w:rPr>
            <w:t xml:space="preserve"> 1564 would also direct </w:t>
          </w:r>
          <w:r>
            <w:rPr>
              <w:color w:val="000000"/>
            </w:rPr>
            <w:t>the Health and Human Services Commission</w:t>
          </w:r>
          <w:r w:rsidRPr="00212916">
            <w:rPr>
              <w:color w:val="000000"/>
            </w:rPr>
            <w:t xml:space="preserve"> to amend policies and manuals that would allow for Medicaid reimbursement to these qualifying practitioners who prescribe buprenorphine.</w:t>
          </w:r>
        </w:p>
        <w:p w:rsidR="00E72664" w:rsidRPr="00D70925" w:rsidRDefault="00E72664" w:rsidP="00E72664">
          <w:pPr>
            <w:spacing w:after="0" w:line="240" w:lineRule="auto"/>
            <w:jc w:val="both"/>
            <w:rPr>
              <w:rFonts w:eastAsia="Times New Roman" w:cs="Times New Roman"/>
              <w:bCs/>
              <w:szCs w:val="24"/>
            </w:rPr>
          </w:pPr>
        </w:p>
      </w:sdtContent>
    </w:sdt>
    <w:p w:rsidR="00E72664" w:rsidRDefault="00E72664" w:rsidP="0039450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1564 </w:t>
      </w:r>
      <w:bookmarkStart w:id="1" w:name="AmendsCurrentLaw"/>
      <w:bookmarkEnd w:id="1"/>
      <w:r>
        <w:rPr>
          <w:rFonts w:cs="Times New Roman"/>
          <w:szCs w:val="24"/>
        </w:rPr>
        <w:t>amends current law relating to access to medication-assisted treatment for opioid use disorder under Medicaid.</w:t>
      </w:r>
    </w:p>
    <w:p w:rsidR="00E72664" w:rsidRPr="00212916" w:rsidRDefault="00E72664" w:rsidP="00394502">
      <w:pPr>
        <w:spacing w:after="0" w:line="240" w:lineRule="auto"/>
        <w:jc w:val="both"/>
        <w:rPr>
          <w:rFonts w:eastAsia="Times New Roman" w:cs="Times New Roman"/>
          <w:szCs w:val="24"/>
        </w:rPr>
      </w:pPr>
    </w:p>
    <w:p w:rsidR="00E72664" w:rsidRPr="005C2A78" w:rsidRDefault="00E72664" w:rsidP="0039450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049A25D347A4C05B02CDE4B01C16924"/>
          </w:placeholder>
        </w:sdtPr>
        <w:sdtContent>
          <w:r>
            <w:rPr>
              <w:rFonts w:eastAsia="Times New Roman" w:cs="Times New Roman"/>
              <w:b/>
              <w:szCs w:val="24"/>
              <w:u w:val="single"/>
            </w:rPr>
            <w:t>RULEMAKING AUTHORITY</w:t>
          </w:r>
        </w:sdtContent>
      </w:sdt>
    </w:p>
    <w:p w:rsidR="00E72664" w:rsidRPr="006529C4" w:rsidRDefault="00E72664" w:rsidP="00394502">
      <w:pPr>
        <w:spacing w:after="0" w:line="240" w:lineRule="auto"/>
        <w:jc w:val="both"/>
        <w:rPr>
          <w:rFonts w:cs="Times New Roman"/>
          <w:szCs w:val="24"/>
        </w:rPr>
      </w:pPr>
    </w:p>
    <w:p w:rsidR="00E72664" w:rsidRPr="006529C4" w:rsidRDefault="00E72664" w:rsidP="0039450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72664" w:rsidRPr="006529C4" w:rsidRDefault="00E72664" w:rsidP="00394502">
      <w:pPr>
        <w:spacing w:after="0" w:line="240" w:lineRule="auto"/>
        <w:jc w:val="both"/>
        <w:rPr>
          <w:rFonts w:cs="Times New Roman"/>
          <w:szCs w:val="24"/>
        </w:rPr>
      </w:pPr>
    </w:p>
    <w:p w:rsidR="00E72664" w:rsidRPr="005C2A78" w:rsidRDefault="00E72664" w:rsidP="0039450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342F66E7AB4950BAD4AA4A82167230"/>
          </w:placeholder>
        </w:sdtPr>
        <w:sdtContent>
          <w:r>
            <w:rPr>
              <w:rFonts w:eastAsia="Times New Roman" w:cs="Times New Roman"/>
              <w:b/>
              <w:szCs w:val="24"/>
              <w:u w:val="single"/>
            </w:rPr>
            <w:t>SECTION BY SECTION ANALYSIS</w:t>
          </w:r>
        </w:sdtContent>
      </w:sdt>
    </w:p>
    <w:p w:rsidR="00E72664" w:rsidRPr="005C2A78" w:rsidRDefault="00E72664" w:rsidP="00394502">
      <w:pPr>
        <w:spacing w:after="0" w:line="240" w:lineRule="auto"/>
        <w:jc w:val="both"/>
        <w:rPr>
          <w:rFonts w:eastAsia="Times New Roman" w:cs="Times New Roman"/>
          <w:szCs w:val="24"/>
        </w:rPr>
      </w:pPr>
    </w:p>
    <w:p w:rsidR="00E72664" w:rsidRDefault="00E72664" w:rsidP="0039450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 Defines "qualifying practitioner"  for purposes of this section. </w:t>
      </w:r>
    </w:p>
    <w:p w:rsidR="00E72664" w:rsidRDefault="00E72664" w:rsidP="00394502">
      <w:pPr>
        <w:spacing w:after="0" w:line="240" w:lineRule="auto"/>
        <w:jc w:val="both"/>
        <w:rPr>
          <w:rFonts w:eastAsia="Times New Roman" w:cs="Times New Roman"/>
          <w:szCs w:val="24"/>
        </w:rPr>
      </w:pPr>
    </w:p>
    <w:p w:rsidR="00E72664" w:rsidRDefault="00E72664" w:rsidP="00394502">
      <w:pPr>
        <w:spacing w:after="0" w:line="240" w:lineRule="auto"/>
        <w:ind w:left="720"/>
        <w:jc w:val="both"/>
        <w:rPr>
          <w:rFonts w:eastAsia="Times New Roman" w:cs="Times New Roman"/>
          <w:szCs w:val="24"/>
        </w:rPr>
      </w:pPr>
      <w:r>
        <w:rPr>
          <w:rFonts w:eastAsia="Times New Roman" w:cs="Times New Roman"/>
          <w:szCs w:val="24"/>
        </w:rPr>
        <w:t>(b) Requires the Health and Human Services Commission (HHSC), not later than November 1, 2019, to amend HHSC's M</w:t>
      </w:r>
      <w:r w:rsidRPr="00212916">
        <w:rPr>
          <w:rFonts w:eastAsia="Times New Roman" w:cs="Times New Roman"/>
          <w:szCs w:val="24"/>
        </w:rPr>
        <w:t>edicaid Substance Use Disorder Services Medical Policy and any other provider or claims payment policy or manual necessary to authorize Medicaid medical benefits reimbursement for the prescribing of buprenorphine for the treatment of an opioid use disorder by an advanced practice registered nurse recognized by the Texas Board of Nursing as a clinical nurse specialist, nurse anesthetist, or nurse midwife, provided that the advanced practice registered nurse:</w:t>
      </w:r>
    </w:p>
    <w:p w:rsidR="00E72664" w:rsidRDefault="00E72664" w:rsidP="00394502">
      <w:pPr>
        <w:spacing w:after="0" w:line="240" w:lineRule="auto"/>
        <w:ind w:left="720"/>
        <w:jc w:val="both"/>
        <w:rPr>
          <w:rFonts w:eastAsia="Times New Roman" w:cs="Times New Roman"/>
          <w:szCs w:val="24"/>
        </w:rPr>
      </w:pPr>
    </w:p>
    <w:p w:rsidR="00E72664" w:rsidRPr="00212916" w:rsidRDefault="00E72664" w:rsidP="00394502">
      <w:pPr>
        <w:spacing w:after="0" w:line="240" w:lineRule="auto"/>
        <w:ind w:left="1440"/>
        <w:jc w:val="both"/>
        <w:rPr>
          <w:rFonts w:eastAsia="Times New Roman" w:cs="Times New Roman"/>
          <w:szCs w:val="24"/>
        </w:rPr>
      </w:pPr>
      <w:r w:rsidRPr="00212916">
        <w:rPr>
          <w:rFonts w:eastAsia="Times New Roman" w:cs="Times New Roman"/>
          <w:szCs w:val="24"/>
        </w:rPr>
        <w:t>(1) is a qualifying practitioner; and</w:t>
      </w:r>
    </w:p>
    <w:p w:rsidR="00E72664" w:rsidRPr="00212916" w:rsidRDefault="00E72664" w:rsidP="00394502">
      <w:pPr>
        <w:spacing w:after="0" w:line="240" w:lineRule="auto"/>
        <w:ind w:left="1440"/>
        <w:jc w:val="both"/>
        <w:rPr>
          <w:rFonts w:eastAsia="Times New Roman" w:cs="Times New Roman"/>
          <w:szCs w:val="24"/>
        </w:rPr>
      </w:pPr>
    </w:p>
    <w:p w:rsidR="00E72664" w:rsidRPr="005C2A78" w:rsidRDefault="00E72664" w:rsidP="00394502">
      <w:pPr>
        <w:spacing w:after="0" w:line="240" w:lineRule="auto"/>
        <w:ind w:left="1440"/>
        <w:jc w:val="both"/>
        <w:rPr>
          <w:rFonts w:eastAsia="Times New Roman" w:cs="Times New Roman"/>
          <w:szCs w:val="24"/>
        </w:rPr>
      </w:pPr>
      <w:r>
        <w:rPr>
          <w:rFonts w:eastAsia="Times New Roman" w:cs="Times New Roman"/>
          <w:szCs w:val="24"/>
        </w:rPr>
        <w:t xml:space="preserve">(2) </w:t>
      </w:r>
      <w:r w:rsidRPr="00212916">
        <w:rPr>
          <w:rFonts w:eastAsia="Times New Roman" w:cs="Times New Roman"/>
          <w:szCs w:val="24"/>
        </w:rPr>
        <w:t>has obtained a waiver from registration requirements as provided by 21 U.S.C. Section 823(</w:t>
      </w:r>
      <w:r>
        <w:rPr>
          <w:rFonts w:eastAsia="Times New Roman" w:cs="Times New Roman"/>
          <w:szCs w:val="24"/>
        </w:rPr>
        <w:t xml:space="preserve">g). </w:t>
      </w:r>
    </w:p>
    <w:p w:rsidR="00E72664" w:rsidRPr="005C2A78" w:rsidRDefault="00E72664" w:rsidP="00394502">
      <w:pPr>
        <w:spacing w:after="0" w:line="240" w:lineRule="auto"/>
        <w:jc w:val="both"/>
        <w:rPr>
          <w:rFonts w:eastAsia="Times New Roman" w:cs="Times New Roman"/>
          <w:szCs w:val="24"/>
        </w:rPr>
      </w:pPr>
    </w:p>
    <w:p w:rsidR="00E72664" w:rsidRPr="00C8671F" w:rsidRDefault="00E72664" w:rsidP="0039450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2019. </w:t>
      </w:r>
    </w:p>
    <w:sectPr w:rsidR="00E72664"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B34" w:rsidRDefault="00041B34" w:rsidP="000F1DF9">
      <w:pPr>
        <w:spacing w:after="0" w:line="240" w:lineRule="auto"/>
      </w:pPr>
      <w:r>
        <w:separator/>
      </w:r>
    </w:p>
  </w:endnote>
  <w:endnote w:type="continuationSeparator" w:id="0">
    <w:p w:rsidR="00041B34" w:rsidRDefault="00041B3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41B3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2664">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72664">
                <w:rPr>
                  <w:sz w:val="20"/>
                  <w:szCs w:val="20"/>
                </w:rPr>
                <w:t>S.B. 1564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7266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41B3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726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726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B34" w:rsidRDefault="00041B34" w:rsidP="000F1DF9">
      <w:pPr>
        <w:spacing w:after="0" w:line="240" w:lineRule="auto"/>
      </w:pPr>
      <w:r>
        <w:separator/>
      </w:r>
    </w:p>
  </w:footnote>
  <w:footnote w:type="continuationSeparator" w:id="0">
    <w:p w:rsidR="00041B34" w:rsidRDefault="00041B3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1B34"/>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266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5F282"/>
  <w15:docId w15:val="{A3D19BC4-2AC8-48C3-A0ED-7859FF3B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26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668D3" w:rsidP="005668D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28564AB8F074B62A716D2E46DE5A418"/>
        <w:category>
          <w:name w:val="General"/>
          <w:gallery w:val="placeholder"/>
        </w:category>
        <w:types>
          <w:type w:val="bbPlcHdr"/>
        </w:types>
        <w:behaviors>
          <w:behavior w:val="content"/>
        </w:behaviors>
        <w:guid w:val="{6567A953-0900-4B29-9AC0-C318E474F485}"/>
      </w:docPartPr>
      <w:docPartBody>
        <w:p w:rsidR="00000000" w:rsidRDefault="00A54686"/>
      </w:docPartBody>
    </w:docPart>
    <w:docPart>
      <w:docPartPr>
        <w:name w:val="0AA6619E690A4D9D9A735466C244A942"/>
        <w:category>
          <w:name w:val="General"/>
          <w:gallery w:val="placeholder"/>
        </w:category>
        <w:types>
          <w:type w:val="bbPlcHdr"/>
        </w:types>
        <w:behaviors>
          <w:behavior w:val="content"/>
        </w:behaviors>
        <w:guid w:val="{D6021A6F-4F55-4937-8C4A-FD906EFABBE9}"/>
      </w:docPartPr>
      <w:docPartBody>
        <w:p w:rsidR="00000000" w:rsidRDefault="00A54686"/>
      </w:docPartBody>
    </w:docPart>
    <w:docPart>
      <w:docPartPr>
        <w:name w:val="ED6585F53E454E29AEA26C446B8C6075"/>
        <w:category>
          <w:name w:val="General"/>
          <w:gallery w:val="placeholder"/>
        </w:category>
        <w:types>
          <w:type w:val="bbPlcHdr"/>
        </w:types>
        <w:behaviors>
          <w:behavior w:val="content"/>
        </w:behaviors>
        <w:guid w:val="{BF4D40C5-9FA3-448A-9B93-34BD987B1479}"/>
      </w:docPartPr>
      <w:docPartBody>
        <w:p w:rsidR="00000000" w:rsidRDefault="00A54686"/>
      </w:docPartBody>
    </w:docPart>
    <w:docPart>
      <w:docPartPr>
        <w:name w:val="0F40216A6655495EB46CA82A6F83D51D"/>
        <w:category>
          <w:name w:val="General"/>
          <w:gallery w:val="placeholder"/>
        </w:category>
        <w:types>
          <w:type w:val="bbPlcHdr"/>
        </w:types>
        <w:behaviors>
          <w:behavior w:val="content"/>
        </w:behaviors>
        <w:guid w:val="{F43F1CC4-B205-4F5D-83D4-A26368B9ED3B}"/>
      </w:docPartPr>
      <w:docPartBody>
        <w:p w:rsidR="00000000" w:rsidRDefault="00A54686"/>
      </w:docPartBody>
    </w:docPart>
    <w:docPart>
      <w:docPartPr>
        <w:name w:val="AD0F9ACAFC5C47DC927522A095EA66F0"/>
        <w:category>
          <w:name w:val="General"/>
          <w:gallery w:val="placeholder"/>
        </w:category>
        <w:types>
          <w:type w:val="bbPlcHdr"/>
        </w:types>
        <w:behaviors>
          <w:behavior w:val="content"/>
        </w:behaviors>
        <w:guid w:val="{5101542B-8971-4CCE-80FE-2CE25ADC57E3}"/>
      </w:docPartPr>
      <w:docPartBody>
        <w:p w:rsidR="00000000" w:rsidRDefault="00A54686"/>
      </w:docPartBody>
    </w:docPart>
    <w:docPart>
      <w:docPartPr>
        <w:name w:val="F0CECB96A2AB4E0AA98DDC217628ADDF"/>
        <w:category>
          <w:name w:val="General"/>
          <w:gallery w:val="placeholder"/>
        </w:category>
        <w:types>
          <w:type w:val="bbPlcHdr"/>
        </w:types>
        <w:behaviors>
          <w:behavior w:val="content"/>
        </w:behaviors>
        <w:guid w:val="{3E23EF74-375E-4BB7-A7C4-F45EE45C1057}"/>
      </w:docPartPr>
      <w:docPartBody>
        <w:p w:rsidR="00000000" w:rsidRDefault="00A54686"/>
      </w:docPartBody>
    </w:docPart>
    <w:docPart>
      <w:docPartPr>
        <w:name w:val="733B5809702D4E73972A7F2E6958674E"/>
        <w:category>
          <w:name w:val="General"/>
          <w:gallery w:val="placeholder"/>
        </w:category>
        <w:types>
          <w:type w:val="bbPlcHdr"/>
        </w:types>
        <w:behaviors>
          <w:behavior w:val="content"/>
        </w:behaviors>
        <w:guid w:val="{0995EB1D-36C9-4F6A-88BE-FC576A25E330}"/>
      </w:docPartPr>
      <w:docPartBody>
        <w:p w:rsidR="00000000" w:rsidRDefault="00A54686"/>
      </w:docPartBody>
    </w:docPart>
    <w:docPart>
      <w:docPartPr>
        <w:name w:val="75DB0AC74B7E44B4B9E9DB715EF59195"/>
        <w:category>
          <w:name w:val="General"/>
          <w:gallery w:val="placeholder"/>
        </w:category>
        <w:types>
          <w:type w:val="bbPlcHdr"/>
        </w:types>
        <w:behaviors>
          <w:behavior w:val="content"/>
        </w:behaviors>
        <w:guid w:val="{4E630DED-B1BF-40F5-B7F9-BBE0738C97A8}"/>
      </w:docPartPr>
      <w:docPartBody>
        <w:p w:rsidR="00000000" w:rsidRDefault="00A54686"/>
      </w:docPartBody>
    </w:docPart>
    <w:docPart>
      <w:docPartPr>
        <w:name w:val="59BC665754D9443DA878F4E7D33A49F8"/>
        <w:category>
          <w:name w:val="General"/>
          <w:gallery w:val="placeholder"/>
        </w:category>
        <w:types>
          <w:type w:val="bbPlcHdr"/>
        </w:types>
        <w:behaviors>
          <w:behavior w:val="content"/>
        </w:behaviors>
        <w:guid w:val="{94963520-07B1-4862-B47C-E5F7CF2BD8BC}"/>
      </w:docPartPr>
      <w:docPartBody>
        <w:p w:rsidR="00000000" w:rsidRDefault="005668D3" w:rsidP="005668D3">
          <w:pPr>
            <w:pStyle w:val="59BC665754D9443DA878F4E7D33A49F8"/>
          </w:pPr>
          <w:r w:rsidRPr="00A30DD1">
            <w:rPr>
              <w:rStyle w:val="PlaceholderText"/>
            </w:rPr>
            <w:t>Click here to enter a date.</w:t>
          </w:r>
        </w:p>
      </w:docPartBody>
    </w:docPart>
    <w:docPart>
      <w:docPartPr>
        <w:name w:val="473F479B370F4E5FA52932385758654B"/>
        <w:category>
          <w:name w:val="General"/>
          <w:gallery w:val="placeholder"/>
        </w:category>
        <w:types>
          <w:type w:val="bbPlcHdr"/>
        </w:types>
        <w:behaviors>
          <w:behavior w:val="content"/>
        </w:behaviors>
        <w:guid w:val="{AEE682C3-AEF6-46EF-B45A-208CF2FC24D7}"/>
      </w:docPartPr>
      <w:docPartBody>
        <w:p w:rsidR="00000000" w:rsidRDefault="00A54686"/>
      </w:docPartBody>
    </w:docPart>
    <w:docPart>
      <w:docPartPr>
        <w:name w:val="2AF59EFD86B34DA785F018E43BFDF50E"/>
        <w:category>
          <w:name w:val="General"/>
          <w:gallery w:val="placeholder"/>
        </w:category>
        <w:types>
          <w:type w:val="bbPlcHdr"/>
        </w:types>
        <w:behaviors>
          <w:behavior w:val="content"/>
        </w:behaviors>
        <w:guid w:val="{B771F504-F8B8-412E-A6AB-629390DF5AB7}"/>
      </w:docPartPr>
      <w:docPartBody>
        <w:p w:rsidR="00000000" w:rsidRDefault="00A54686"/>
      </w:docPartBody>
    </w:docPart>
    <w:docPart>
      <w:docPartPr>
        <w:name w:val="5F1FD1E582F840FF8217F9C60D4422FD"/>
        <w:category>
          <w:name w:val="General"/>
          <w:gallery w:val="placeholder"/>
        </w:category>
        <w:types>
          <w:type w:val="bbPlcHdr"/>
        </w:types>
        <w:behaviors>
          <w:behavior w:val="content"/>
        </w:behaviors>
        <w:guid w:val="{F03F6E34-E57C-4C39-8B0C-4532F063956A}"/>
      </w:docPartPr>
      <w:docPartBody>
        <w:p w:rsidR="00000000" w:rsidRDefault="005668D3" w:rsidP="005668D3">
          <w:pPr>
            <w:pStyle w:val="5F1FD1E582F840FF8217F9C60D4422FD"/>
          </w:pPr>
          <w:r>
            <w:rPr>
              <w:rFonts w:eastAsia="Times New Roman" w:cs="Times New Roman"/>
              <w:bCs/>
              <w:szCs w:val="24"/>
            </w:rPr>
            <w:t xml:space="preserve"> </w:t>
          </w:r>
        </w:p>
      </w:docPartBody>
    </w:docPart>
    <w:docPart>
      <w:docPartPr>
        <w:name w:val="6049A25D347A4C05B02CDE4B01C16924"/>
        <w:category>
          <w:name w:val="General"/>
          <w:gallery w:val="placeholder"/>
        </w:category>
        <w:types>
          <w:type w:val="bbPlcHdr"/>
        </w:types>
        <w:behaviors>
          <w:behavior w:val="content"/>
        </w:behaviors>
        <w:guid w:val="{FA468063-AA7C-4856-8DF5-136F7A358554}"/>
      </w:docPartPr>
      <w:docPartBody>
        <w:p w:rsidR="00000000" w:rsidRDefault="00A54686"/>
      </w:docPartBody>
    </w:docPart>
    <w:docPart>
      <w:docPartPr>
        <w:name w:val="FB342F66E7AB4950BAD4AA4A82167230"/>
        <w:category>
          <w:name w:val="General"/>
          <w:gallery w:val="placeholder"/>
        </w:category>
        <w:types>
          <w:type w:val="bbPlcHdr"/>
        </w:types>
        <w:behaviors>
          <w:behavior w:val="content"/>
        </w:behaviors>
        <w:guid w:val="{78E0FB23-D5B6-42A2-9DBB-4897EACABC72}"/>
      </w:docPartPr>
      <w:docPartBody>
        <w:p w:rsidR="00000000" w:rsidRDefault="00A546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668D3"/>
    <w:rsid w:val="00576003"/>
    <w:rsid w:val="005B408E"/>
    <w:rsid w:val="005D31F2"/>
    <w:rsid w:val="00635291"/>
    <w:rsid w:val="006959CC"/>
    <w:rsid w:val="00696675"/>
    <w:rsid w:val="006B0016"/>
    <w:rsid w:val="008C55F7"/>
    <w:rsid w:val="0090598B"/>
    <w:rsid w:val="00984D6C"/>
    <w:rsid w:val="00A54686"/>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8D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5668D3"/>
    <w:rPr>
      <w:rFonts w:ascii="Times New Roman" w:hAnsi="Times New Roman"/>
      <w:sz w:val="24"/>
    </w:rPr>
  </w:style>
  <w:style w:type="paragraph" w:customStyle="1" w:styleId="487D89B4F8B34DB4967D41FE18F7F88D9">
    <w:name w:val="487D89B4F8B34DB4967D41FE18F7F88D9"/>
    <w:rsid w:val="005668D3"/>
    <w:rPr>
      <w:rFonts w:ascii="Times New Roman" w:hAnsi="Times New Roman"/>
      <w:sz w:val="24"/>
    </w:rPr>
  </w:style>
  <w:style w:type="paragraph" w:customStyle="1" w:styleId="AE2570ED5D764CD7AF9686706F550F4622">
    <w:name w:val="AE2570ED5D764CD7AF9686706F550F4622"/>
    <w:rsid w:val="005668D3"/>
    <w:pPr>
      <w:tabs>
        <w:tab w:val="center" w:pos="4680"/>
        <w:tab w:val="right" w:pos="9360"/>
      </w:tabs>
      <w:spacing w:after="0" w:line="240" w:lineRule="auto"/>
    </w:pPr>
    <w:rPr>
      <w:rFonts w:ascii="Times New Roman" w:hAnsi="Times New Roman"/>
      <w:sz w:val="24"/>
    </w:rPr>
  </w:style>
  <w:style w:type="paragraph" w:customStyle="1" w:styleId="59BC665754D9443DA878F4E7D33A49F8">
    <w:name w:val="59BC665754D9443DA878F4E7D33A49F8"/>
    <w:rsid w:val="005668D3"/>
    <w:pPr>
      <w:spacing w:after="160" w:line="259" w:lineRule="auto"/>
    </w:pPr>
  </w:style>
  <w:style w:type="paragraph" w:customStyle="1" w:styleId="5F1FD1E582F840FF8217F9C60D4422FD">
    <w:name w:val="5F1FD1E582F840FF8217F9C60D4422FD"/>
    <w:rsid w:val="005668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85FF79A-614A-4CC1-9245-4DF2AB32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436</Words>
  <Characters>2486</Characters>
  <Application>Microsoft Office Word</Application>
  <DocSecurity>0</DocSecurity>
  <Lines>20</Lines>
  <Paragraphs>5</Paragraphs>
  <ScaleCrop>false</ScaleCrop>
  <Company>Texas Legislative Council</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dcterms:created xsi:type="dcterms:W3CDTF">2015-05-29T14:24:00Z</dcterms:created>
  <dcterms:modified xsi:type="dcterms:W3CDTF">2019-03-19T20:34:00Z</dcterms:modified>
</cp:coreProperties>
</file>

<file path=docProps/custom.xml><?xml version="1.0" encoding="utf-8"?>
<op:Properties xmlns:vt="http://schemas.openxmlformats.org/officeDocument/2006/docPropsVTypes" xmlns:op="http://schemas.openxmlformats.org/officeDocument/2006/custom-properties"/>
</file>