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9E" w:rsidRDefault="00D72B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30A9276BA549F4B6CBE8EAD13C809A"/>
          </w:placeholder>
        </w:sdtPr>
        <w:sdtContent>
          <w:r w:rsidRPr="005C2A78">
            <w:rPr>
              <w:rFonts w:cs="Times New Roman"/>
              <w:b/>
              <w:szCs w:val="24"/>
              <w:u w:val="single"/>
            </w:rPr>
            <w:t>BILL ANALYSIS</w:t>
          </w:r>
        </w:sdtContent>
      </w:sdt>
    </w:p>
    <w:p w:rsidR="00D72B9E" w:rsidRPr="00585C31" w:rsidRDefault="00D72B9E" w:rsidP="000F1DF9">
      <w:pPr>
        <w:spacing w:after="0" w:line="240" w:lineRule="auto"/>
        <w:rPr>
          <w:rFonts w:cs="Times New Roman"/>
          <w:szCs w:val="24"/>
        </w:rPr>
      </w:pPr>
    </w:p>
    <w:p w:rsidR="00D72B9E" w:rsidRPr="00585C31" w:rsidRDefault="00D72B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2B9E" w:rsidTr="000F1DF9">
        <w:tc>
          <w:tcPr>
            <w:tcW w:w="2718" w:type="dxa"/>
          </w:tcPr>
          <w:p w:rsidR="00D72B9E" w:rsidRPr="005C2A78" w:rsidRDefault="00D72B9E" w:rsidP="006D756B">
            <w:pPr>
              <w:rPr>
                <w:rFonts w:cs="Times New Roman"/>
                <w:szCs w:val="24"/>
              </w:rPr>
            </w:pPr>
            <w:sdt>
              <w:sdtPr>
                <w:rPr>
                  <w:rFonts w:cs="Times New Roman"/>
                  <w:szCs w:val="24"/>
                </w:rPr>
                <w:alias w:val="Agency Title"/>
                <w:tag w:val="AgencyTitleContentControl"/>
                <w:id w:val="1920747753"/>
                <w:lock w:val="sdtContentLocked"/>
                <w:placeholder>
                  <w:docPart w:val="D224B96B75F24D339630031C0783CA34"/>
                </w:placeholder>
              </w:sdtPr>
              <w:sdtEndPr>
                <w:rPr>
                  <w:rFonts w:cstheme="minorBidi"/>
                  <w:szCs w:val="22"/>
                </w:rPr>
              </w:sdtEndPr>
              <w:sdtContent>
                <w:r>
                  <w:rPr>
                    <w:rFonts w:cs="Times New Roman"/>
                    <w:szCs w:val="24"/>
                  </w:rPr>
                  <w:t>Senate Research Center</w:t>
                </w:r>
              </w:sdtContent>
            </w:sdt>
          </w:p>
        </w:tc>
        <w:tc>
          <w:tcPr>
            <w:tcW w:w="6858" w:type="dxa"/>
          </w:tcPr>
          <w:p w:rsidR="00D72B9E" w:rsidRPr="00FF6471" w:rsidRDefault="00D72B9E" w:rsidP="000F1DF9">
            <w:pPr>
              <w:jc w:val="right"/>
              <w:rPr>
                <w:rFonts w:cs="Times New Roman"/>
                <w:szCs w:val="24"/>
              </w:rPr>
            </w:pPr>
            <w:sdt>
              <w:sdtPr>
                <w:rPr>
                  <w:rFonts w:cs="Times New Roman"/>
                  <w:szCs w:val="24"/>
                </w:rPr>
                <w:alias w:val="Bill Number"/>
                <w:tag w:val="BillNumberOne"/>
                <w:id w:val="-410784069"/>
                <w:lock w:val="sdtContentLocked"/>
                <w:placeholder>
                  <w:docPart w:val="862F4394F6EF4C0A96487C9E4827A845"/>
                </w:placeholder>
              </w:sdtPr>
              <w:sdtContent>
                <w:r>
                  <w:rPr>
                    <w:rFonts w:cs="Times New Roman"/>
                    <w:szCs w:val="24"/>
                  </w:rPr>
                  <w:t>S.B. 1593</w:t>
                </w:r>
              </w:sdtContent>
            </w:sdt>
          </w:p>
        </w:tc>
      </w:tr>
      <w:tr w:rsidR="00D72B9E" w:rsidTr="000F1DF9">
        <w:sdt>
          <w:sdtPr>
            <w:rPr>
              <w:rFonts w:cs="Times New Roman"/>
              <w:szCs w:val="24"/>
            </w:rPr>
            <w:alias w:val="TLCNumber"/>
            <w:tag w:val="TLCNumber"/>
            <w:id w:val="-542600604"/>
            <w:lock w:val="sdtLocked"/>
            <w:placeholder>
              <w:docPart w:val="D9976CC3E9E14EA6AEBFCF293B508549"/>
            </w:placeholder>
          </w:sdtPr>
          <w:sdtContent>
            <w:tc>
              <w:tcPr>
                <w:tcW w:w="2718" w:type="dxa"/>
              </w:tcPr>
              <w:p w:rsidR="00D72B9E" w:rsidRPr="000F1DF9" w:rsidRDefault="00D72B9E" w:rsidP="00C65088">
                <w:pPr>
                  <w:rPr>
                    <w:rFonts w:cs="Times New Roman"/>
                    <w:szCs w:val="24"/>
                  </w:rPr>
                </w:pPr>
                <w:r>
                  <w:rPr>
                    <w:rFonts w:cs="Times New Roman"/>
                    <w:szCs w:val="24"/>
                  </w:rPr>
                  <w:t>86R11145 AAF-D</w:t>
                </w:r>
              </w:p>
            </w:tc>
          </w:sdtContent>
        </w:sdt>
        <w:tc>
          <w:tcPr>
            <w:tcW w:w="6858" w:type="dxa"/>
          </w:tcPr>
          <w:p w:rsidR="00D72B9E" w:rsidRPr="005C2A78" w:rsidRDefault="00D72B9E" w:rsidP="006D756B">
            <w:pPr>
              <w:jc w:val="right"/>
              <w:rPr>
                <w:rFonts w:cs="Times New Roman"/>
                <w:szCs w:val="24"/>
              </w:rPr>
            </w:pPr>
            <w:sdt>
              <w:sdtPr>
                <w:rPr>
                  <w:rFonts w:cs="Times New Roman"/>
                  <w:szCs w:val="24"/>
                </w:rPr>
                <w:alias w:val="Author Label"/>
                <w:tag w:val="By"/>
                <w:id w:val="72399597"/>
                <w:lock w:val="sdtLocked"/>
                <w:placeholder>
                  <w:docPart w:val="38BB24A8D2A640B2A886E57E6E742F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0EE62FBC2F4DB082CF72ECEA25CBC3"/>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0EBC45A6E4E74CBB820AF56C048BFFC7"/>
                </w:placeholder>
                <w:showingPlcHdr/>
              </w:sdtPr>
              <w:sdtContent/>
            </w:sdt>
          </w:p>
        </w:tc>
      </w:tr>
      <w:tr w:rsidR="00D72B9E" w:rsidTr="000F1DF9">
        <w:tc>
          <w:tcPr>
            <w:tcW w:w="2718" w:type="dxa"/>
          </w:tcPr>
          <w:p w:rsidR="00D72B9E" w:rsidRPr="00BC7495" w:rsidRDefault="00D72B9E" w:rsidP="000F1DF9">
            <w:pPr>
              <w:rPr>
                <w:rFonts w:cs="Times New Roman"/>
                <w:szCs w:val="24"/>
              </w:rPr>
            </w:pPr>
          </w:p>
        </w:tc>
        <w:sdt>
          <w:sdtPr>
            <w:rPr>
              <w:rFonts w:cs="Times New Roman"/>
              <w:szCs w:val="24"/>
            </w:rPr>
            <w:alias w:val="Committee"/>
            <w:tag w:val="Committee"/>
            <w:id w:val="1914272295"/>
            <w:lock w:val="sdtContentLocked"/>
            <w:placeholder>
              <w:docPart w:val="ED01C459F5334E48BB4A5BAD4FFC8B6A"/>
            </w:placeholder>
          </w:sdtPr>
          <w:sdtContent>
            <w:tc>
              <w:tcPr>
                <w:tcW w:w="6858" w:type="dxa"/>
              </w:tcPr>
              <w:p w:rsidR="00D72B9E" w:rsidRPr="00FF6471" w:rsidRDefault="00D72B9E" w:rsidP="000F1DF9">
                <w:pPr>
                  <w:jc w:val="right"/>
                  <w:rPr>
                    <w:rFonts w:cs="Times New Roman"/>
                    <w:szCs w:val="24"/>
                  </w:rPr>
                </w:pPr>
                <w:r>
                  <w:rPr>
                    <w:rFonts w:cs="Times New Roman"/>
                    <w:szCs w:val="24"/>
                  </w:rPr>
                  <w:t>Transportation</w:t>
                </w:r>
              </w:p>
            </w:tc>
          </w:sdtContent>
        </w:sdt>
      </w:tr>
      <w:tr w:rsidR="00D72B9E" w:rsidTr="000F1DF9">
        <w:tc>
          <w:tcPr>
            <w:tcW w:w="2718" w:type="dxa"/>
          </w:tcPr>
          <w:p w:rsidR="00D72B9E" w:rsidRPr="00BC7495" w:rsidRDefault="00D72B9E" w:rsidP="000F1DF9">
            <w:pPr>
              <w:rPr>
                <w:rFonts w:cs="Times New Roman"/>
                <w:szCs w:val="24"/>
              </w:rPr>
            </w:pPr>
          </w:p>
        </w:tc>
        <w:sdt>
          <w:sdtPr>
            <w:rPr>
              <w:rFonts w:cs="Times New Roman"/>
              <w:szCs w:val="24"/>
            </w:rPr>
            <w:alias w:val="Date"/>
            <w:tag w:val="DateContentControl"/>
            <w:id w:val="1178081906"/>
            <w:lock w:val="sdtLocked"/>
            <w:placeholder>
              <w:docPart w:val="E9E571C4B3374FEEA4CF54C7E5EB4FEC"/>
            </w:placeholder>
            <w:date w:fullDate="2019-04-11T00:00:00Z">
              <w:dateFormat w:val="M/d/yyyy"/>
              <w:lid w:val="en-US"/>
              <w:storeMappedDataAs w:val="dateTime"/>
              <w:calendar w:val="gregorian"/>
            </w:date>
          </w:sdtPr>
          <w:sdtContent>
            <w:tc>
              <w:tcPr>
                <w:tcW w:w="6858" w:type="dxa"/>
              </w:tcPr>
              <w:p w:rsidR="00D72B9E" w:rsidRPr="00FF6471" w:rsidRDefault="00D72B9E" w:rsidP="000F1DF9">
                <w:pPr>
                  <w:jc w:val="right"/>
                  <w:rPr>
                    <w:rFonts w:cs="Times New Roman"/>
                    <w:szCs w:val="24"/>
                  </w:rPr>
                </w:pPr>
                <w:r>
                  <w:rPr>
                    <w:rFonts w:cs="Times New Roman"/>
                    <w:szCs w:val="24"/>
                  </w:rPr>
                  <w:t>4/11/2019</w:t>
                </w:r>
              </w:p>
            </w:tc>
          </w:sdtContent>
        </w:sdt>
      </w:tr>
      <w:tr w:rsidR="00D72B9E" w:rsidTr="000F1DF9">
        <w:tc>
          <w:tcPr>
            <w:tcW w:w="2718" w:type="dxa"/>
          </w:tcPr>
          <w:p w:rsidR="00D72B9E" w:rsidRPr="00BC7495" w:rsidRDefault="00D72B9E" w:rsidP="000F1DF9">
            <w:pPr>
              <w:rPr>
                <w:rFonts w:cs="Times New Roman"/>
                <w:szCs w:val="24"/>
              </w:rPr>
            </w:pPr>
          </w:p>
        </w:tc>
        <w:sdt>
          <w:sdtPr>
            <w:rPr>
              <w:rFonts w:cs="Times New Roman"/>
              <w:szCs w:val="24"/>
            </w:rPr>
            <w:alias w:val="BA Version"/>
            <w:tag w:val="BAVersion"/>
            <w:id w:val="-1685590809"/>
            <w:lock w:val="sdtContentLocked"/>
            <w:placeholder>
              <w:docPart w:val="E66FA8EC66AA4F3898CBF70902F1C0C0"/>
            </w:placeholder>
          </w:sdtPr>
          <w:sdtContent>
            <w:tc>
              <w:tcPr>
                <w:tcW w:w="6858" w:type="dxa"/>
              </w:tcPr>
              <w:p w:rsidR="00D72B9E" w:rsidRPr="00FF6471" w:rsidRDefault="00D72B9E" w:rsidP="000F1DF9">
                <w:pPr>
                  <w:jc w:val="right"/>
                  <w:rPr>
                    <w:rFonts w:cs="Times New Roman"/>
                    <w:szCs w:val="24"/>
                  </w:rPr>
                </w:pPr>
                <w:r>
                  <w:rPr>
                    <w:rFonts w:cs="Times New Roman"/>
                    <w:szCs w:val="24"/>
                  </w:rPr>
                  <w:t>As Filed</w:t>
                </w:r>
              </w:p>
            </w:tc>
          </w:sdtContent>
        </w:sdt>
      </w:tr>
    </w:tbl>
    <w:p w:rsidR="00D72B9E" w:rsidRPr="00FF6471" w:rsidRDefault="00D72B9E" w:rsidP="000F1DF9">
      <w:pPr>
        <w:spacing w:after="0" w:line="240" w:lineRule="auto"/>
        <w:rPr>
          <w:rFonts w:cs="Times New Roman"/>
          <w:szCs w:val="24"/>
        </w:rPr>
      </w:pPr>
    </w:p>
    <w:p w:rsidR="00D72B9E" w:rsidRPr="00FF6471" w:rsidRDefault="00D72B9E" w:rsidP="000F1DF9">
      <w:pPr>
        <w:spacing w:after="0" w:line="240" w:lineRule="auto"/>
        <w:rPr>
          <w:rFonts w:cs="Times New Roman"/>
          <w:szCs w:val="24"/>
        </w:rPr>
      </w:pPr>
    </w:p>
    <w:p w:rsidR="00D72B9E" w:rsidRPr="00FF6471" w:rsidRDefault="00D72B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B97072E64C4DE6982BD0C43E4EB393"/>
        </w:placeholder>
      </w:sdtPr>
      <w:sdtContent>
        <w:p w:rsidR="00D72B9E" w:rsidRDefault="00D72B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D74F50A1D241ADA10BE53EF5B4567D"/>
        </w:placeholder>
      </w:sdtPr>
      <w:sdtContent>
        <w:p w:rsidR="00D72B9E" w:rsidRDefault="00D72B9E" w:rsidP="00D72B9E">
          <w:pPr>
            <w:pStyle w:val="NormalWeb"/>
            <w:spacing w:before="0" w:beforeAutospacing="0" w:after="0" w:afterAutospacing="0"/>
            <w:jc w:val="both"/>
            <w:divId w:val="216476000"/>
            <w:rPr>
              <w:rFonts w:eastAsia="Times New Roman"/>
              <w:bCs/>
            </w:rPr>
          </w:pPr>
        </w:p>
        <w:p w:rsidR="00D72B9E" w:rsidRPr="007F4D4F" w:rsidRDefault="00D72B9E" w:rsidP="00D72B9E">
          <w:pPr>
            <w:pStyle w:val="NormalWeb"/>
            <w:spacing w:before="0" w:beforeAutospacing="0" w:after="0" w:afterAutospacing="0"/>
            <w:jc w:val="both"/>
            <w:divId w:val="216476000"/>
          </w:pPr>
          <w:r w:rsidRPr="007F4D4F">
            <w:t>In 2017, the Texa</w:t>
          </w:r>
          <w:r>
            <w:t>s Legislature passed S.B. 128, which required commercial driver's l</w:t>
          </w:r>
          <w:r w:rsidRPr="007F4D4F">
            <w:t>icense applicants to have completed a course on the recognition and prevention of human trafficking prior to obtaining their license and ensured that information was also included in the curriculum of commercial driver's license training programs offered by public junior colleges and career schools. S.B. 128 was supported by a diverse group of stakeholders including advocacy organizations such as Truckers Against Trafficking, Children at Risk, United Against Human Trafficking, and the Texas Trucke</w:t>
          </w:r>
          <w:r>
            <w:t>rs Association, as well as the Office of the Attorney G</w:t>
          </w:r>
          <w:r w:rsidRPr="007F4D4F">
            <w:t>eneral (OAG).</w:t>
          </w:r>
        </w:p>
        <w:p w:rsidR="00D72B9E" w:rsidRPr="007F4D4F" w:rsidRDefault="00D72B9E" w:rsidP="00D72B9E">
          <w:pPr>
            <w:pStyle w:val="NormalWeb"/>
            <w:spacing w:before="0" w:beforeAutospacing="0" w:after="0" w:afterAutospacing="0"/>
            <w:jc w:val="both"/>
            <w:divId w:val="216476000"/>
          </w:pPr>
          <w:r w:rsidRPr="007F4D4F">
            <w:t> </w:t>
          </w:r>
        </w:p>
        <w:p w:rsidR="00D72B9E" w:rsidRPr="007F4D4F" w:rsidRDefault="00D72B9E" w:rsidP="00D72B9E">
          <w:pPr>
            <w:pStyle w:val="NormalWeb"/>
            <w:spacing w:before="0" w:beforeAutospacing="0" w:after="0" w:afterAutospacing="0"/>
            <w:jc w:val="both"/>
            <w:divId w:val="216476000"/>
          </w:pPr>
          <w:r w:rsidRPr="007F4D4F">
            <w:t>During the interim, the Senate Committee on Transportation included a recommendation in their Interim Report to the 86th Legislature that stated S.B. 128 was a step in the right direction, and it would be beneficial if other agencies required their employees to take an optional course regarding human trafficking and hum</w:t>
          </w:r>
          <w:r>
            <w:t>an smuggling. For example, the interim r</w:t>
          </w:r>
          <w:r w:rsidRPr="007F4D4F">
            <w:t>eport suggested employees of the Texas Department of Transportation (TxDOT), as the agency is closely involved with multiple stakeholders across all 254 counties that are involved with the transport and delivery of goods.</w:t>
          </w:r>
        </w:p>
        <w:p w:rsidR="00D72B9E" w:rsidRPr="007F4D4F" w:rsidRDefault="00D72B9E" w:rsidP="00D72B9E">
          <w:pPr>
            <w:pStyle w:val="NormalWeb"/>
            <w:spacing w:before="0" w:beforeAutospacing="0" w:after="0" w:afterAutospacing="0"/>
            <w:jc w:val="both"/>
            <w:divId w:val="216476000"/>
          </w:pPr>
          <w:r w:rsidRPr="007F4D4F">
            <w:t> </w:t>
          </w:r>
        </w:p>
        <w:p w:rsidR="00D72B9E" w:rsidRPr="007F4D4F" w:rsidRDefault="00D72B9E" w:rsidP="00D72B9E">
          <w:pPr>
            <w:pStyle w:val="NormalWeb"/>
            <w:spacing w:before="0" w:beforeAutospacing="0" w:after="0" w:afterAutospacing="0"/>
            <w:jc w:val="both"/>
            <w:divId w:val="216476000"/>
          </w:pPr>
          <w:r>
            <w:t>Accordingly, S.B.</w:t>
          </w:r>
          <w:r w:rsidRPr="007F4D4F">
            <w:t xml:space="preserve"> 1593 directs TxDOT to develop a training course on the recognition and prevention of human smuggling and trafficking and make it available to their employees. S.B. 1593 also requires TxDOT to consult with the </w:t>
          </w:r>
          <w:r>
            <w:t>Office of the Attorney General</w:t>
          </w:r>
          <w:r w:rsidRPr="007F4D4F">
            <w:t xml:space="preserve"> in the development of the content of the training.</w:t>
          </w:r>
        </w:p>
        <w:p w:rsidR="00D72B9E" w:rsidRPr="00D70925" w:rsidRDefault="00D72B9E" w:rsidP="00D72B9E">
          <w:pPr>
            <w:spacing w:after="0" w:line="240" w:lineRule="auto"/>
            <w:jc w:val="both"/>
            <w:rPr>
              <w:rFonts w:eastAsia="Times New Roman" w:cs="Times New Roman"/>
              <w:bCs/>
              <w:szCs w:val="24"/>
            </w:rPr>
          </w:pPr>
        </w:p>
      </w:sdtContent>
    </w:sdt>
    <w:p w:rsidR="00D72B9E" w:rsidRDefault="00D72B9E" w:rsidP="00D72B9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1593 </w:t>
      </w:r>
      <w:bookmarkStart w:id="1" w:name="AmendsCurrentLaw"/>
      <w:bookmarkEnd w:id="1"/>
      <w:r>
        <w:rPr>
          <w:rFonts w:cs="Times New Roman"/>
          <w:szCs w:val="24"/>
        </w:rPr>
        <w:t>amends current law relating to training by the Texas Department of Transportation on the recognition and prevention of smuggling and trafficking of persons.</w:t>
      </w:r>
    </w:p>
    <w:p w:rsidR="00D72B9E" w:rsidRPr="007F4D4F" w:rsidRDefault="00D72B9E" w:rsidP="00D72B9E">
      <w:pPr>
        <w:spacing w:after="0" w:line="240" w:lineRule="auto"/>
        <w:jc w:val="both"/>
        <w:rPr>
          <w:rFonts w:eastAsia="Times New Roman" w:cs="Times New Roman"/>
          <w:szCs w:val="24"/>
        </w:rPr>
      </w:pPr>
    </w:p>
    <w:p w:rsidR="00D72B9E" w:rsidRPr="005C2A78" w:rsidRDefault="00D72B9E" w:rsidP="00D72B9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6DD8A0DD6D45FA977894156DA8A08B"/>
          </w:placeholder>
        </w:sdtPr>
        <w:sdtContent>
          <w:r>
            <w:rPr>
              <w:rFonts w:eastAsia="Times New Roman" w:cs="Times New Roman"/>
              <w:b/>
              <w:szCs w:val="24"/>
              <w:u w:val="single"/>
            </w:rPr>
            <w:t>RULEMAKING AUTHORITY</w:t>
          </w:r>
        </w:sdtContent>
      </w:sdt>
    </w:p>
    <w:p w:rsidR="00D72B9E" w:rsidRPr="006529C4" w:rsidRDefault="00D72B9E" w:rsidP="00D72B9E">
      <w:pPr>
        <w:spacing w:after="0" w:line="240" w:lineRule="auto"/>
        <w:jc w:val="both"/>
        <w:rPr>
          <w:rFonts w:cs="Times New Roman"/>
          <w:szCs w:val="24"/>
        </w:rPr>
      </w:pPr>
    </w:p>
    <w:p w:rsidR="00D72B9E" w:rsidRPr="006529C4" w:rsidRDefault="00D72B9E" w:rsidP="00D72B9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2B9E" w:rsidRPr="006529C4" w:rsidRDefault="00D72B9E" w:rsidP="00D72B9E">
      <w:pPr>
        <w:spacing w:after="0" w:line="240" w:lineRule="auto"/>
        <w:jc w:val="both"/>
        <w:rPr>
          <w:rFonts w:cs="Times New Roman"/>
          <w:szCs w:val="24"/>
        </w:rPr>
      </w:pPr>
    </w:p>
    <w:p w:rsidR="00D72B9E" w:rsidRPr="005C2A78" w:rsidRDefault="00D72B9E" w:rsidP="00D72B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105B0DEE9B4EFD92E95C2794A74739"/>
          </w:placeholder>
        </w:sdtPr>
        <w:sdtContent>
          <w:r>
            <w:rPr>
              <w:rFonts w:eastAsia="Times New Roman" w:cs="Times New Roman"/>
              <w:b/>
              <w:szCs w:val="24"/>
              <w:u w:val="single"/>
            </w:rPr>
            <w:t>SECTION BY SECTION ANALYSIS</w:t>
          </w:r>
        </w:sdtContent>
      </w:sdt>
    </w:p>
    <w:p w:rsidR="00D72B9E" w:rsidRPr="005C2A78" w:rsidRDefault="00D72B9E" w:rsidP="00D72B9E">
      <w:pPr>
        <w:spacing w:after="0" w:line="240" w:lineRule="auto"/>
        <w:jc w:val="both"/>
        <w:rPr>
          <w:rFonts w:eastAsia="Times New Roman" w:cs="Times New Roman"/>
          <w:szCs w:val="24"/>
        </w:rPr>
      </w:pPr>
    </w:p>
    <w:p w:rsidR="00D72B9E" w:rsidRDefault="00D72B9E" w:rsidP="00D72B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F, Chapter 201, Transportation Code, by adding Section 201.407, as follows:</w:t>
      </w:r>
    </w:p>
    <w:p w:rsidR="00D72B9E" w:rsidRDefault="00D72B9E" w:rsidP="00D72B9E">
      <w:pPr>
        <w:spacing w:after="0" w:line="240" w:lineRule="auto"/>
        <w:jc w:val="both"/>
        <w:rPr>
          <w:rFonts w:eastAsia="Times New Roman" w:cs="Times New Roman"/>
          <w:szCs w:val="24"/>
        </w:rPr>
      </w:pPr>
    </w:p>
    <w:p w:rsidR="00D72B9E" w:rsidRDefault="00D72B9E" w:rsidP="00D72B9E">
      <w:pPr>
        <w:pStyle w:val="NoSpacing"/>
        <w:ind w:left="720"/>
        <w:jc w:val="both"/>
      </w:pPr>
      <w:r w:rsidRPr="007F4D4F">
        <w:t>Sec. </w:t>
      </w:r>
      <w:bookmarkStart w:id="2" w:name="#TN201.407"/>
      <w:r w:rsidRPr="007F4D4F">
        <w:t>201.407</w:t>
      </w:r>
      <w:bookmarkEnd w:id="2"/>
      <w:r>
        <w:t xml:space="preserve">. </w:t>
      </w:r>
      <w:r w:rsidRPr="007F4D4F">
        <w:t>TRAINING ON SMUGGL</w:t>
      </w:r>
      <w:r>
        <w:t xml:space="preserve">ING AND TRAFFICKING OF PERSONS. </w:t>
      </w:r>
      <w:r w:rsidRPr="007F4D4F">
        <w:t>(a)</w:t>
      </w:r>
      <w:r>
        <w:t xml:space="preserve"> Requires the Texas Department of Transportation (TxDOT) to</w:t>
      </w:r>
      <w:r w:rsidRPr="007F4D4F">
        <w:t xml:space="preserve"> develop and make availabl</w:t>
      </w:r>
      <w:r>
        <w:t>e to employees of TxDOT</w:t>
      </w:r>
      <w:r w:rsidRPr="007F4D4F">
        <w:t xml:space="preserve"> a training course on the recognition and prevention of smuggling and trafficking of persons.</w:t>
      </w:r>
    </w:p>
    <w:p w:rsidR="00D72B9E" w:rsidRPr="007F4D4F" w:rsidRDefault="00D72B9E" w:rsidP="00D72B9E">
      <w:pPr>
        <w:pStyle w:val="NoSpacing"/>
        <w:ind w:left="720"/>
        <w:jc w:val="both"/>
      </w:pPr>
    </w:p>
    <w:p w:rsidR="00D72B9E" w:rsidRDefault="00D72B9E" w:rsidP="00D72B9E">
      <w:pPr>
        <w:pStyle w:val="NoSpacing"/>
        <w:ind w:left="1440"/>
        <w:jc w:val="both"/>
      </w:pPr>
      <w:r>
        <w:t>(b)</w:t>
      </w:r>
      <w:r w:rsidRPr="007F4D4F">
        <w:t> </w:t>
      </w:r>
      <w:r>
        <w:t>Requires TxDOT, in collaboration with the O</w:t>
      </w:r>
      <w:r w:rsidRPr="007F4D4F">
        <w:t>ffic</w:t>
      </w:r>
      <w:r>
        <w:t>e of the Attorney General, to</w:t>
      </w:r>
      <w:r w:rsidRPr="007F4D4F">
        <w:t xml:space="preserve"> establish the content of the training developed under Subsection (a).</w:t>
      </w:r>
    </w:p>
    <w:p w:rsidR="00D72B9E" w:rsidRPr="007F4D4F" w:rsidRDefault="00D72B9E" w:rsidP="00D72B9E">
      <w:pPr>
        <w:pStyle w:val="NoSpacing"/>
        <w:ind w:left="1440"/>
        <w:jc w:val="both"/>
      </w:pPr>
    </w:p>
    <w:p w:rsidR="00D72B9E" w:rsidRPr="007F4D4F" w:rsidRDefault="00D72B9E" w:rsidP="00D72B9E">
      <w:pPr>
        <w:pStyle w:val="NoSpacing"/>
        <w:ind w:left="1440"/>
        <w:jc w:val="both"/>
      </w:pPr>
      <w:r>
        <w:t>(c)</w:t>
      </w:r>
      <w:r w:rsidRPr="007F4D4F">
        <w:t> </w:t>
      </w:r>
      <w:r>
        <w:t>Requires TxDOT, o</w:t>
      </w:r>
      <w:r w:rsidRPr="007F4D4F">
        <w:t>n the date an employee begin</w:t>
      </w:r>
      <w:r>
        <w:t>s employment with TxDOT</w:t>
      </w:r>
      <w:r w:rsidRPr="007F4D4F">
        <w:t xml:space="preserve">, </w:t>
      </w:r>
      <w:r>
        <w:t>to</w:t>
      </w:r>
      <w:r w:rsidRPr="007F4D4F">
        <w:t xml:space="preserve"> provide notice to the employee of the availability of the training developed under Subsection (a).</w:t>
      </w:r>
    </w:p>
    <w:p w:rsidR="00D72B9E" w:rsidRPr="005C2A78" w:rsidRDefault="00D72B9E" w:rsidP="00D72B9E">
      <w:pPr>
        <w:spacing w:after="0" w:line="240" w:lineRule="auto"/>
        <w:jc w:val="both"/>
        <w:rPr>
          <w:rFonts w:eastAsia="Times New Roman" w:cs="Times New Roman"/>
          <w:szCs w:val="24"/>
        </w:rPr>
      </w:pPr>
    </w:p>
    <w:p w:rsidR="00D72B9E" w:rsidRPr="005C2A78" w:rsidRDefault="00D72B9E" w:rsidP="00D72B9E">
      <w:pPr>
        <w:spacing w:after="0" w:line="240" w:lineRule="auto"/>
        <w:jc w:val="both"/>
        <w:rPr>
          <w:rFonts w:eastAsia="Times New Roman" w:cs="Times New Roman"/>
          <w:szCs w:val="24"/>
        </w:rPr>
      </w:pPr>
    </w:p>
    <w:p w:rsidR="00D72B9E" w:rsidRPr="00C8671F" w:rsidRDefault="00D72B9E" w:rsidP="00D72B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p>
    <w:sectPr w:rsidR="00D72B9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8BF" w:rsidRDefault="00AB58BF" w:rsidP="000F1DF9">
      <w:pPr>
        <w:spacing w:after="0" w:line="240" w:lineRule="auto"/>
      </w:pPr>
      <w:r>
        <w:separator/>
      </w:r>
    </w:p>
  </w:endnote>
  <w:endnote w:type="continuationSeparator" w:id="0">
    <w:p w:rsidR="00AB58BF" w:rsidRDefault="00AB58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58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2B9E">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72B9E">
                <w:rPr>
                  <w:sz w:val="20"/>
                  <w:szCs w:val="20"/>
                </w:rPr>
                <w:t>S.B. 1593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72B9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58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72B9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72B9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8BF" w:rsidRDefault="00AB58BF" w:rsidP="000F1DF9">
      <w:pPr>
        <w:spacing w:after="0" w:line="240" w:lineRule="auto"/>
      </w:pPr>
      <w:r>
        <w:separator/>
      </w:r>
    </w:p>
  </w:footnote>
  <w:footnote w:type="continuationSeparator" w:id="0">
    <w:p w:rsidR="00AB58BF" w:rsidRDefault="00AB58B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58B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2B9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1A3A"/>
  <w15:docId w15:val="{377D5549-4289-4BCF-AEA0-B9FA2A56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2B9E"/>
    <w:pPr>
      <w:spacing w:before="100" w:beforeAutospacing="1" w:after="100" w:afterAutospacing="1" w:line="240" w:lineRule="auto"/>
    </w:pPr>
    <w:rPr>
      <w:rFonts w:cs="Times New Roman"/>
      <w:szCs w:val="24"/>
    </w:rPr>
  </w:style>
  <w:style w:type="paragraph" w:styleId="NoSpacing">
    <w:name w:val="No Spacing"/>
    <w:uiPriority w:val="1"/>
    <w:qFormat/>
    <w:rsid w:val="00D72B9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D7DF3" w:rsidP="006D7DF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30A9276BA549F4B6CBE8EAD13C809A"/>
        <w:category>
          <w:name w:val="General"/>
          <w:gallery w:val="placeholder"/>
        </w:category>
        <w:types>
          <w:type w:val="bbPlcHdr"/>
        </w:types>
        <w:behaviors>
          <w:behavior w:val="content"/>
        </w:behaviors>
        <w:guid w:val="{FD219B38-5247-4CAF-B299-85BF1BDC6A5F}"/>
      </w:docPartPr>
      <w:docPartBody>
        <w:p w:rsidR="00000000" w:rsidRDefault="00951EA8"/>
      </w:docPartBody>
    </w:docPart>
    <w:docPart>
      <w:docPartPr>
        <w:name w:val="D224B96B75F24D339630031C0783CA34"/>
        <w:category>
          <w:name w:val="General"/>
          <w:gallery w:val="placeholder"/>
        </w:category>
        <w:types>
          <w:type w:val="bbPlcHdr"/>
        </w:types>
        <w:behaviors>
          <w:behavior w:val="content"/>
        </w:behaviors>
        <w:guid w:val="{65DA2478-40A3-437B-B560-34471CCEE419}"/>
      </w:docPartPr>
      <w:docPartBody>
        <w:p w:rsidR="00000000" w:rsidRDefault="00951EA8"/>
      </w:docPartBody>
    </w:docPart>
    <w:docPart>
      <w:docPartPr>
        <w:name w:val="862F4394F6EF4C0A96487C9E4827A845"/>
        <w:category>
          <w:name w:val="General"/>
          <w:gallery w:val="placeholder"/>
        </w:category>
        <w:types>
          <w:type w:val="bbPlcHdr"/>
        </w:types>
        <w:behaviors>
          <w:behavior w:val="content"/>
        </w:behaviors>
        <w:guid w:val="{CAC41D4B-4778-4E06-A075-21FF3EA07215}"/>
      </w:docPartPr>
      <w:docPartBody>
        <w:p w:rsidR="00000000" w:rsidRDefault="00951EA8"/>
      </w:docPartBody>
    </w:docPart>
    <w:docPart>
      <w:docPartPr>
        <w:name w:val="D9976CC3E9E14EA6AEBFCF293B508549"/>
        <w:category>
          <w:name w:val="General"/>
          <w:gallery w:val="placeholder"/>
        </w:category>
        <w:types>
          <w:type w:val="bbPlcHdr"/>
        </w:types>
        <w:behaviors>
          <w:behavior w:val="content"/>
        </w:behaviors>
        <w:guid w:val="{BD3ADA98-14F5-48CC-961B-44C8005A85AA}"/>
      </w:docPartPr>
      <w:docPartBody>
        <w:p w:rsidR="00000000" w:rsidRDefault="00951EA8"/>
      </w:docPartBody>
    </w:docPart>
    <w:docPart>
      <w:docPartPr>
        <w:name w:val="38BB24A8D2A640B2A886E57E6E742F62"/>
        <w:category>
          <w:name w:val="General"/>
          <w:gallery w:val="placeholder"/>
        </w:category>
        <w:types>
          <w:type w:val="bbPlcHdr"/>
        </w:types>
        <w:behaviors>
          <w:behavior w:val="content"/>
        </w:behaviors>
        <w:guid w:val="{5D459A05-7022-453E-B67E-103534C30AF2}"/>
      </w:docPartPr>
      <w:docPartBody>
        <w:p w:rsidR="00000000" w:rsidRDefault="00951EA8"/>
      </w:docPartBody>
    </w:docPart>
    <w:docPart>
      <w:docPartPr>
        <w:name w:val="030EE62FBC2F4DB082CF72ECEA25CBC3"/>
        <w:category>
          <w:name w:val="General"/>
          <w:gallery w:val="placeholder"/>
        </w:category>
        <w:types>
          <w:type w:val="bbPlcHdr"/>
        </w:types>
        <w:behaviors>
          <w:behavior w:val="content"/>
        </w:behaviors>
        <w:guid w:val="{A25FF875-1F42-4F24-915E-EE1F41F07E5A}"/>
      </w:docPartPr>
      <w:docPartBody>
        <w:p w:rsidR="00000000" w:rsidRDefault="00951EA8"/>
      </w:docPartBody>
    </w:docPart>
    <w:docPart>
      <w:docPartPr>
        <w:name w:val="0EBC45A6E4E74CBB820AF56C048BFFC7"/>
        <w:category>
          <w:name w:val="General"/>
          <w:gallery w:val="placeholder"/>
        </w:category>
        <w:types>
          <w:type w:val="bbPlcHdr"/>
        </w:types>
        <w:behaviors>
          <w:behavior w:val="content"/>
        </w:behaviors>
        <w:guid w:val="{899632B5-D01D-4371-8485-F33B66ED8C15}"/>
      </w:docPartPr>
      <w:docPartBody>
        <w:p w:rsidR="00000000" w:rsidRDefault="00951EA8"/>
      </w:docPartBody>
    </w:docPart>
    <w:docPart>
      <w:docPartPr>
        <w:name w:val="ED01C459F5334E48BB4A5BAD4FFC8B6A"/>
        <w:category>
          <w:name w:val="General"/>
          <w:gallery w:val="placeholder"/>
        </w:category>
        <w:types>
          <w:type w:val="bbPlcHdr"/>
        </w:types>
        <w:behaviors>
          <w:behavior w:val="content"/>
        </w:behaviors>
        <w:guid w:val="{97424674-AF7F-4DBF-BBDD-238E78DB759D}"/>
      </w:docPartPr>
      <w:docPartBody>
        <w:p w:rsidR="00000000" w:rsidRDefault="00951EA8"/>
      </w:docPartBody>
    </w:docPart>
    <w:docPart>
      <w:docPartPr>
        <w:name w:val="E9E571C4B3374FEEA4CF54C7E5EB4FEC"/>
        <w:category>
          <w:name w:val="General"/>
          <w:gallery w:val="placeholder"/>
        </w:category>
        <w:types>
          <w:type w:val="bbPlcHdr"/>
        </w:types>
        <w:behaviors>
          <w:behavior w:val="content"/>
        </w:behaviors>
        <w:guid w:val="{956E931F-18B1-4E17-A6F1-CEEC3C6A024A}"/>
      </w:docPartPr>
      <w:docPartBody>
        <w:p w:rsidR="00000000" w:rsidRDefault="006D7DF3" w:rsidP="006D7DF3">
          <w:pPr>
            <w:pStyle w:val="E9E571C4B3374FEEA4CF54C7E5EB4FEC"/>
          </w:pPr>
          <w:r w:rsidRPr="00A30DD1">
            <w:rPr>
              <w:rStyle w:val="PlaceholderText"/>
            </w:rPr>
            <w:t>Click here to enter a date.</w:t>
          </w:r>
        </w:p>
      </w:docPartBody>
    </w:docPart>
    <w:docPart>
      <w:docPartPr>
        <w:name w:val="E66FA8EC66AA4F3898CBF70902F1C0C0"/>
        <w:category>
          <w:name w:val="General"/>
          <w:gallery w:val="placeholder"/>
        </w:category>
        <w:types>
          <w:type w:val="bbPlcHdr"/>
        </w:types>
        <w:behaviors>
          <w:behavior w:val="content"/>
        </w:behaviors>
        <w:guid w:val="{F3FFB986-CEA8-4D0C-8654-C0FEA1ABDC1D}"/>
      </w:docPartPr>
      <w:docPartBody>
        <w:p w:rsidR="00000000" w:rsidRDefault="00951EA8"/>
      </w:docPartBody>
    </w:docPart>
    <w:docPart>
      <w:docPartPr>
        <w:name w:val="E1B97072E64C4DE6982BD0C43E4EB393"/>
        <w:category>
          <w:name w:val="General"/>
          <w:gallery w:val="placeholder"/>
        </w:category>
        <w:types>
          <w:type w:val="bbPlcHdr"/>
        </w:types>
        <w:behaviors>
          <w:behavior w:val="content"/>
        </w:behaviors>
        <w:guid w:val="{3BA70CE8-95EE-4DFC-B326-FA56048D3AB3}"/>
      </w:docPartPr>
      <w:docPartBody>
        <w:p w:rsidR="00000000" w:rsidRDefault="00951EA8"/>
      </w:docPartBody>
    </w:docPart>
    <w:docPart>
      <w:docPartPr>
        <w:name w:val="BCD74F50A1D241ADA10BE53EF5B4567D"/>
        <w:category>
          <w:name w:val="General"/>
          <w:gallery w:val="placeholder"/>
        </w:category>
        <w:types>
          <w:type w:val="bbPlcHdr"/>
        </w:types>
        <w:behaviors>
          <w:behavior w:val="content"/>
        </w:behaviors>
        <w:guid w:val="{24AB54F0-51A2-45FC-826C-04B93476A689}"/>
      </w:docPartPr>
      <w:docPartBody>
        <w:p w:rsidR="00000000" w:rsidRDefault="006D7DF3" w:rsidP="006D7DF3">
          <w:pPr>
            <w:pStyle w:val="BCD74F50A1D241ADA10BE53EF5B4567D"/>
          </w:pPr>
          <w:r>
            <w:rPr>
              <w:rFonts w:eastAsia="Times New Roman" w:cs="Times New Roman"/>
              <w:bCs/>
              <w:szCs w:val="24"/>
            </w:rPr>
            <w:t xml:space="preserve"> </w:t>
          </w:r>
        </w:p>
      </w:docPartBody>
    </w:docPart>
    <w:docPart>
      <w:docPartPr>
        <w:name w:val="016DD8A0DD6D45FA977894156DA8A08B"/>
        <w:category>
          <w:name w:val="General"/>
          <w:gallery w:val="placeholder"/>
        </w:category>
        <w:types>
          <w:type w:val="bbPlcHdr"/>
        </w:types>
        <w:behaviors>
          <w:behavior w:val="content"/>
        </w:behaviors>
        <w:guid w:val="{32E1A34B-170B-4A63-A381-D705B9A7B43A}"/>
      </w:docPartPr>
      <w:docPartBody>
        <w:p w:rsidR="00000000" w:rsidRDefault="00951EA8"/>
      </w:docPartBody>
    </w:docPart>
    <w:docPart>
      <w:docPartPr>
        <w:name w:val="6E105B0DEE9B4EFD92E95C2794A74739"/>
        <w:category>
          <w:name w:val="General"/>
          <w:gallery w:val="placeholder"/>
        </w:category>
        <w:types>
          <w:type w:val="bbPlcHdr"/>
        </w:types>
        <w:behaviors>
          <w:behavior w:val="content"/>
        </w:behaviors>
        <w:guid w:val="{E9E758CA-FF47-4DAA-BF0B-A168852CF9A5}"/>
      </w:docPartPr>
      <w:docPartBody>
        <w:p w:rsidR="00000000" w:rsidRDefault="00951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7DF3"/>
    <w:rsid w:val="008C55F7"/>
    <w:rsid w:val="0090598B"/>
    <w:rsid w:val="00951EA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D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D7DF3"/>
    <w:rPr>
      <w:rFonts w:ascii="Times New Roman" w:hAnsi="Times New Roman"/>
      <w:sz w:val="24"/>
    </w:rPr>
  </w:style>
  <w:style w:type="paragraph" w:customStyle="1" w:styleId="487D89B4F8B34DB4967D41FE18F7F88D9">
    <w:name w:val="487D89B4F8B34DB4967D41FE18F7F88D9"/>
    <w:rsid w:val="006D7DF3"/>
    <w:rPr>
      <w:rFonts w:ascii="Times New Roman" w:hAnsi="Times New Roman"/>
      <w:sz w:val="24"/>
    </w:rPr>
  </w:style>
  <w:style w:type="paragraph" w:customStyle="1" w:styleId="AE2570ED5D764CD7AF9686706F550F4622">
    <w:name w:val="AE2570ED5D764CD7AF9686706F550F4622"/>
    <w:rsid w:val="006D7DF3"/>
    <w:pPr>
      <w:tabs>
        <w:tab w:val="center" w:pos="4680"/>
        <w:tab w:val="right" w:pos="9360"/>
      </w:tabs>
      <w:spacing w:after="0" w:line="240" w:lineRule="auto"/>
    </w:pPr>
    <w:rPr>
      <w:rFonts w:ascii="Times New Roman" w:hAnsi="Times New Roman"/>
      <w:sz w:val="24"/>
    </w:rPr>
  </w:style>
  <w:style w:type="paragraph" w:customStyle="1" w:styleId="E9E571C4B3374FEEA4CF54C7E5EB4FEC">
    <w:name w:val="E9E571C4B3374FEEA4CF54C7E5EB4FEC"/>
    <w:rsid w:val="006D7DF3"/>
    <w:pPr>
      <w:spacing w:after="160" w:line="259" w:lineRule="auto"/>
    </w:pPr>
  </w:style>
  <w:style w:type="paragraph" w:customStyle="1" w:styleId="BCD74F50A1D241ADA10BE53EF5B4567D">
    <w:name w:val="BCD74F50A1D241ADA10BE53EF5B4567D"/>
    <w:rsid w:val="006D7D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D49827B-A133-4B01-8F5A-5016470D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424</Words>
  <Characters>2421</Characters>
  <Application>Microsoft Office Word</Application>
  <DocSecurity>0</DocSecurity>
  <Lines>20</Lines>
  <Paragraphs>5</Paragraphs>
  <ScaleCrop>false</ScaleCrop>
  <Company>Texas Legislative Council</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2019-04-11T15:48:00Z</cp:lastPrinted>
  <dcterms:created xsi:type="dcterms:W3CDTF">2015-05-29T14:24:00Z</dcterms:created>
  <dcterms:modified xsi:type="dcterms:W3CDTF">2019-04-11T15:48:00Z</dcterms:modified>
</cp:coreProperties>
</file>

<file path=docProps/custom.xml><?xml version="1.0" encoding="utf-8"?>
<op:Properties xmlns:vt="http://schemas.openxmlformats.org/officeDocument/2006/docPropsVTypes" xmlns:op="http://schemas.openxmlformats.org/officeDocument/2006/custom-properties"/>
</file>