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C8" w:rsidRDefault="000B6A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A079DCB5EC488D9387C2433CBC8AE4"/>
          </w:placeholder>
        </w:sdtPr>
        <w:sdtContent>
          <w:r w:rsidRPr="005C2A78">
            <w:rPr>
              <w:rFonts w:cs="Times New Roman"/>
              <w:b/>
              <w:szCs w:val="24"/>
              <w:u w:val="single"/>
            </w:rPr>
            <w:t>BILL ANALYSIS</w:t>
          </w:r>
        </w:sdtContent>
      </w:sdt>
    </w:p>
    <w:p w:rsidR="000B6AC8" w:rsidRPr="00585C31" w:rsidRDefault="000B6AC8" w:rsidP="000F1DF9">
      <w:pPr>
        <w:spacing w:after="0" w:line="240" w:lineRule="auto"/>
        <w:rPr>
          <w:rFonts w:cs="Times New Roman"/>
          <w:szCs w:val="24"/>
        </w:rPr>
      </w:pPr>
    </w:p>
    <w:p w:rsidR="000B6AC8" w:rsidRPr="00585C31" w:rsidRDefault="000B6A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6AC8" w:rsidTr="000F1DF9">
        <w:tc>
          <w:tcPr>
            <w:tcW w:w="2718" w:type="dxa"/>
          </w:tcPr>
          <w:p w:rsidR="000B6AC8" w:rsidRPr="005C2A78" w:rsidRDefault="000B6AC8" w:rsidP="006D756B">
            <w:pPr>
              <w:rPr>
                <w:rFonts w:cs="Times New Roman"/>
                <w:szCs w:val="24"/>
              </w:rPr>
            </w:pPr>
            <w:sdt>
              <w:sdtPr>
                <w:rPr>
                  <w:rFonts w:cs="Times New Roman"/>
                  <w:szCs w:val="24"/>
                </w:rPr>
                <w:alias w:val="Agency Title"/>
                <w:tag w:val="AgencyTitleContentControl"/>
                <w:id w:val="1920747753"/>
                <w:lock w:val="sdtContentLocked"/>
                <w:placeholder>
                  <w:docPart w:val="AEA23F947A8A45EAA7F3E1F08E6C8F8F"/>
                </w:placeholder>
              </w:sdtPr>
              <w:sdtEndPr>
                <w:rPr>
                  <w:rFonts w:cstheme="minorBidi"/>
                  <w:szCs w:val="22"/>
                </w:rPr>
              </w:sdtEndPr>
              <w:sdtContent>
                <w:r>
                  <w:rPr>
                    <w:rFonts w:cs="Times New Roman"/>
                    <w:szCs w:val="24"/>
                  </w:rPr>
                  <w:t>Senate Research Center</w:t>
                </w:r>
              </w:sdtContent>
            </w:sdt>
          </w:p>
        </w:tc>
        <w:tc>
          <w:tcPr>
            <w:tcW w:w="6858" w:type="dxa"/>
          </w:tcPr>
          <w:p w:rsidR="000B6AC8" w:rsidRPr="00FF6471" w:rsidRDefault="000B6AC8" w:rsidP="000F1DF9">
            <w:pPr>
              <w:jc w:val="right"/>
              <w:rPr>
                <w:rFonts w:cs="Times New Roman"/>
                <w:szCs w:val="24"/>
              </w:rPr>
            </w:pPr>
            <w:sdt>
              <w:sdtPr>
                <w:rPr>
                  <w:rFonts w:cs="Times New Roman"/>
                  <w:szCs w:val="24"/>
                </w:rPr>
                <w:alias w:val="Bill Number"/>
                <w:tag w:val="BillNumberOne"/>
                <w:id w:val="-410784069"/>
                <w:lock w:val="sdtLocked"/>
                <w:placeholder>
                  <w:docPart w:val="7EEF4BAA32ED4348A83BE8D2595A7FCC"/>
                </w:placeholder>
              </w:sdtPr>
              <w:sdtContent>
                <w:r>
                  <w:rPr>
                    <w:rFonts w:cs="Times New Roman"/>
                    <w:szCs w:val="24"/>
                  </w:rPr>
                  <w:t>S.B. 1611</w:t>
                </w:r>
              </w:sdtContent>
            </w:sdt>
          </w:p>
        </w:tc>
      </w:tr>
      <w:tr w:rsidR="000B6AC8" w:rsidTr="000F1DF9">
        <w:sdt>
          <w:sdtPr>
            <w:rPr>
              <w:rFonts w:cs="Times New Roman"/>
              <w:szCs w:val="24"/>
            </w:rPr>
            <w:alias w:val="TLCNumber"/>
            <w:tag w:val="TLCNumber"/>
            <w:id w:val="-542600604"/>
            <w:lock w:val="sdtLocked"/>
            <w:placeholder>
              <w:docPart w:val="A443E62760694A06A79325A6760F6784"/>
            </w:placeholder>
          </w:sdtPr>
          <w:sdtContent>
            <w:tc>
              <w:tcPr>
                <w:tcW w:w="2718" w:type="dxa"/>
              </w:tcPr>
              <w:p w:rsidR="000B6AC8" w:rsidRPr="000F1DF9" w:rsidRDefault="000B6AC8" w:rsidP="00C65088">
                <w:pPr>
                  <w:rPr>
                    <w:rFonts w:cs="Times New Roman"/>
                    <w:szCs w:val="24"/>
                  </w:rPr>
                </w:pPr>
                <w:r>
                  <w:rPr>
                    <w:rFonts w:cs="Times New Roman"/>
                    <w:szCs w:val="24"/>
                  </w:rPr>
                  <w:t>86R13930 SRS-D</w:t>
                </w:r>
              </w:p>
            </w:tc>
          </w:sdtContent>
        </w:sdt>
        <w:tc>
          <w:tcPr>
            <w:tcW w:w="6858" w:type="dxa"/>
          </w:tcPr>
          <w:p w:rsidR="000B6AC8" w:rsidRPr="005C2A78" w:rsidRDefault="000B6AC8" w:rsidP="006D756B">
            <w:pPr>
              <w:jc w:val="right"/>
              <w:rPr>
                <w:rFonts w:cs="Times New Roman"/>
                <w:szCs w:val="24"/>
              </w:rPr>
            </w:pPr>
            <w:sdt>
              <w:sdtPr>
                <w:rPr>
                  <w:rFonts w:cs="Times New Roman"/>
                  <w:szCs w:val="24"/>
                </w:rPr>
                <w:alias w:val="Author Label"/>
                <w:tag w:val="By"/>
                <w:id w:val="72399597"/>
                <w:lock w:val="sdtLocked"/>
                <w:placeholder>
                  <w:docPart w:val="6C05957319B94EEB9D3C0FFAAE6F81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0B54C5B5654CDE9590D4D01F0DC65E"/>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505C035187EE4E16B9E1F27454E6637F"/>
                </w:placeholder>
                <w:showingPlcHdr/>
              </w:sdtPr>
              <w:sdtContent/>
            </w:sdt>
          </w:p>
        </w:tc>
      </w:tr>
      <w:tr w:rsidR="000B6AC8" w:rsidTr="000F1DF9">
        <w:tc>
          <w:tcPr>
            <w:tcW w:w="2718" w:type="dxa"/>
          </w:tcPr>
          <w:p w:rsidR="000B6AC8" w:rsidRPr="00BC7495" w:rsidRDefault="000B6AC8" w:rsidP="000F1DF9">
            <w:pPr>
              <w:rPr>
                <w:rFonts w:cs="Times New Roman"/>
                <w:szCs w:val="24"/>
              </w:rPr>
            </w:pPr>
          </w:p>
        </w:tc>
        <w:sdt>
          <w:sdtPr>
            <w:rPr>
              <w:rFonts w:cs="Times New Roman"/>
              <w:szCs w:val="24"/>
            </w:rPr>
            <w:alias w:val="Committee"/>
            <w:tag w:val="Committee"/>
            <w:id w:val="1914272295"/>
            <w:lock w:val="sdtContentLocked"/>
            <w:placeholder>
              <w:docPart w:val="71EC05A895C44D9BB30465B593762EB6"/>
            </w:placeholder>
          </w:sdtPr>
          <w:sdtContent>
            <w:tc>
              <w:tcPr>
                <w:tcW w:w="6858" w:type="dxa"/>
              </w:tcPr>
              <w:p w:rsidR="000B6AC8" w:rsidRPr="00FF6471" w:rsidRDefault="000B6AC8" w:rsidP="000F1DF9">
                <w:pPr>
                  <w:jc w:val="right"/>
                  <w:rPr>
                    <w:rFonts w:cs="Times New Roman"/>
                    <w:szCs w:val="24"/>
                  </w:rPr>
                </w:pPr>
                <w:r>
                  <w:rPr>
                    <w:rFonts w:cs="Times New Roman"/>
                    <w:szCs w:val="24"/>
                  </w:rPr>
                  <w:t>State Affairs</w:t>
                </w:r>
              </w:p>
            </w:tc>
          </w:sdtContent>
        </w:sdt>
      </w:tr>
      <w:tr w:rsidR="000B6AC8" w:rsidTr="000F1DF9">
        <w:tc>
          <w:tcPr>
            <w:tcW w:w="2718" w:type="dxa"/>
          </w:tcPr>
          <w:p w:rsidR="000B6AC8" w:rsidRPr="00BC7495" w:rsidRDefault="000B6AC8" w:rsidP="000F1DF9">
            <w:pPr>
              <w:rPr>
                <w:rFonts w:cs="Times New Roman"/>
                <w:szCs w:val="24"/>
              </w:rPr>
            </w:pPr>
          </w:p>
        </w:tc>
        <w:sdt>
          <w:sdtPr>
            <w:rPr>
              <w:rFonts w:cs="Times New Roman"/>
              <w:szCs w:val="24"/>
            </w:rPr>
            <w:alias w:val="Date"/>
            <w:tag w:val="DateContentControl"/>
            <w:id w:val="1178081906"/>
            <w:lock w:val="sdtLocked"/>
            <w:placeholder>
              <w:docPart w:val="A272E3A1E64246EA86917B555EC780C3"/>
            </w:placeholder>
            <w:date w:fullDate="2019-03-29T00:00:00Z">
              <w:dateFormat w:val="M/d/yyyy"/>
              <w:lid w:val="en-US"/>
              <w:storeMappedDataAs w:val="dateTime"/>
              <w:calendar w:val="gregorian"/>
            </w:date>
          </w:sdtPr>
          <w:sdtContent>
            <w:tc>
              <w:tcPr>
                <w:tcW w:w="6858" w:type="dxa"/>
              </w:tcPr>
              <w:p w:rsidR="000B6AC8" w:rsidRPr="00FF6471" w:rsidRDefault="000B6AC8" w:rsidP="000F1DF9">
                <w:pPr>
                  <w:jc w:val="right"/>
                  <w:rPr>
                    <w:rFonts w:cs="Times New Roman"/>
                    <w:szCs w:val="24"/>
                  </w:rPr>
                </w:pPr>
                <w:r>
                  <w:rPr>
                    <w:rFonts w:cs="Times New Roman"/>
                    <w:szCs w:val="24"/>
                  </w:rPr>
                  <w:t>3/29/2019</w:t>
                </w:r>
              </w:p>
            </w:tc>
          </w:sdtContent>
        </w:sdt>
      </w:tr>
      <w:tr w:rsidR="000B6AC8" w:rsidTr="000F1DF9">
        <w:tc>
          <w:tcPr>
            <w:tcW w:w="2718" w:type="dxa"/>
          </w:tcPr>
          <w:p w:rsidR="000B6AC8" w:rsidRPr="00BC7495" w:rsidRDefault="000B6AC8" w:rsidP="000F1DF9">
            <w:pPr>
              <w:rPr>
                <w:rFonts w:cs="Times New Roman"/>
                <w:szCs w:val="24"/>
              </w:rPr>
            </w:pPr>
          </w:p>
        </w:tc>
        <w:sdt>
          <w:sdtPr>
            <w:rPr>
              <w:rFonts w:cs="Times New Roman"/>
              <w:szCs w:val="24"/>
            </w:rPr>
            <w:alias w:val="BA Version"/>
            <w:tag w:val="BAVersion"/>
            <w:id w:val="-1685590809"/>
            <w:lock w:val="sdtContentLocked"/>
            <w:placeholder>
              <w:docPart w:val="141FA04DBE5B4B21988F1A68C5C0867A"/>
            </w:placeholder>
          </w:sdtPr>
          <w:sdtContent>
            <w:tc>
              <w:tcPr>
                <w:tcW w:w="6858" w:type="dxa"/>
              </w:tcPr>
              <w:p w:rsidR="000B6AC8" w:rsidRPr="00FF6471" w:rsidRDefault="000B6AC8" w:rsidP="000F1DF9">
                <w:pPr>
                  <w:jc w:val="right"/>
                  <w:rPr>
                    <w:rFonts w:cs="Times New Roman"/>
                    <w:szCs w:val="24"/>
                  </w:rPr>
                </w:pPr>
                <w:r>
                  <w:rPr>
                    <w:rFonts w:cs="Times New Roman"/>
                    <w:szCs w:val="24"/>
                  </w:rPr>
                  <w:t>As Filed</w:t>
                </w:r>
              </w:p>
            </w:tc>
          </w:sdtContent>
        </w:sdt>
      </w:tr>
    </w:tbl>
    <w:p w:rsidR="000B6AC8" w:rsidRPr="00FF6471" w:rsidRDefault="000B6AC8" w:rsidP="000F1DF9">
      <w:pPr>
        <w:spacing w:after="0" w:line="240" w:lineRule="auto"/>
        <w:rPr>
          <w:rFonts w:cs="Times New Roman"/>
          <w:szCs w:val="24"/>
        </w:rPr>
      </w:pPr>
    </w:p>
    <w:p w:rsidR="000B6AC8" w:rsidRPr="00FF6471" w:rsidRDefault="000B6AC8" w:rsidP="000F1DF9">
      <w:pPr>
        <w:spacing w:after="0" w:line="240" w:lineRule="auto"/>
        <w:rPr>
          <w:rFonts w:cs="Times New Roman"/>
          <w:szCs w:val="24"/>
        </w:rPr>
      </w:pPr>
    </w:p>
    <w:p w:rsidR="000B6AC8" w:rsidRPr="00FF6471" w:rsidRDefault="000B6A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7BDC4BA94E4B929399E23CB1C80E7D"/>
        </w:placeholder>
      </w:sdtPr>
      <w:sdtContent>
        <w:p w:rsidR="000B6AC8" w:rsidRDefault="000B6A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F7C728CA64BF42DB888FDDD9CA66A627"/>
        </w:placeholder>
      </w:sdtPr>
      <w:sdtContent>
        <w:p w:rsidR="000B6AC8" w:rsidRPr="0065247B" w:rsidRDefault="000B6AC8" w:rsidP="00D65DB3">
          <w:pPr>
            <w:shd w:val="clear" w:color="000000" w:fill="auto"/>
            <w:spacing w:after="0" w:line="240" w:lineRule="auto"/>
            <w:ind w:left="720"/>
            <w:jc w:val="both"/>
            <w:divId w:val="1704289384"/>
            <w:rPr>
              <w:rFonts w:eastAsia="Times New Roman"/>
              <w:szCs w:val="24"/>
            </w:rPr>
          </w:pPr>
        </w:p>
        <w:p w:rsidR="000B6AC8" w:rsidRPr="0065247B" w:rsidRDefault="000B6AC8" w:rsidP="00D65DB3">
          <w:pPr>
            <w:shd w:val="clear" w:color="000000" w:fill="auto"/>
            <w:spacing w:after="0" w:line="240" w:lineRule="auto"/>
            <w:jc w:val="both"/>
            <w:divId w:val="1704289384"/>
            <w:rPr>
              <w:rFonts w:eastAsia="Times New Roman"/>
              <w:szCs w:val="24"/>
            </w:rPr>
          </w:pPr>
          <w:r w:rsidRPr="0065247B">
            <w:rPr>
              <w:rFonts w:eastAsia="Times New Roman"/>
            </w:rPr>
            <w:t>Reports of various types of election fraud have become more widespread than ever before and threaten to undermine the trust of Texans in the accuracy of state elections.</w:t>
          </w:r>
          <w:r>
            <w:rPr>
              <w:rFonts w:eastAsia="Times New Roman"/>
              <w:szCs w:val="24"/>
            </w:rPr>
            <w:t xml:space="preserve"> </w:t>
          </w:r>
          <w:r w:rsidRPr="0065247B">
            <w:rPr>
              <w:rFonts w:eastAsia="Times New Roman"/>
            </w:rPr>
            <w:t>In order to maintain the freedom of our state, measures must be taken to reform key areas of our state's election code such as ensuring that the statewide voter registration list is frequently updated and enforced.</w:t>
          </w:r>
        </w:p>
        <w:p w:rsidR="000B6AC8" w:rsidRPr="0065247B" w:rsidRDefault="000B6AC8" w:rsidP="00D65DB3">
          <w:pPr>
            <w:pStyle w:val="NormalWeb"/>
            <w:shd w:val="clear" w:color="000000" w:fill="auto"/>
            <w:spacing w:before="0" w:beforeAutospacing="0" w:after="0" w:afterAutospacing="0"/>
            <w:jc w:val="both"/>
            <w:divId w:val="1704289384"/>
          </w:pPr>
          <w:r w:rsidRPr="0065247B">
            <w:t> </w:t>
          </w:r>
        </w:p>
        <w:p w:rsidR="000B6AC8" w:rsidRPr="0065247B" w:rsidRDefault="000B6AC8" w:rsidP="00D65DB3">
          <w:pPr>
            <w:pStyle w:val="NormalWeb"/>
            <w:shd w:val="clear" w:color="000000" w:fill="auto"/>
            <w:spacing w:before="0" w:beforeAutospacing="0" w:after="0" w:afterAutospacing="0"/>
            <w:jc w:val="both"/>
            <w:divId w:val="1704289384"/>
          </w:pPr>
          <w:r w:rsidRPr="0065247B">
            <w:t>This bill would:</w:t>
          </w:r>
        </w:p>
        <w:p w:rsidR="000B6AC8" w:rsidRPr="0065247B" w:rsidRDefault="000B6AC8" w:rsidP="00D65DB3">
          <w:pPr>
            <w:pStyle w:val="NormalWeb"/>
            <w:shd w:val="clear" w:color="000000" w:fill="auto"/>
            <w:spacing w:before="0" w:beforeAutospacing="0" w:after="0" w:afterAutospacing="0"/>
            <w:jc w:val="both"/>
            <w:divId w:val="1704289384"/>
          </w:pPr>
          <w:r w:rsidRPr="0065247B">
            <w:t> </w:t>
          </w:r>
        </w:p>
        <w:p w:rsidR="000B6AC8" w:rsidRDefault="000B6AC8" w:rsidP="00D65DB3">
          <w:pPr>
            <w:numPr>
              <w:ilvl w:val="0"/>
              <w:numId w:val="1"/>
            </w:numPr>
            <w:shd w:val="clear" w:color="000000" w:fill="auto"/>
            <w:spacing w:after="0" w:line="240" w:lineRule="auto"/>
            <w:jc w:val="both"/>
            <w:divId w:val="1704289384"/>
            <w:rPr>
              <w:rFonts w:eastAsia="Times New Roman"/>
            </w:rPr>
          </w:pPr>
          <w:r w:rsidRPr="0065247B">
            <w:rPr>
              <w:rFonts w:eastAsia="Times New Roman"/>
            </w:rPr>
            <w:t xml:space="preserve">Create an offense for local registrars who fail to correct a violation under Election Code Sections 15.083 </w:t>
          </w:r>
          <w:r>
            <w:rPr>
              <w:rFonts w:eastAsia="Times New Roman"/>
            </w:rPr>
            <w:t>(delivering suspense list to the secretary of state</w:t>
          </w:r>
          <w:r w:rsidRPr="0065247B">
            <w:rPr>
              <w:rFonts w:eastAsia="Times New Roman"/>
            </w:rPr>
            <w:t>), 16.032 (canceling registration on suspense list), and 18.061 (implementing and updating statewide computerized voter list).</w:t>
          </w:r>
        </w:p>
        <w:p w:rsidR="000B6AC8" w:rsidRPr="0065247B" w:rsidRDefault="000B6AC8" w:rsidP="00D65DB3">
          <w:pPr>
            <w:shd w:val="clear" w:color="000000" w:fill="auto"/>
            <w:spacing w:after="0" w:line="240" w:lineRule="auto"/>
            <w:ind w:left="720"/>
            <w:jc w:val="both"/>
            <w:divId w:val="1704289384"/>
            <w:rPr>
              <w:rFonts w:eastAsia="Times New Roman"/>
            </w:rPr>
          </w:pPr>
        </w:p>
        <w:p w:rsidR="000B6AC8" w:rsidRDefault="000B6AC8" w:rsidP="00D65DB3">
          <w:pPr>
            <w:numPr>
              <w:ilvl w:val="0"/>
              <w:numId w:val="1"/>
            </w:numPr>
            <w:shd w:val="clear" w:color="000000" w:fill="auto"/>
            <w:spacing w:after="0" w:line="240" w:lineRule="auto"/>
            <w:jc w:val="both"/>
            <w:divId w:val="1704289384"/>
            <w:rPr>
              <w:rFonts w:eastAsia="Times New Roman"/>
            </w:rPr>
          </w:pPr>
          <w:r w:rsidRPr="0065247B">
            <w:rPr>
              <w:rFonts w:eastAsia="Times New Roman"/>
            </w:rPr>
            <w:t xml:space="preserve">Requires </w:t>
          </w:r>
          <w:r>
            <w:rPr>
              <w:rFonts w:eastAsia="Times New Roman"/>
            </w:rPr>
            <w:t>the secretary of s</w:t>
          </w:r>
          <w:r w:rsidRPr="0065247B">
            <w:rPr>
              <w:rFonts w:eastAsia="Times New Roman"/>
            </w:rPr>
            <w:t>tate</w:t>
          </w:r>
          <w:r>
            <w:rPr>
              <w:rFonts w:eastAsia="Times New Roman"/>
            </w:rPr>
            <w:t xml:space="preserve"> (SOS)</w:t>
          </w:r>
          <w:r w:rsidRPr="0065247B">
            <w:rPr>
              <w:rFonts w:eastAsia="Times New Roman"/>
            </w:rPr>
            <w:t xml:space="preserve"> to notify registrars of any violations, and requires registrars to take corrective action within 30 days of the notice.</w:t>
          </w:r>
        </w:p>
        <w:p w:rsidR="000B6AC8" w:rsidRPr="0065247B" w:rsidRDefault="000B6AC8" w:rsidP="00D65DB3">
          <w:pPr>
            <w:shd w:val="clear" w:color="000000" w:fill="auto"/>
            <w:spacing w:after="0" w:line="240" w:lineRule="auto"/>
            <w:jc w:val="both"/>
            <w:divId w:val="1704289384"/>
            <w:rPr>
              <w:rFonts w:eastAsia="Times New Roman"/>
            </w:rPr>
          </w:pPr>
        </w:p>
        <w:p w:rsidR="000B6AC8" w:rsidRDefault="000B6AC8" w:rsidP="00D65DB3">
          <w:pPr>
            <w:numPr>
              <w:ilvl w:val="0"/>
              <w:numId w:val="1"/>
            </w:numPr>
            <w:shd w:val="clear" w:color="000000" w:fill="auto"/>
            <w:spacing w:after="0" w:line="240" w:lineRule="auto"/>
            <w:jc w:val="both"/>
            <w:divId w:val="1704289384"/>
            <w:rPr>
              <w:rFonts w:eastAsia="Times New Roman"/>
            </w:rPr>
          </w:pPr>
          <w:r w:rsidRPr="0065247B">
            <w:rPr>
              <w:rFonts w:eastAsia="Times New Roman"/>
            </w:rPr>
            <w:t xml:space="preserve">Requires </w:t>
          </w:r>
          <w:r>
            <w:rPr>
              <w:rFonts w:eastAsia="Times New Roman"/>
            </w:rPr>
            <w:t xml:space="preserve">SOS </w:t>
          </w:r>
          <w:r w:rsidRPr="0065247B">
            <w:rPr>
              <w:rFonts w:eastAsia="Times New Roman"/>
            </w:rPr>
            <w:t>to monitor each registrar in the state once per quarter.</w:t>
          </w:r>
        </w:p>
        <w:p w:rsidR="000B6AC8" w:rsidRPr="00D65DB3" w:rsidRDefault="000B6AC8" w:rsidP="00D65DB3">
          <w:pPr>
            <w:shd w:val="clear" w:color="000000" w:fill="auto"/>
            <w:spacing w:after="0" w:line="240" w:lineRule="auto"/>
            <w:jc w:val="both"/>
            <w:divId w:val="1704289384"/>
            <w:rPr>
              <w:rFonts w:eastAsia="Times New Roman"/>
            </w:rPr>
          </w:pPr>
        </w:p>
        <w:p w:rsidR="000B6AC8" w:rsidRPr="0065247B" w:rsidRDefault="000B6AC8" w:rsidP="00D65DB3">
          <w:pPr>
            <w:numPr>
              <w:ilvl w:val="0"/>
              <w:numId w:val="1"/>
            </w:numPr>
            <w:shd w:val="clear" w:color="000000" w:fill="auto"/>
            <w:spacing w:after="0" w:line="240" w:lineRule="auto"/>
            <w:jc w:val="both"/>
            <w:divId w:val="1704289384"/>
            <w:rPr>
              <w:rFonts w:eastAsia="Times New Roman"/>
            </w:rPr>
          </w:pPr>
          <w:r w:rsidRPr="0065247B">
            <w:t>Establishes a state jail felony penalty for violation.</w:t>
          </w:r>
        </w:p>
        <w:p w:rsidR="000B6AC8" w:rsidRPr="00D70925" w:rsidRDefault="000B6AC8" w:rsidP="00D65DB3">
          <w:pPr>
            <w:shd w:val="clear" w:color="000000" w:fill="auto"/>
            <w:spacing w:after="0" w:line="240" w:lineRule="auto"/>
            <w:jc w:val="both"/>
            <w:rPr>
              <w:rFonts w:eastAsia="Times New Roman" w:cs="Times New Roman"/>
              <w:bCs/>
              <w:szCs w:val="24"/>
            </w:rPr>
          </w:pPr>
        </w:p>
      </w:sdtContent>
    </w:sdt>
    <w:p w:rsidR="000B6AC8" w:rsidRDefault="000B6AC8" w:rsidP="00F9160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1611 </w:t>
      </w:r>
      <w:bookmarkStart w:id="1" w:name="AmendsCurrentLaw"/>
      <w:bookmarkEnd w:id="1"/>
      <w:r>
        <w:rPr>
          <w:rFonts w:cs="Times New Roman"/>
          <w:szCs w:val="24"/>
        </w:rPr>
        <w:t>amends current law relating to a voter registrar's compliance with certain laws and secretary of state rules; and creates a criminal offense.</w:t>
      </w:r>
    </w:p>
    <w:p w:rsidR="000B6AC8" w:rsidRPr="0065247B" w:rsidRDefault="000B6AC8" w:rsidP="00F91600">
      <w:pPr>
        <w:spacing w:after="0" w:line="240" w:lineRule="auto"/>
        <w:jc w:val="both"/>
        <w:rPr>
          <w:rFonts w:eastAsia="Times New Roman" w:cs="Times New Roman"/>
          <w:szCs w:val="24"/>
        </w:rPr>
      </w:pPr>
    </w:p>
    <w:p w:rsidR="000B6AC8" w:rsidRPr="005C2A78" w:rsidRDefault="000B6AC8" w:rsidP="00F9160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0D1D141ADE410B95E7B584B3295D37"/>
          </w:placeholder>
        </w:sdtPr>
        <w:sdtContent>
          <w:r>
            <w:rPr>
              <w:rFonts w:eastAsia="Times New Roman" w:cs="Times New Roman"/>
              <w:b/>
              <w:szCs w:val="24"/>
              <w:u w:val="single"/>
            </w:rPr>
            <w:t>RULEMAKING AUTHORITY</w:t>
          </w:r>
        </w:sdtContent>
      </w:sdt>
    </w:p>
    <w:p w:rsidR="000B6AC8" w:rsidRPr="006529C4" w:rsidRDefault="000B6AC8" w:rsidP="00F91600">
      <w:pPr>
        <w:spacing w:after="0" w:line="240" w:lineRule="auto"/>
        <w:jc w:val="both"/>
        <w:rPr>
          <w:rFonts w:cs="Times New Roman"/>
          <w:szCs w:val="24"/>
        </w:rPr>
      </w:pPr>
    </w:p>
    <w:p w:rsidR="000B6AC8" w:rsidRPr="006529C4" w:rsidRDefault="000B6AC8" w:rsidP="00F916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6AC8" w:rsidRPr="006529C4" w:rsidRDefault="000B6AC8" w:rsidP="00F91600">
      <w:pPr>
        <w:spacing w:after="0" w:line="240" w:lineRule="auto"/>
        <w:jc w:val="both"/>
        <w:rPr>
          <w:rFonts w:cs="Times New Roman"/>
          <w:szCs w:val="24"/>
        </w:rPr>
      </w:pPr>
    </w:p>
    <w:p w:rsidR="000B6AC8" w:rsidRPr="005C2A78" w:rsidRDefault="000B6AC8" w:rsidP="00F916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45047EB1544392859D3DFC77B6E6D1"/>
          </w:placeholder>
        </w:sdtPr>
        <w:sdtContent>
          <w:r>
            <w:rPr>
              <w:rFonts w:eastAsia="Times New Roman" w:cs="Times New Roman"/>
              <w:b/>
              <w:szCs w:val="24"/>
              <w:u w:val="single"/>
            </w:rPr>
            <w:t>SECTION BY SECTION ANALYSIS</w:t>
          </w:r>
        </w:sdtContent>
      </w:sdt>
    </w:p>
    <w:p w:rsidR="000B6AC8" w:rsidRPr="005C2A78" w:rsidRDefault="000B6AC8" w:rsidP="00F91600">
      <w:pPr>
        <w:spacing w:after="0" w:line="240" w:lineRule="auto"/>
        <w:jc w:val="both"/>
        <w:rPr>
          <w:rFonts w:eastAsia="Times New Roman" w:cs="Times New Roman"/>
          <w:szCs w:val="24"/>
        </w:rPr>
      </w:pPr>
    </w:p>
    <w:p w:rsidR="000B6AC8" w:rsidRDefault="000B6AC8" w:rsidP="00F916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18.065, Election Code, by amending Subsection (a) and adding Subsection (e), as follows:</w:t>
      </w:r>
    </w:p>
    <w:p w:rsidR="000B6AC8" w:rsidRDefault="000B6AC8" w:rsidP="00F91600">
      <w:pPr>
        <w:spacing w:after="0" w:line="240" w:lineRule="auto"/>
        <w:jc w:val="both"/>
        <w:rPr>
          <w:rFonts w:eastAsia="Times New Roman" w:cs="Times New Roman"/>
          <w:szCs w:val="24"/>
        </w:rPr>
      </w:pPr>
    </w:p>
    <w:p w:rsidR="000B6AC8" w:rsidRDefault="000B6AC8" w:rsidP="00F91600">
      <w:pPr>
        <w:spacing w:after="0" w:line="240" w:lineRule="auto"/>
        <w:ind w:left="720"/>
        <w:jc w:val="both"/>
        <w:rPr>
          <w:rFonts w:eastAsia="Times New Roman" w:cs="Times New Roman"/>
          <w:szCs w:val="24"/>
        </w:rPr>
      </w:pPr>
      <w:r>
        <w:rPr>
          <w:rFonts w:eastAsia="Times New Roman" w:cs="Times New Roman"/>
          <w:szCs w:val="24"/>
        </w:rPr>
        <w:t>(a) Requires the secretary of state (SOS) to quarterly monitor each registrar for substantial compliance with certain sections and with rules implementing the statewide computerized voter registration list.</w:t>
      </w:r>
    </w:p>
    <w:p w:rsidR="000B6AC8" w:rsidRDefault="000B6AC8" w:rsidP="00F91600">
      <w:pPr>
        <w:spacing w:after="0" w:line="240" w:lineRule="auto"/>
        <w:ind w:left="720"/>
        <w:jc w:val="both"/>
        <w:rPr>
          <w:rFonts w:eastAsia="Times New Roman" w:cs="Times New Roman"/>
          <w:szCs w:val="24"/>
        </w:rPr>
      </w:pPr>
    </w:p>
    <w:p w:rsidR="000B6AC8" w:rsidRPr="005C2A78" w:rsidRDefault="000B6AC8" w:rsidP="00F91600">
      <w:pPr>
        <w:spacing w:after="0" w:line="240" w:lineRule="auto"/>
        <w:ind w:left="720"/>
        <w:jc w:val="both"/>
        <w:rPr>
          <w:rFonts w:eastAsia="Times New Roman" w:cs="Times New Roman"/>
          <w:szCs w:val="24"/>
        </w:rPr>
      </w:pPr>
      <w:r>
        <w:rPr>
          <w:rFonts w:eastAsia="Times New Roman" w:cs="Times New Roman"/>
          <w:szCs w:val="24"/>
        </w:rPr>
        <w:t xml:space="preserve">(e) Provides that a registrar who fails to correct a violation within 30 days of the receipt of a notice under Subsection (b) (relating to requiring SOS to deliver a written notice, on determining that a registrar is not in substantial compliance, that includes a certain description and explanation) commits an offense. Provides that an offense under this subsection is a state jail felony. </w:t>
      </w:r>
    </w:p>
    <w:p w:rsidR="000B6AC8" w:rsidRPr="005C2A78" w:rsidRDefault="000B6AC8" w:rsidP="00F91600">
      <w:pPr>
        <w:spacing w:after="0" w:line="240" w:lineRule="auto"/>
        <w:jc w:val="both"/>
        <w:rPr>
          <w:rFonts w:eastAsia="Times New Roman" w:cs="Times New Roman"/>
          <w:szCs w:val="24"/>
        </w:rPr>
      </w:pPr>
    </w:p>
    <w:p w:rsidR="000B6AC8" w:rsidRPr="00C8671F" w:rsidRDefault="000B6AC8" w:rsidP="00F916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986E9F" w:rsidRPr="000B6AC8" w:rsidRDefault="00C43D01" w:rsidP="000B6AC8">
      <w:r w:rsidRPr="000B6AC8">
        <w:t xml:space="preserve"> </w:t>
      </w:r>
    </w:p>
    <w:sectPr w:rsidR="00986E9F" w:rsidRPr="000B6AC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A5" w:rsidRDefault="002A35A5" w:rsidP="000F1DF9">
      <w:pPr>
        <w:spacing w:after="0" w:line="240" w:lineRule="auto"/>
      </w:pPr>
      <w:r>
        <w:separator/>
      </w:r>
    </w:p>
  </w:endnote>
  <w:endnote w:type="continuationSeparator" w:id="0">
    <w:p w:rsidR="002A35A5" w:rsidRDefault="002A35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35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howingPlcHdr/>
            </w:sdtPr>
            <w:sdtEndP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howingPlcHdr/>
            </w:sdtPr>
            <w:sdtEndP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35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6A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6AC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A5" w:rsidRDefault="002A35A5" w:rsidP="000F1DF9">
      <w:pPr>
        <w:spacing w:after="0" w:line="240" w:lineRule="auto"/>
      </w:pPr>
      <w:r>
        <w:separator/>
      </w:r>
    </w:p>
  </w:footnote>
  <w:footnote w:type="continuationSeparator" w:id="0">
    <w:p w:rsidR="002A35A5" w:rsidRDefault="002A35A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270CD"/>
    <w:multiLevelType w:val="multilevel"/>
    <w:tmpl w:val="6CF2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6AC8"/>
    <w:rsid w:val="000E552E"/>
    <w:rsid w:val="000F1DF9"/>
    <w:rsid w:val="002355A9"/>
    <w:rsid w:val="00257C49"/>
    <w:rsid w:val="002A35A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F81A3-0CB2-43C9-A00A-8F18C045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6A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6608" w:rsidP="004866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A079DCB5EC488D9387C2433CBC8AE4"/>
        <w:category>
          <w:name w:val="General"/>
          <w:gallery w:val="placeholder"/>
        </w:category>
        <w:types>
          <w:type w:val="bbPlcHdr"/>
        </w:types>
        <w:behaviors>
          <w:behavior w:val="content"/>
        </w:behaviors>
        <w:guid w:val="{F1BEEB00-799F-40A1-8A48-DFB950191F8E}"/>
      </w:docPartPr>
      <w:docPartBody>
        <w:p w:rsidR="00000000" w:rsidRDefault="001E1E2D"/>
      </w:docPartBody>
    </w:docPart>
    <w:docPart>
      <w:docPartPr>
        <w:name w:val="AEA23F947A8A45EAA7F3E1F08E6C8F8F"/>
        <w:category>
          <w:name w:val="General"/>
          <w:gallery w:val="placeholder"/>
        </w:category>
        <w:types>
          <w:type w:val="bbPlcHdr"/>
        </w:types>
        <w:behaviors>
          <w:behavior w:val="content"/>
        </w:behaviors>
        <w:guid w:val="{676FC708-3338-4D4D-8287-F2947849D52C}"/>
      </w:docPartPr>
      <w:docPartBody>
        <w:p w:rsidR="00000000" w:rsidRDefault="001E1E2D"/>
      </w:docPartBody>
    </w:docPart>
    <w:docPart>
      <w:docPartPr>
        <w:name w:val="7EEF4BAA32ED4348A83BE8D2595A7FCC"/>
        <w:category>
          <w:name w:val="General"/>
          <w:gallery w:val="placeholder"/>
        </w:category>
        <w:types>
          <w:type w:val="bbPlcHdr"/>
        </w:types>
        <w:behaviors>
          <w:behavior w:val="content"/>
        </w:behaviors>
        <w:guid w:val="{FF3B9077-0851-4748-9C78-CF0012DF8C56}"/>
      </w:docPartPr>
      <w:docPartBody>
        <w:p w:rsidR="00000000" w:rsidRDefault="001E1E2D"/>
      </w:docPartBody>
    </w:docPart>
    <w:docPart>
      <w:docPartPr>
        <w:name w:val="A443E62760694A06A79325A6760F6784"/>
        <w:category>
          <w:name w:val="General"/>
          <w:gallery w:val="placeholder"/>
        </w:category>
        <w:types>
          <w:type w:val="bbPlcHdr"/>
        </w:types>
        <w:behaviors>
          <w:behavior w:val="content"/>
        </w:behaviors>
        <w:guid w:val="{547911CC-51F6-44FB-B09C-5D29C71E3626}"/>
      </w:docPartPr>
      <w:docPartBody>
        <w:p w:rsidR="00000000" w:rsidRDefault="001E1E2D"/>
      </w:docPartBody>
    </w:docPart>
    <w:docPart>
      <w:docPartPr>
        <w:name w:val="6C05957319B94EEB9D3C0FFAAE6F819F"/>
        <w:category>
          <w:name w:val="General"/>
          <w:gallery w:val="placeholder"/>
        </w:category>
        <w:types>
          <w:type w:val="bbPlcHdr"/>
        </w:types>
        <w:behaviors>
          <w:behavior w:val="content"/>
        </w:behaviors>
        <w:guid w:val="{92FCFB16-C45F-4F4C-A30F-A047B2CB05B6}"/>
      </w:docPartPr>
      <w:docPartBody>
        <w:p w:rsidR="00000000" w:rsidRDefault="001E1E2D"/>
      </w:docPartBody>
    </w:docPart>
    <w:docPart>
      <w:docPartPr>
        <w:name w:val="230B54C5B5654CDE9590D4D01F0DC65E"/>
        <w:category>
          <w:name w:val="General"/>
          <w:gallery w:val="placeholder"/>
        </w:category>
        <w:types>
          <w:type w:val="bbPlcHdr"/>
        </w:types>
        <w:behaviors>
          <w:behavior w:val="content"/>
        </w:behaviors>
        <w:guid w:val="{FB407CC0-B014-4117-B772-37A27D4B5E1F}"/>
      </w:docPartPr>
      <w:docPartBody>
        <w:p w:rsidR="00000000" w:rsidRDefault="001E1E2D"/>
      </w:docPartBody>
    </w:docPart>
    <w:docPart>
      <w:docPartPr>
        <w:name w:val="505C035187EE4E16B9E1F27454E6637F"/>
        <w:category>
          <w:name w:val="General"/>
          <w:gallery w:val="placeholder"/>
        </w:category>
        <w:types>
          <w:type w:val="bbPlcHdr"/>
        </w:types>
        <w:behaviors>
          <w:behavior w:val="content"/>
        </w:behaviors>
        <w:guid w:val="{6D99510A-640E-4536-934D-07AAB14C16DD}"/>
      </w:docPartPr>
      <w:docPartBody>
        <w:p w:rsidR="00000000" w:rsidRDefault="001E1E2D"/>
      </w:docPartBody>
    </w:docPart>
    <w:docPart>
      <w:docPartPr>
        <w:name w:val="71EC05A895C44D9BB30465B593762EB6"/>
        <w:category>
          <w:name w:val="General"/>
          <w:gallery w:val="placeholder"/>
        </w:category>
        <w:types>
          <w:type w:val="bbPlcHdr"/>
        </w:types>
        <w:behaviors>
          <w:behavior w:val="content"/>
        </w:behaviors>
        <w:guid w:val="{C9387125-F261-45C9-B611-0DCA35EA929F}"/>
      </w:docPartPr>
      <w:docPartBody>
        <w:p w:rsidR="00000000" w:rsidRDefault="001E1E2D"/>
      </w:docPartBody>
    </w:docPart>
    <w:docPart>
      <w:docPartPr>
        <w:name w:val="A272E3A1E64246EA86917B555EC780C3"/>
        <w:category>
          <w:name w:val="General"/>
          <w:gallery w:val="placeholder"/>
        </w:category>
        <w:types>
          <w:type w:val="bbPlcHdr"/>
        </w:types>
        <w:behaviors>
          <w:behavior w:val="content"/>
        </w:behaviors>
        <w:guid w:val="{1DD5F4C1-194D-4B89-B078-B3644BA876EE}"/>
      </w:docPartPr>
      <w:docPartBody>
        <w:p w:rsidR="00000000" w:rsidRDefault="00486608" w:rsidP="00486608">
          <w:pPr>
            <w:pStyle w:val="A272E3A1E64246EA86917B555EC780C3"/>
          </w:pPr>
          <w:r w:rsidRPr="00A30DD1">
            <w:rPr>
              <w:rStyle w:val="PlaceholderText"/>
            </w:rPr>
            <w:t>Click here to enter a date.</w:t>
          </w:r>
        </w:p>
      </w:docPartBody>
    </w:docPart>
    <w:docPart>
      <w:docPartPr>
        <w:name w:val="141FA04DBE5B4B21988F1A68C5C0867A"/>
        <w:category>
          <w:name w:val="General"/>
          <w:gallery w:val="placeholder"/>
        </w:category>
        <w:types>
          <w:type w:val="bbPlcHdr"/>
        </w:types>
        <w:behaviors>
          <w:behavior w:val="content"/>
        </w:behaviors>
        <w:guid w:val="{BB644289-32A9-40EC-860F-4E49338C7EF1}"/>
      </w:docPartPr>
      <w:docPartBody>
        <w:p w:rsidR="00000000" w:rsidRDefault="001E1E2D"/>
      </w:docPartBody>
    </w:docPart>
    <w:docPart>
      <w:docPartPr>
        <w:name w:val="017BDC4BA94E4B929399E23CB1C80E7D"/>
        <w:category>
          <w:name w:val="General"/>
          <w:gallery w:val="placeholder"/>
        </w:category>
        <w:types>
          <w:type w:val="bbPlcHdr"/>
        </w:types>
        <w:behaviors>
          <w:behavior w:val="content"/>
        </w:behaviors>
        <w:guid w:val="{AFA6DD5F-9495-47FB-BB3D-9B267B4097EC}"/>
      </w:docPartPr>
      <w:docPartBody>
        <w:p w:rsidR="00000000" w:rsidRDefault="001E1E2D"/>
      </w:docPartBody>
    </w:docPart>
    <w:docPart>
      <w:docPartPr>
        <w:name w:val="F7C728CA64BF42DB888FDDD9CA66A627"/>
        <w:category>
          <w:name w:val="General"/>
          <w:gallery w:val="placeholder"/>
        </w:category>
        <w:types>
          <w:type w:val="bbPlcHdr"/>
        </w:types>
        <w:behaviors>
          <w:behavior w:val="content"/>
        </w:behaviors>
        <w:guid w:val="{80C5A0E3-6C9F-4CD9-B83B-BC4A33643710}"/>
      </w:docPartPr>
      <w:docPartBody>
        <w:p w:rsidR="00000000" w:rsidRDefault="00486608" w:rsidP="00486608">
          <w:pPr>
            <w:pStyle w:val="F7C728CA64BF42DB888FDDD9CA66A627"/>
          </w:pPr>
          <w:r>
            <w:rPr>
              <w:rFonts w:eastAsia="Times New Roman" w:cs="Times New Roman"/>
              <w:bCs/>
              <w:szCs w:val="24"/>
            </w:rPr>
            <w:t xml:space="preserve"> </w:t>
          </w:r>
        </w:p>
      </w:docPartBody>
    </w:docPart>
    <w:docPart>
      <w:docPartPr>
        <w:name w:val="FF0D1D141ADE410B95E7B584B3295D37"/>
        <w:category>
          <w:name w:val="General"/>
          <w:gallery w:val="placeholder"/>
        </w:category>
        <w:types>
          <w:type w:val="bbPlcHdr"/>
        </w:types>
        <w:behaviors>
          <w:behavior w:val="content"/>
        </w:behaviors>
        <w:guid w:val="{D1F5C34D-408C-4D09-B2AB-5739231A207C}"/>
      </w:docPartPr>
      <w:docPartBody>
        <w:p w:rsidR="00000000" w:rsidRDefault="001E1E2D"/>
      </w:docPartBody>
    </w:docPart>
    <w:docPart>
      <w:docPartPr>
        <w:name w:val="3F45047EB1544392859D3DFC77B6E6D1"/>
        <w:category>
          <w:name w:val="General"/>
          <w:gallery w:val="placeholder"/>
        </w:category>
        <w:types>
          <w:type w:val="bbPlcHdr"/>
        </w:types>
        <w:behaviors>
          <w:behavior w:val="content"/>
        </w:behaviors>
        <w:guid w:val="{85C5E5C5-A997-44F6-9D82-92AF8D930034}"/>
      </w:docPartPr>
      <w:docPartBody>
        <w:p w:rsidR="00000000" w:rsidRDefault="001E1E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1E2D"/>
    <w:rsid w:val="00280096"/>
    <w:rsid w:val="00290C4E"/>
    <w:rsid w:val="002A4665"/>
    <w:rsid w:val="002A5E86"/>
    <w:rsid w:val="002F07B9"/>
    <w:rsid w:val="0032359E"/>
    <w:rsid w:val="00330290"/>
    <w:rsid w:val="004816E8"/>
    <w:rsid w:val="0048660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6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6608"/>
    <w:rPr>
      <w:rFonts w:ascii="Times New Roman" w:hAnsi="Times New Roman"/>
      <w:sz w:val="24"/>
    </w:rPr>
  </w:style>
  <w:style w:type="paragraph" w:customStyle="1" w:styleId="487D89B4F8B34DB4967D41FE18F7F88D9">
    <w:name w:val="487D89B4F8B34DB4967D41FE18F7F88D9"/>
    <w:rsid w:val="00486608"/>
    <w:rPr>
      <w:rFonts w:ascii="Times New Roman" w:hAnsi="Times New Roman"/>
      <w:sz w:val="24"/>
    </w:rPr>
  </w:style>
  <w:style w:type="paragraph" w:customStyle="1" w:styleId="AE2570ED5D764CD7AF9686706F550F4622">
    <w:name w:val="AE2570ED5D764CD7AF9686706F550F4622"/>
    <w:rsid w:val="00486608"/>
    <w:pPr>
      <w:tabs>
        <w:tab w:val="center" w:pos="4680"/>
        <w:tab w:val="right" w:pos="9360"/>
      </w:tabs>
      <w:spacing w:after="0" w:line="240" w:lineRule="auto"/>
    </w:pPr>
    <w:rPr>
      <w:rFonts w:ascii="Times New Roman" w:hAnsi="Times New Roman"/>
      <w:sz w:val="24"/>
    </w:rPr>
  </w:style>
  <w:style w:type="paragraph" w:customStyle="1" w:styleId="A272E3A1E64246EA86917B555EC780C3">
    <w:name w:val="A272E3A1E64246EA86917B555EC780C3"/>
    <w:rsid w:val="00486608"/>
    <w:pPr>
      <w:spacing w:after="160" w:line="259" w:lineRule="auto"/>
    </w:pPr>
  </w:style>
  <w:style w:type="paragraph" w:customStyle="1" w:styleId="F7C728CA64BF42DB888FDDD9CA66A627">
    <w:name w:val="F7C728CA64BF42DB888FDDD9CA66A627"/>
    <w:rsid w:val="004866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D5BFD2-C9E4-4938-A790-94CE7C27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337</Words>
  <Characters>1927</Characters>
  <Application>Microsoft Office Word</Application>
  <DocSecurity>0</DocSecurity>
  <Lines>16</Lines>
  <Paragraphs>4</Paragraphs>
  <ScaleCrop>false</ScaleCrop>
  <Company>Texas Legislative Council</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2019-03-29T16:29:00Z</cp:lastPrinted>
  <dcterms:created xsi:type="dcterms:W3CDTF">2015-05-29T14:24:00Z</dcterms:created>
  <dcterms:modified xsi:type="dcterms:W3CDTF">2019-03-29T16:29:00Z</dcterms:modified>
</cp:coreProperties>
</file>

<file path=docProps/custom.xml><?xml version="1.0" encoding="utf-8"?>
<op:Properties xmlns:vt="http://schemas.openxmlformats.org/officeDocument/2006/docPropsVTypes" xmlns:op="http://schemas.openxmlformats.org/officeDocument/2006/custom-properties"/>
</file>