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6C" w:rsidRDefault="00BE5D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3CE9D330674B7BB6C4C0E546CA591E"/>
          </w:placeholder>
        </w:sdtPr>
        <w:sdtContent>
          <w:r w:rsidRPr="005C2A78">
            <w:rPr>
              <w:rFonts w:cs="Times New Roman"/>
              <w:b/>
              <w:szCs w:val="24"/>
              <w:u w:val="single"/>
            </w:rPr>
            <w:t>BILL ANALYSIS</w:t>
          </w:r>
        </w:sdtContent>
      </w:sdt>
    </w:p>
    <w:p w:rsidR="00BE5D6C" w:rsidRPr="00585C31" w:rsidRDefault="00BE5D6C" w:rsidP="000F1DF9">
      <w:pPr>
        <w:spacing w:after="0" w:line="240" w:lineRule="auto"/>
        <w:rPr>
          <w:rFonts w:cs="Times New Roman"/>
          <w:szCs w:val="24"/>
        </w:rPr>
      </w:pPr>
    </w:p>
    <w:p w:rsidR="00BE5D6C" w:rsidRPr="00585C31" w:rsidRDefault="00BE5D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5D6C" w:rsidTr="000F1DF9">
        <w:tc>
          <w:tcPr>
            <w:tcW w:w="2718" w:type="dxa"/>
          </w:tcPr>
          <w:p w:rsidR="00BE5D6C" w:rsidRPr="005C2A78" w:rsidRDefault="00BE5D6C" w:rsidP="006D756B">
            <w:pPr>
              <w:rPr>
                <w:rFonts w:cs="Times New Roman"/>
                <w:szCs w:val="24"/>
              </w:rPr>
            </w:pPr>
            <w:sdt>
              <w:sdtPr>
                <w:rPr>
                  <w:rFonts w:cs="Times New Roman"/>
                  <w:szCs w:val="24"/>
                </w:rPr>
                <w:alias w:val="Agency Title"/>
                <w:tag w:val="AgencyTitleContentControl"/>
                <w:id w:val="1920747753"/>
                <w:lock w:val="sdtContentLocked"/>
                <w:placeholder>
                  <w:docPart w:val="43E9CC56D5A34640A607B65C3EA881C8"/>
                </w:placeholder>
              </w:sdtPr>
              <w:sdtEndPr>
                <w:rPr>
                  <w:rFonts w:cstheme="minorBidi"/>
                  <w:szCs w:val="22"/>
                </w:rPr>
              </w:sdtEndPr>
              <w:sdtContent>
                <w:r>
                  <w:rPr>
                    <w:rFonts w:cs="Times New Roman"/>
                    <w:szCs w:val="24"/>
                  </w:rPr>
                  <w:t>Senate Research Center</w:t>
                </w:r>
              </w:sdtContent>
            </w:sdt>
          </w:p>
        </w:tc>
        <w:tc>
          <w:tcPr>
            <w:tcW w:w="6858" w:type="dxa"/>
          </w:tcPr>
          <w:p w:rsidR="00BE5D6C" w:rsidRPr="00FF6471" w:rsidRDefault="00BE5D6C" w:rsidP="000F1DF9">
            <w:pPr>
              <w:jc w:val="right"/>
              <w:rPr>
                <w:rFonts w:cs="Times New Roman"/>
                <w:szCs w:val="24"/>
              </w:rPr>
            </w:pPr>
            <w:sdt>
              <w:sdtPr>
                <w:rPr>
                  <w:rFonts w:cs="Times New Roman"/>
                  <w:szCs w:val="24"/>
                </w:rPr>
                <w:alias w:val="Bill Number"/>
                <w:tag w:val="BillNumberOne"/>
                <w:id w:val="-410784069"/>
                <w:lock w:val="sdtContentLocked"/>
                <w:placeholder>
                  <w:docPart w:val="BE1DE8280BB64BBF91260F4DA31857DB"/>
                </w:placeholder>
              </w:sdtPr>
              <w:sdtContent>
                <w:r>
                  <w:rPr>
                    <w:rFonts w:cs="Times New Roman"/>
                    <w:szCs w:val="24"/>
                  </w:rPr>
                  <w:t>S.B. 1636</w:t>
                </w:r>
              </w:sdtContent>
            </w:sdt>
          </w:p>
        </w:tc>
      </w:tr>
      <w:tr w:rsidR="00BE5D6C" w:rsidTr="000F1DF9">
        <w:sdt>
          <w:sdtPr>
            <w:rPr>
              <w:rFonts w:cs="Times New Roman"/>
              <w:szCs w:val="24"/>
            </w:rPr>
            <w:alias w:val="TLCNumber"/>
            <w:tag w:val="TLCNumber"/>
            <w:id w:val="-542600604"/>
            <w:lock w:val="sdtLocked"/>
            <w:placeholder>
              <w:docPart w:val="BC24051DF3A24530A9E41A434D40752D"/>
            </w:placeholder>
          </w:sdtPr>
          <w:sdtContent>
            <w:tc>
              <w:tcPr>
                <w:tcW w:w="2718" w:type="dxa"/>
              </w:tcPr>
              <w:p w:rsidR="00BE5D6C" w:rsidRPr="000F1DF9" w:rsidRDefault="00BE5D6C" w:rsidP="00C65088">
                <w:pPr>
                  <w:rPr>
                    <w:rFonts w:cs="Times New Roman"/>
                    <w:szCs w:val="24"/>
                  </w:rPr>
                </w:pPr>
                <w:r>
                  <w:rPr>
                    <w:rFonts w:cs="Times New Roman"/>
                    <w:szCs w:val="24"/>
                  </w:rPr>
                  <w:t>86R2994 EAS-D</w:t>
                </w:r>
              </w:p>
            </w:tc>
          </w:sdtContent>
        </w:sdt>
        <w:tc>
          <w:tcPr>
            <w:tcW w:w="6858" w:type="dxa"/>
          </w:tcPr>
          <w:p w:rsidR="00BE5D6C" w:rsidRPr="005C2A78" w:rsidRDefault="00BE5D6C" w:rsidP="006D756B">
            <w:pPr>
              <w:jc w:val="right"/>
              <w:rPr>
                <w:rFonts w:cs="Times New Roman"/>
                <w:szCs w:val="24"/>
              </w:rPr>
            </w:pPr>
            <w:sdt>
              <w:sdtPr>
                <w:rPr>
                  <w:rFonts w:cs="Times New Roman"/>
                  <w:szCs w:val="24"/>
                </w:rPr>
                <w:alias w:val="Author Label"/>
                <w:tag w:val="By"/>
                <w:id w:val="72399597"/>
                <w:lock w:val="sdtLocked"/>
                <w:placeholder>
                  <w:docPart w:val="75793D84FCB74FB3A5BCD2EBE24BAF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21872A3A1A4A3889A9AE8164BA7E3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9DDABBB15AD45FAA8FC83DF89BAB61D"/>
                </w:placeholder>
                <w:showingPlcHdr/>
              </w:sdtPr>
              <w:sdtContent/>
            </w:sdt>
          </w:p>
        </w:tc>
      </w:tr>
      <w:tr w:rsidR="00BE5D6C" w:rsidTr="000F1DF9">
        <w:tc>
          <w:tcPr>
            <w:tcW w:w="2718" w:type="dxa"/>
          </w:tcPr>
          <w:p w:rsidR="00BE5D6C" w:rsidRPr="00BC7495" w:rsidRDefault="00BE5D6C" w:rsidP="000F1DF9">
            <w:pPr>
              <w:rPr>
                <w:rFonts w:cs="Times New Roman"/>
                <w:szCs w:val="24"/>
              </w:rPr>
            </w:pPr>
          </w:p>
        </w:tc>
        <w:sdt>
          <w:sdtPr>
            <w:rPr>
              <w:rFonts w:cs="Times New Roman"/>
              <w:szCs w:val="24"/>
            </w:rPr>
            <w:alias w:val="Committee"/>
            <w:tag w:val="Committee"/>
            <w:id w:val="1914272295"/>
            <w:lock w:val="sdtContentLocked"/>
            <w:placeholder>
              <w:docPart w:val="AD956287647A44B3ABF72397266C9366"/>
            </w:placeholder>
          </w:sdtPr>
          <w:sdtContent>
            <w:tc>
              <w:tcPr>
                <w:tcW w:w="6858" w:type="dxa"/>
              </w:tcPr>
              <w:p w:rsidR="00BE5D6C" w:rsidRPr="00FF6471" w:rsidRDefault="00BE5D6C" w:rsidP="000F1DF9">
                <w:pPr>
                  <w:jc w:val="right"/>
                  <w:rPr>
                    <w:rFonts w:cs="Times New Roman"/>
                    <w:szCs w:val="24"/>
                  </w:rPr>
                </w:pPr>
                <w:r>
                  <w:rPr>
                    <w:rFonts w:cs="Times New Roman"/>
                    <w:szCs w:val="24"/>
                  </w:rPr>
                  <w:t>Health &amp; Human Services</w:t>
                </w:r>
              </w:p>
            </w:tc>
          </w:sdtContent>
        </w:sdt>
      </w:tr>
      <w:tr w:rsidR="00BE5D6C" w:rsidTr="000F1DF9">
        <w:tc>
          <w:tcPr>
            <w:tcW w:w="2718" w:type="dxa"/>
          </w:tcPr>
          <w:p w:rsidR="00BE5D6C" w:rsidRPr="00BC7495" w:rsidRDefault="00BE5D6C" w:rsidP="000F1DF9">
            <w:pPr>
              <w:rPr>
                <w:rFonts w:cs="Times New Roman"/>
                <w:szCs w:val="24"/>
              </w:rPr>
            </w:pPr>
          </w:p>
        </w:tc>
        <w:sdt>
          <w:sdtPr>
            <w:rPr>
              <w:rFonts w:cs="Times New Roman"/>
              <w:szCs w:val="24"/>
            </w:rPr>
            <w:alias w:val="Date"/>
            <w:tag w:val="DateContentControl"/>
            <w:id w:val="1178081906"/>
            <w:lock w:val="sdtLocked"/>
            <w:placeholder>
              <w:docPart w:val="68C081D925D448048B53763EE09B2BFC"/>
            </w:placeholder>
            <w:date w:fullDate="2019-03-22T00:00:00Z">
              <w:dateFormat w:val="M/d/yyyy"/>
              <w:lid w:val="en-US"/>
              <w:storeMappedDataAs w:val="dateTime"/>
              <w:calendar w:val="gregorian"/>
            </w:date>
          </w:sdtPr>
          <w:sdtContent>
            <w:tc>
              <w:tcPr>
                <w:tcW w:w="6858" w:type="dxa"/>
              </w:tcPr>
              <w:p w:rsidR="00BE5D6C" w:rsidRPr="00FF6471" w:rsidRDefault="00BE5D6C" w:rsidP="000F1DF9">
                <w:pPr>
                  <w:jc w:val="right"/>
                  <w:rPr>
                    <w:rFonts w:cs="Times New Roman"/>
                    <w:szCs w:val="24"/>
                  </w:rPr>
                </w:pPr>
                <w:r>
                  <w:rPr>
                    <w:rFonts w:cs="Times New Roman"/>
                    <w:szCs w:val="24"/>
                  </w:rPr>
                  <w:t>3/22/2019</w:t>
                </w:r>
              </w:p>
            </w:tc>
          </w:sdtContent>
        </w:sdt>
      </w:tr>
      <w:tr w:rsidR="00BE5D6C" w:rsidTr="000F1DF9">
        <w:tc>
          <w:tcPr>
            <w:tcW w:w="2718" w:type="dxa"/>
          </w:tcPr>
          <w:p w:rsidR="00BE5D6C" w:rsidRPr="00BC7495" w:rsidRDefault="00BE5D6C" w:rsidP="000F1DF9">
            <w:pPr>
              <w:rPr>
                <w:rFonts w:cs="Times New Roman"/>
                <w:szCs w:val="24"/>
              </w:rPr>
            </w:pPr>
          </w:p>
        </w:tc>
        <w:sdt>
          <w:sdtPr>
            <w:rPr>
              <w:rFonts w:cs="Times New Roman"/>
              <w:szCs w:val="24"/>
            </w:rPr>
            <w:alias w:val="BA Version"/>
            <w:tag w:val="BAVersion"/>
            <w:id w:val="-1685590809"/>
            <w:lock w:val="sdtContentLocked"/>
            <w:placeholder>
              <w:docPart w:val="9F9C4742ADA343DD80D34132459DD3D6"/>
            </w:placeholder>
          </w:sdtPr>
          <w:sdtContent>
            <w:tc>
              <w:tcPr>
                <w:tcW w:w="6858" w:type="dxa"/>
              </w:tcPr>
              <w:p w:rsidR="00BE5D6C" w:rsidRPr="00FF6471" w:rsidRDefault="00BE5D6C" w:rsidP="000F1DF9">
                <w:pPr>
                  <w:jc w:val="right"/>
                  <w:rPr>
                    <w:rFonts w:cs="Times New Roman"/>
                    <w:szCs w:val="24"/>
                  </w:rPr>
                </w:pPr>
                <w:r>
                  <w:rPr>
                    <w:rFonts w:cs="Times New Roman"/>
                    <w:szCs w:val="24"/>
                  </w:rPr>
                  <w:t>As Filed</w:t>
                </w:r>
              </w:p>
            </w:tc>
          </w:sdtContent>
        </w:sdt>
      </w:tr>
    </w:tbl>
    <w:p w:rsidR="00BE5D6C" w:rsidRPr="00FF6471" w:rsidRDefault="00BE5D6C" w:rsidP="000F1DF9">
      <w:pPr>
        <w:spacing w:after="0" w:line="240" w:lineRule="auto"/>
        <w:rPr>
          <w:rFonts w:cs="Times New Roman"/>
          <w:szCs w:val="24"/>
        </w:rPr>
      </w:pPr>
    </w:p>
    <w:p w:rsidR="00BE5D6C" w:rsidRPr="00FF6471" w:rsidRDefault="00BE5D6C" w:rsidP="000F1DF9">
      <w:pPr>
        <w:spacing w:after="0" w:line="240" w:lineRule="auto"/>
        <w:rPr>
          <w:rFonts w:cs="Times New Roman"/>
          <w:szCs w:val="24"/>
        </w:rPr>
      </w:pPr>
    </w:p>
    <w:p w:rsidR="00BE5D6C" w:rsidRPr="00FF6471" w:rsidRDefault="00BE5D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BBD9495C2E4748A54795FFEA01F4E8"/>
        </w:placeholder>
      </w:sdtPr>
      <w:sdtContent>
        <w:p w:rsidR="00BE5D6C" w:rsidRDefault="00BE5D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303896DA0F4EBA8A8B23DE245507FA"/>
        </w:placeholder>
      </w:sdtPr>
      <w:sdtContent>
        <w:p w:rsidR="00BE5D6C" w:rsidRDefault="00BE5D6C" w:rsidP="00BA2DF5">
          <w:pPr>
            <w:pStyle w:val="NormalWeb"/>
            <w:spacing w:before="0" w:beforeAutospacing="0" w:after="0" w:afterAutospacing="0"/>
            <w:jc w:val="both"/>
            <w:divId w:val="281618878"/>
            <w:rPr>
              <w:rFonts w:eastAsia="Times New Roman"/>
              <w:bCs/>
            </w:rPr>
          </w:pPr>
        </w:p>
        <w:p w:rsidR="00BE5D6C" w:rsidRPr="00BA2DF5" w:rsidRDefault="00BE5D6C" w:rsidP="00BA2DF5">
          <w:pPr>
            <w:pStyle w:val="NormalWeb"/>
            <w:spacing w:before="0" w:beforeAutospacing="0" w:after="0" w:afterAutospacing="0"/>
            <w:jc w:val="both"/>
            <w:divId w:val="281618878"/>
          </w:pPr>
          <w:r w:rsidRPr="00BA2DF5">
            <w:t>Currently, 199 of the state's 254 counties have a shortage of mental health service providers. Texas also ranks 47th out of 50 states for having an adequate number of physicians to care for its patient population. By 2030, Texas is expected to experience a shortage of approximately 40,000 to 100,000 doctors. What's more, the Department of State Health Services recently reported an imminent shortage of nurses in each license category. Collecting and analyzing data regarding the health care licensing process is critical to develop a comprehensive statewide strategy to tackle this workforce shortage.</w:t>
          </w:r>
        </w:p>
        <w:p w:rsidR="00BE5D6C" w:rsidRPr="00BA2DF5" w:rsidRDefault="00BE5D6C" w:rsidP="00BA2DF5">
          <w:pPr>
            <w:pStyle w:val="NormalWeb"/>
            <w:spacing w:before="0" w:beforeAutospacing="0" w:after="0" w:afterAutospacing="0"/>
            <w:jc w:val="both"/>
            <w:divId w:val="281618878"/>
          </w:pPr>
          <w:r w:rsidRPr="00BA2DF5">
            <w:t> </w:t>
          </w:r>
        </w:p>
        <w:p w:rsidR="00BE5D6C" w:rsidRPr="00BA2DF5" w:rsidRDefault="00BE5D6C" w:rsidP="00BA2DF5">
          <w:pPr>
            <w:pStyle w:val="NormalWeb"/>
            <w:spacing w:before="0" w:beforeAutospacing="0" w:after="0" w:afterAutospacing="0"/>
            <w:jc w:val="both"/>
            <w:divId w:val="281618878"/>
          </w:pPr>
          <w:r w:rsidRPr="00BA2DF5">
            <w:t>S.B. 1636 would require the Health Professions Council to include strategies for expanding the healthcare workforce in their annual report. Specifically, the annual report would include methods for reducing the processing time for healthcare professional applications, increasing the number of practitioners providing mental and behavioral healthcare services, and any other recommendation regarding how to expand the healthcare workforce. </w:t>
          </w:r>
        </w:p>
        <w:p w:rsidR="00BE5D6C" w:rsidRPr="00D70925" w:rsidRDefault="00BE5D6C" w:rsidP="00BA2DF5">
          <w:pPr>
            <w:spacing w:after="0" w:line="240" w:lineRule="auto"/>
            <w:jc w:val="both"/>
            <w:rPr>
              <w:rFonts w:eastAsia="Times New Roman" w:cs="Times New Roman"/>
              <w:bCs/>
              <w:szCs w:val="24"/>
            </w:rPr>
          </w:pPr>
        </w:p>
      </w:sdtContent>
    </w:sdt>
    <w:p w:rsidR="00BE5D6C" w:rsidRDefault="00BE5D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1636 </w:t>
      </w:r>
      <w:bookmarkStart w:id="1" w:name="AmendsCurrentLaw"/>
      <w:bookmarkEnd w:id="1"/>
      <w:r>
        <w:rPr>
          <w:rFonts w:cs="Times New Roman"/>
          <w:szCs w:val="24"/>
        </w:rPr>
        <w:t>amends current law relating to an annual report prepared by the Health Professions Council.</w:t>
      </w:r>
    </w:p>
    <w:p w:rsidR="00BE5D6C" w:rsidRPr="00BA2DF5" w:rsidRDefault="00BE5D6C" w:rsidP="000F1DF9">
      <w:pPr>
        <w:spacing w:after="0" w:line="240" w:lineRule="auto"/>
        <w:jc w:val="both"/>
        <w:rPr>
          <w:rFonts w:eastAsia="Times New Roman" w:cs="Times New Roman"/>
          <w:szCs w:val="24"/>
        </w:rPr>
      </w:pPr>
    </w:p>
    <w:p w:rsidR="00BE5D6C" w:rsidRPr="005C2A78" w:rsidRDefault="00BE5D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632282B8224CE4B735CBCE43F0D167"/>
          </w:placeholder>
        </w:sdtPr>
        <w:sdtContent>
          <w:r>
            <w:rPr>
              <w:rFonts w:eastAsia="Times New Roman" w:cs="Times New Roman"/>
              <w:b/>
              <w:szCs w:val="24"/>
              <w:u w:val="single"/>
            </w:rPr>
            <w:t>RULEMAKING AUTHORITY</w:t>
          </w:r>
        </w:sdtContent>
      </w:sdt>
    </w:p>
    <w:p w:rsidR="00BE5D6C" w:rsidRPr="006529C4" w:rsidRDefault="00BE5D6C" w:rsidP="00774EC7">
      <w:pPr>
        <w:spacing w:after="0" w:line="240" w:lineRule="auto"/>
        <w:jc w:val="both"/>
        <w:rPr>
          <w:rFonts w:cs="Times New Roman"/>
          <w:szCs w:val="24"/>
        </w:rPr>
      </w:pPr>
    </w:p>
    <w:p w:rsidR="00BE5D6C" w:rsidRPr="006529C4" w:rsidRDefault="00BE5D6C" w:rsidP="0037237D">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BE5D6C" w:rsidRPr="006529C4" w:rsidRDefault="00BE5D6C" w:rsidP="00774EC7">
      <w:pPr>
        <w:spacing w:after="0" w:line="240" w:lineRule="auto"/>
        <w:jc w:val="both"/>
        <w:rPr>
          <w:rFonts w:cs="Times New Roman"/>
          <w:szCs w:val="24"/>
        </w:rPr>
      </w:pPr>
    </w:p>
    <w:p w:rsidR="00BE5D6C" w:rsidRPr="005C2A78" w:rsidRDefault="00BE5D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5F0D54259745C0ADBA1755097450EE"/>
          </w:placeholder>
        </w:sdtPr>
        <w:sdtContent>
          <w:r>
            <w:rPr>
              <w:rFonts w:eastAsia="Times New Roman" w:cs="Times New Roman"/>
              <w:b/>
              <w:szCs w:val="24"/>
              <w:u w:val="single"/>
            </w:rPr>
            <w:t>SECTION BY SECTION ANALYSIS</w:t>
          </w:r>
        </w:sdtContent>
      </w:sdt>
    </w:p>
    <w:p w:rsidR="00BE5D6C" w:rsidRPr="005C2A78" w:rsidRDefault="00BE5D6C" w:rsidP="000F1DF9">
      <w:pPr>
        <w:spacing w:after="0" w:line="240" w:lineRule="auto"/>
        <w:jc w:val="both"/>
        <w:rPr>
          <w:rFonts w:eastAsia="Times New Roman" w:cs="Times New Roman"/>
          <w:szCs w:val="24"/>
        </w:rPr>
      </w:pPr>
    </w:p>
    <w:p w:rsidR="00BE5D6C" w:rsidRDefault="00BE5D6C" w:rsidP="0037237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101.151, Occupations Code, as follows: </w:t>
      </w:r>
    </w:p>
    <w:p w:rsidR="00BE5D6C" w:rsidRDefault="00BE5D6C" w:rsidP="0037237D">
      <w:pPr>
        <w:spacing w:after="0" w:line="240" w:lineRule="auto"/>
        <w:jc w:val="both"/>
        <w:rPr>
          <w:rFonts w:eastAsia="Times New Roman" w:cs="Times New Roman"/>
          <w:szCs w:val="24"/>
        </w:rPr>
      </w:pPr>
    </w:p>
    <w:p w:rsidR="00BE5D6C" w:rsidRDefault="00BE5D6C" w:rsidP="0037237D">
      <w:pPr>
        <w:spacing w:after="0" w:line="240" w:lineRule="auto"/>
        <w:ind w:left="720"/>
        <w:jc w:val="both"/>
        <w:rPr>
          <w:rFonts w:eastAsia="Times New Roman" w:cs="Times New Roman"/>
          <w:szCs w:val="24"/>
        </w:rPr>
      </w:pPr>
      <w:r>
        <w:rPr>
          <w:rFonts w:eastAsia="Times New Roman" w:cs="Times New Roman"/>
          <w:szCs w:val="24"/>
        </w:rPr>
        <w:t xml:space="preserve">Sec. 101.151. ANNUAL REPORT. (a) Requires the Health Professions Council (HPC) to prepare an annual report that includes: </w:t>
      </w:r>
    </w:p>
    <w:p w:rsidR="00BE5D6C" w:rsidRDefault="00BE5D6C" w:rsidP="0037237D">
      <w:pPr>
        <w:spacing w:after="0" w:line="240" w:lineRule="auto"/>
        <w:ind w:left="720"/>
        <w:jc w:val="both"/>
        <w:rPr>
          <w:rFonts w:eastAsia="Times New Roman" w:cs="Times New Roman"/>
          <w:szCs w:val="24"/>
        </w:rPr>
      </w:pPr>
    </w:p>
    <w:p w:rsidR="00BE5D6C" w:rsidRDefault="00BE5D6C" w:rsidP="0037237D">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BE5D6C" w:rsidRDefault="00BE5D6C" w:rsidP="0037237D">
      <w:pPr>
        <w:spacing w:after="0" w:line="240" w:lineRule="auto"/>
        <w:ind w:left="1440"/>
        <w:jc w:val="both"/>
        <w:rPr>
          <w:rFonts w:eastAsia="Times New Roman" w:cs="Times New Roman"/>
          <w:szCs w:val="24"/>
        </w:rPr>
      </w:pPr>
    </w:p>
    <w:p w:rsidR="00BE5D6C" w:rsidRDefault="00BE5D6C" w:rsidP="0037237D">
      <w:pPr>
        <w:spacing w:after="0" w:line="240" w:lineRule="auto"/>
        <w:ind w:left="1440"/>
        <w:jc w:val="both"/>
        <w:rPr>
          <w:rFonts w:eastAsia="Times New Roman" w:cs="Times New Roman"/>
          <w:szCs w:val="24"/>
        </w:rPr>
      </w:pPr>
      <w:r>
        <w:rPr>
          <w:rFonts w:eastAsia="Times New Roman" w:cs="Times New Roman"/>
          <w:szCs w:val="24"/>
        </w:rPr>
        <w:t>(2) makes a nonsubstantive change to this subdivision;</w:t>
      </w:r>
    </w:p>
    <w:p w:rsidR="00BE5D6C" w:rsidRDefault="00BE5D6C" w:rsidP="0037237D">
      <w:pPr>
        <w:spacing w:after="0" w:line="240" w:lineRule="auto"/>
        <w:ind w:left="1440"/>
        <w:jc w:val="both"/>
        <w:rPr>
          <w:rFonts w:eastAsia="Times New Roman" w:cs="Times New Roman"/>
          <w:szCs w:val="24"/>
        </w:rPr>
      </w:pPr>
    </w:p>
    <w:p w:rsidR="00BE5D6C" w:rsidRPr="00BA2DF5" w:rsidRDefault="00BE5D6C" w:rsidP="0037237D">
      <w:pPr>
        <w:spacing w:line="240" w:lineRule="auto"/>
        <w:ind w:left="1440"/>
        <w:jc w:val="both"/>
        <w:rPr>
          <w:rFonts w:eastAsia="Times New Roman" w:cs="Times New Roman"/>
          <w:szCs w:val="24"/>
        </w:rPr>
      </w:pPr>
      <w:r w:rsidRPr="00BA2DF5">
        <w:rPr>
          <w:rFonts w:eastAsia="Times New Roman" w:cs="Times New Roman"/>
          <w:szCs w:val="24"/>
        </w:rPr>
        <w:t>(3) strategies to expand the health care workforce in this state, including:</w:t>
      </w:r>
    </w:p>
    <w:p w:rsidR="00BE5D6C" w:rsidRDefault="00BE5D6C" w:rsidP="0037237D">
      <w:pPr>
        <w:widowControl w:val="0"/>
        <w:autoSpaceDE w:val="0"/>
        <w:autoSpaceDN w:val="0"/>
        <w:adjustRightInd w:val="0"/>
        <w:spacing w:after="0" w:line="240" w:lineRule="auto"/>
        <w:ind w:left="2160"/>
        <w:jc w:val="both"/>
        <w:rPr>
          <w:rFonts w:eastAsia="Times New Roman" w:cs="Times New Roman"/>
          <w:szCs w:val="24"/>
        </w:rPr>
      </w:pPr>
      <w:r w:rsidRPr="00BA2DF5">
        <w:rPr>
          <w:rFonts w:eastAsia="Times New Roman" w:cs="Times New Roman"/>
          <w:szCs w:val="24"/>
        </w:rPr>
        <w:t>(A)  methods for reducing the time required to process license applications for health care professions;</w:t>
      </w:r>
    </w:p>
    <w:p w:rsidR="00BE5D6C" w:rsidRPr="00BA2DF5" w:rsidRDefault="00BE5D6C" w:rsidP="0037237D">
      <w:pPr>
        <w:widowControl w:val="0"/>
        <w:autoSpaceDE w:val="0"/>
        <w:autoSpaceDN w:val="0"/>
        <w:adjustRightInd w:val="0"/>
        <w:spacing w:after="0" w:line="240" w:lineRule="auto"/>
        <w:ind w:left="2160"/>
        <w:jc w:val="both"/>
        <w:rPr>
          <w:rFonts w:eastAsia="Times New Roman" w:cs="Times New Roman"/>
          <w:szCs w:val="24"/>
        </w:rPr>
      </w:pPr>
    </w:p>
    <w:p w:rsidR="00BE5D6C" w:rsidRDefault="00BE5D6C" w:rsidP="0037237D">
      <w:pPr>
        <w:widowControl w:val="0"/>
        <w:autoSpaceDE w:val="0"/>
        <w:autoSpaceDN w:val="0"/>
        <w:adjustRightInd w:val="0"/>
        <w:spacing w:after="0" w:line="240" w:lineRule="auto"/>
        <w:ind w:left="2160"/>
        <w:jc w:val="both"/>
        <w:rPr>
          <w:rFonts w:eastAsia="Times New Roman" w:cs="Times New Roman"/>
          <w:szCs w:val="24"/>
        </w:rPr>
      </w:pPr>
      <w:r w:rsidRPr="00BA2DF5">
        <w:rPr>
          <w:rFonts w:eastAsia="Times New Roman" w:cs="Times New Roman"/>
          <w:szCs w:val="24"/>
        </w:rPr>
        <w:t>(B)  methods for increasing the number of health care practitioners providing mental and behavioral health care services; and</w:t>
      </w:r>
    </w:p>
    <w:p w:rsidR="00BE5D6C" w:rsidRPr="00BA2DF5" w:rsidRDefault="00BE5D6C" w:rsidP="0037237D">
      <w:pPr>
        <w:widowControl w:val="0"/>
        <w:autoSpaceDE w:val="0"/>
        <w:autoSpaceDN w:val="0"/>
        <w:adjustRightInd w:val="0"/>
        <w:spacing w:after="0" w:line="240" w:lineRule="auto"/>
        <w:ind w:left="2160"/>
        <w:jc w:val="both"/>
        <w:rPr>
          <w:rFonts w:eastAsia="Times New Roman" w:cs="Times New Roman"/>
          <w:szCs w:val="24"/>
        </w:rPr>
      </w:pPr>
    </w:p>
    <w:p w:rsidR="00BE5D6C" w:rsidRDefault="00BE5D6C" w:rsidP="0037237D">
      <w:pPr>
        <w:widowControl w:val="0"/>
        <w:autoSpaceDE w:val="0"/>
        <w:autoSpaceDN w:val="0"/>
        <w:adjustRightInd w:val="0"/>
        <w:spacing w:after="0" w:line="240" w:lineRule="auto"/>
        <w:ind w:left="2160"/>
        <w:jc w:val="both"/>
        <w:rPr>
          <w:rFonts w:eastAsia="Times New Roman" w:cs="Times New Roman"/>
          <w:szCs w:val="24"/>
        </w:rPr>
      </w:pPr>
      <w:r w:rsidRPr="00BA2DF5">
        <w:rPr>
          <w:rFonts w:eastAsia="Times New Roman" w:cs="Times New Roman"/>
          <w:szCs w:val="24"/>
        </w:rPr>
        <w:t xml:space="preserve">(C)  any statutory and legislative appropriation recommendations </w:t>
      </w:r>
      <w:r>
        <w:rPr>
          <w:rFonts w:eastAsia="Times New Roman" w:cs="Times New Roman"/>
          <w:szCs w:val="24"/>
        </w:rPr>
        <w:t>HPC</w:t>
      </w:r>
      <w:r w:rsidRPr="00BA2DF5">
        <w:rPr>
          <w:rFonts w:eastAsia="Times New Roman" w:cs="Times New Roman"/>
          <w:szCs w:val="24"/>
        </w:rPr>
        <w:t xml:space="preserve"> determines are appropriate for expanding the health care workforce in this state, including recommendations for expanding the health care workforce in medically underserved areas; and</w:t>
      </w:r>
    </w:p>
    <w:p w:rsidR="00BE5D6C" w:rsidRPr="00BA2DF5" w:rsidRDefault="00BE5D6C" w:rsidP="0037237D">
      <w:pPr>
        <w:widowControl w:val="0"/>
        <w:autoSpaceDE w:val="0"/>
        <w:autoSpaceDN w:val="0"/>
        <w:adjustRightInd w:val="0"/>
        <w:spacing w:after="0" w:line="240" w:lineRule="auto"/>
        <w:ind w:left="2160"/>
        <w:jc w:val="both"/>
        <w:rPr>
          <w:rFonts w:eastAsia="Times New Roman" w:cs="Times New Roman"/>
          <w:szCs w:val="24"/>
        </w:rPr>
      </w:pPr>
    </w:p>
    <w:p w:rsidR="00BE5D6C" w:rsidRDefault="00BE5D6C" w:rsidP="0037237D">
      <w:pPr>
        <w:widowControl w:val="0"/>
        <w:autoSpaceDE w:val="0"/>
        <w:autoSpaceDN w:val="0"/>
        <w:adjustRightInd w:val="0"/>
        <w:spacing w:after="0" w:line="240" w:lineRule="auto"/>
        <w:ind w:left="1440"/>
        <w:jc w:val="both"/>
        <w:rPr>
          <w:rFonts w:eastAsia="Times New Roman" w:cs="Times New Roman"/>
          <w:szCs w:val="24"/>
        </w:rPr>
      </w:pPr>
      <w:r w:rsidRPr="00BA2DF5">
        <w:rPr>
          <w:rFonts w:eastAsia="Times New Roman" w:cs="Times New Roman"/>
          <w:szCs w:val="24"/>
        </w:rPr>
        <w:t>(4)  </w:t>
      </w:r>
      <w:r>
        <w:rPr>
          <w:rFonts w:eastAsia="Times New Roman" w:cs="Times New Roman"/>
          <w:szCs w:val="24"/>
        </w:rPr>
        <w:t xml:space="preserve">Redesignates existing Subdivision (3) as this subdivision and makes no further changes.  </w:t>
      </w:r>
    </w:p>
    <w:p w:rsidR="00BE5D6C" w:rsidRPr="00BA2DF5" w:rsidRDefault="00BE5D6C" w:rsidP="0037237D">
      <w:pPr>
        <w:widowControl w:val="0"/>
        <w:autoSpaceDE w:val="0"/>
        <w:autoSpaceDN w:val="0"/>
        <w:adjustRightInd w:val="0"/>
        <w:spacing w:after="0" w:line="240" w:lineRule="auto"/>
        <w:ind w:left="1440"/>
        <w:jc w:val="both"/>
        <w:rPr>
          <w:rFonts w:eastAsia="Times New Roman" w:cs="Times New Roman"/>
          <w:szCs w:val="24"/>
        </w:rPr>
      </w:pPr>
    </w:p>
    <w:p w:rsidR="00BE5D6C" w:rsidRPr="005C2A78" w:rsidRDefault="00BE5D6C" w:rsidP="0037237D">
      <w:pPr>
        <w:spacing w:line="240" w:lineRule="auto"/>
        <w:ind w:left="720"/>
        <w:jc w:val="both"/>
        <w:rPr>
          <w:rFonts w:eastAsia="Times New Roman" w:cs="Times New Roman"/>
          <w:szCs w:val="24"/>
        </w:rPr>
      </w:pPr>
      <w:r w:rsidRPr="00BA2DF5">
        <w:rPr>
          <w:rFonts w:eastAsia="Times New Roman" w:cs="Times New Roman"/>
          <w:szCs w:val="24"/>
        </w:rPr>
        <w:t xml:space="preserve">(b) Requires </w:t>
      </w:r>
      <w:r>
        <w:rPr>
          <w:rFonts w:eastAsia="Times New Roman" w:cs="Times New Roman"/>
          <w:szCs w:val="24"/>
        </w:rPr>
        <w:t>HPC</w:t>
      </w:r>
      <w:r w:rsidRPr="00BA2DF5">
        <w:rPr>
          <w:rFonts w:eastAsia="Times New Roman" w:cs="Times New Roman"/>
          <w:szCs w:val="24"/>
        </w:rPr>
        <w:t xml:space="preserve"> to send the report to the governor, the lieutenant governor, the speaker of the house of representatives,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 not later than February 1 of each year.</w:t>
      </w:r>
      <w:r>
        <w:rPr>
          <w:rFonts w:eastAsia="Times New Roman" w:cs="Times New Roman"/>
          <w:szCs w:val="24"/>
        </w:rPr>
        <w:t xml:space="preserve"> Makes a nonsubstantive change.  </w:t>
      </w:r>
    </w:p>
    <w:p w:rsidR="00BE5D6C" w:rsidRPr="00BA2DF5" w:rsidRDefault="00BE5D6C" w:rsidP="0037237D">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n</w:t>
      </w:r>
      <w:r w:rsidRPr="00BA2DF5">
        <w:rPr>
          <w:rFonts w:eastAsia="Times New Roman" w:cs="Times New Roman"/>
          <w:szCs w:val="24"/>
        </w:rPr>
        <w:t xml:space="preserve">otwithstanding Section 101.151, Occupations Code, as amended by this Act, </w:t>
      </w:r>
      <w:r>
        <w:rPr>
          <w:rFonts w:eastAsia="Times New Roman" w:cs="Times New Roman"/>
          <w:szCs w:val="24"/>
        </w:rPr>
        <w:t xml:space="preserve">HPC: </w:t>
      </w:r>
    </w:p>
    <w:p w:rsidR="00BE5D6C" w:rsidRDefault="00BE5D6C" w:rsidP="0037237D">
      <w:pPr>
        <w:widowControl w:val="0"/>
        <w:autoSpaceDE w:val="0"/>
        <w:autoSpaceDN w:val="0"/>
        <w:adjustRightInd w:val="0"/>
        <w:spacing w:after="0" w:line="240" w:lineRule="auto"/>
        <w:ind w:left="720"/>
        <w:jc w:val="both"/>
        <w:rPr>
          <w:rFonts w:eastAsia="Times New Roman" w:cs="Times New Roman"/>
          <w:szCs w:val="24"/>
        </w:rPr>
      </w:pPr>
      <w:r w:rsidRPr="00BA2DF5">
        <w:rPr>
          <w:rFonts w:eastAsia="Times New Roman" w:cs="Times New Roman"/>
          <w:szCs w:val="24"/>
        </w:rPr>
        <w:t>(1)  is not required to include in the annual report required under Section 101.151 the strategies described by Section 101.151(a)(3), Occupations Code, as added by this Act, until February 1, 2021; and</w:t>
      </w:r>
      <w:r>
        <w:rPr>
          <w:rFonts w:eastAsia="Times New Roman" w:cs="Times New Roman"/>
          <w:szCs w:val="24"/>
        </w:rPr>
        <w:t xml:space="preserve"> </w:t>
      </w:r>
    </w:p>
    <w:p w:rsidR="00BE5D6C" w:rsidRPr="00BA2DF5" w:rsidRDefault="00BE5D6C" w:rsidP="0037237D">
      <w:pPr>
        <w:widowControl w:val="0"/>
        <w:autoSpaceDE w:val="0"/>
        <w:autoSpaceDN w:val="0"/>
        <w:adjustRightInd w:val="0"/>
        <w:spacing w:after="0" w:line="240" w:lineRule="auto"/>
        <w:ind w:left="720"/>
        <w:jc w:val="both"/>
        <w:rPr>
          <w:rFonts w:eastAsia="Times New Roman" w:cs="Times New Roman"/>
          <w:szCs w:val="24"/>
        </w:rPr>
      </w:pPr>
    </w:p>
    <w:p w:rsidR="00BE5D6C" w:rsidRPr="00BA2DF5" w:rsidRDefault="00BE5D6C" w:rsidP="0037237D">
      <w:pPr>
        <w:widowControl w:val="0"/>
        <w:autoSpaceDE w:val="0"/>
        <w:autoSpaceDN w:val="0"/>
        <w:adjustRightInd w:val="0"/>
        <w:spacing w:after="0" w:line="240" w:lineRule="auto"/>
        <w:ind w:left="720"/>
        <w:jc w:val="both"/>
        <w:rPr>
          <w:rFonts w:eastAsia="Times New Roman" w:cs="Times New Roman"/>
          <w:szCs w:val="24"/>
        </w:rPr>
      </w:pPr>
      <w:r w:rsidRPr="00BA2DF5">
        <w:rPr>
          <w:rFonts w:eastAsia="Times New Roman" w:cs="Times New Roman"/>
          <w:szCs w:val="24"/>
        </w:rPr>
        <w:t>(2)  </w:t>
      </w:r>
      <w:r>
        <w:rPr>
          <w:rFonts w:eastAsia="Times New Roman" w:cs="Times New Roman"/>
          <w:szCs w:val="24"/>
        </w:rPr>
        <w:t xml:space="preserve">is required to </w:t>
      </w:r>
      <w:r w:rsidRPr="00BA2DF5">
        <w:rPr>
          <w:rFonts w:eastAsia="Times New Roman" w:cs="Times New Roman"/>
          <w:szCs w:val="24"/>
        </w:rPr>
        <w:t>submit to the governor, the lieutenant governor, the speaker of the house of representatives,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 a report that includes only the strategies described by Section 101.151(a)(3) not later than June 1, 2020.</w:t>
      </w:r>
      <w:r>
        <w:rPr>
          <w:rFonts w:eastAsia="Times New Roman" w:cs="Times New Roman"/>
          <w:szCs w:val="24"/>
        </w:rPr>
        <w:t xml:space="preserve"> </w:t>
      </w:r>
    </w:p>
    <w:p w:rsidR="00BE5D6C" w:rsidRPr="005C2A78" w:rsidRDefault="00BE5D6C" w:rsidP="0037237D">
      <w:pPr>
        <w:spacing w:after="0" w:line="240" w:lineRule="auto"/>
        <w:jc w:val="both"/>
        <w:rPr>
          <w:rFonts w:eastAsia="Times New Roman" w:cs="Times New Roman"/>
          <w:szCs w:val="24"/>
        </w:rPr>
      </w:pPr>
    </w:p>
    <w:p w:rsidR="00BE5D6C" w:rsidRPr="00C8671F" w:rsidRDefault="00BE5D6C" w:rsidP="0037237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BE5D6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C8" w:rsidRDefault="00B54AC8" w:rsidP="000F1DF9">
      <w:pPr>
        <w:spacing w:after="0" w:line="240" w:lineRule="auto"/>
      </w:pPr>
      <w:r>
        <w:separator/>
      </w:r>
    </w:p>
  </w:endnote>
  <w:endnote w:type="continuationSeparator" w:id="0">
    <w:p w:rsidR="00B54AC8" w:rsidRDefault="00B54A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4A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5D6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5D6C">
                <w:rPr>
                  <w:sz w:val="20"/>
                  <w:szCs w:val="20"/>
                </w:rPr>
                <w:t>S.B. 1636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5D6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4A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5D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5D6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C8" w:rsidRDefault="00B54AC8" w:rsidP="000F1DF9">
      <w:pPr>
        <w:spacing w:after="0" w:line="240" w:lineRule="auto"/>
      </w:pPr>
      <w:r>
        <w:separator/>
      </w:r>
    </w:p>
  </w:footnote>
  <w:footnote w:type="continuationSeparator" w:id="0">
    <w:p w:rsidR="00B54AC8" w:rsidRDefault="00B54A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54AC8"/>
    <w:rsid w:val="00B97023"/>
    <w:rsid w:val="00BC7495"/>
    <w:rsid w:val="00BD0CEE"/>
    <w:rsid w:val="00BE4852"/>
    <w:rsid w:val="00BE5D6C"/>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4F7B"/>
  <w15:docId w15:val="{A1E79E82-CD16-4B8A-9219-0F450922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5D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7660" w:rsidP="002376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3CE9D330674B7BB6C4C0E546CA591E"/>
        <w:category>
          <w:name w:val="General"/>
          <w:gallery w:val="placeholder"/>
        </w:category>
        <w:types>
          <w:type w:val="bbPlcHdr"/>
        </w:types>
        <w:behaviors>
          <w:behavior w:val="content"/>
        </w:behaviors>
        <w:guid w:val="{DC63304D-921F-4125-AFC4-39EA47886556}"/>
      </w:docPartPr>
      <w:docPartBody>
        <w:p w:rsidR="00000000" w:rsidRDefault="002550ED"/>
      </w:docPartBody>
    </w:docPart>
    <w:docPart>
      <w:docPartPr>
        <w:name w:val="43E9CC56D5A34640A607B65C3EA881C8"/>
        <w:category>
          <w:name w:val="General"/>
          <w:gallery w:val="placeholder"/>
        </w:category>
        <w:types>
          <w:type w:val="bbPlcHdr"/>
        </w:types>
        <w:behaviors>
          <w:behavior w:val="content"/>
        </w:behaviors>
        <w:guid w:val="{B6594CC6-187C-43AE-8AF6-8A99DC499123}"/>
      </w:docPartPr>
      <w:docPartBody>
        <w:p w:rsidR="00000000" w:rsidRDefault="002550ED"/>
      </w:docPartBody>
    </w:docPart>
    <w:docPart>
      <w:docPartPr>
        <w:name w:val="BE1DE8280BB64BBF91260F4DA31857DB"/>
        <w:category>
          <w:name w:val="General"/>
          <w:gallery w:val="placeholder"/>
        </w:category>
        <w:types>
          <w:type w:val="bbPlcHdr"/>
        </w:types>
        <w:behaviors>
          <w:behavior w:val="content"/>
        </w:behaviors>
        <w:guid w:val="{4E944D3B-4606-4228-A7F0-E7A02D17C424}"/>
      </w:docPartPr>
      <w:docPartBody>
        <w:p w:rsidR="00000000" w:rsidRDefault="002550ED"/>
      </w:docPartBody>
    </w:docPart>
    <w:docPart>
      <w:docPartPr>
        <w:name w:val="BC24051DF3A24530A9E41A434D40752D"/>
        <w:category>
          <w:name w:val="General"/>
          <w:gallery w:val="placeholder"/>
        </w:category>
        <w:types>
          <w:type w:val="bbPlcHdr"/>
        </w:types>
        <w:behaviors>
          <w:behavior w:val="content"/>
        </w:behaviors>
        <w:guid w:val="{F93B6FA6-F453-4278-828E-A7BCDD0C29B9}"/>
      </w:docPartPr>
      <w:docPartBody>
        <w:p w:rsidR="00000000" w:rsidRDefault="002550ED"/>
      </w:docPartBody>
    </w:docPart>
    <w:docPart>
      <w:docPartPr>
        <w:name w:val="75793D84FCB74FB3A5BCD2EBE24BAF81"/>
        <w:category>
          <w:name w:val="General"/>
          <w:gallery w:val="placeholder"/>
        </w:category>
        <w:types>
          <w:type w:val="bbPlcHdr"/>
        </w:types>
        <w:behaviors>
          <w:behavior w:val="content"/>
        </w:behaviors>
        <w:guid w:val="{62AB5A38-7A76-4059-80C0-4B212C3C6066}"/>
      </w:docPartPr>
      <w:docPartBody>
        <w:p w:rsidR="00000000" w:rsidRDefault="002550ED"/>
      </w:docPartBody>
    </w:docPart>
    <w:docPart>
      <w:docPartPr>
        <w:name w:val="C221872A3A1A4A3889A9AE8164BA7E38"/>
        <w:category>
          <w:name w:val="General"/>
          <w:gallery w:val="placeholder"/>
        </w:category>
        <w:types>
          <w:type w:val="bbPlcHdr"/>
        </w:types>
        <w:behaviors>
          <w:behavior w:val="content"/>
        </w:behaviors>
        <w:guid w:val="{BB0BBD69-457D-4CFE-B087-03806612D805}"/>
      </w:docPartPr>
      <w:docPartBody>
        <w:p w:rsidR="00000000" w:rsidRDefault="002550ED"/>
      </w:docPartBody>
    </w:docPart>
    <w:docPart>
      <w:docPartPr>
        <w:name w:val="E9DDABBB15AD45FAA8FC83DF89BAB61D"/>
        <w:category>
          <w:name w:val="General"/>
          <w:gallery w:val="placeholder"/>
        </w:category>
        <w:types>
          <w:type w:val="bbPlcHdr"/>
        </w:types>
        <w:behaviors>
          <w:behavior w:val="content"/>
        </w:behaviors>
        <w:guid w:val="{6AC47B9D-3A17-46D8-AA3B-99828DB52FD1}"/>
      </w:docPartPr>
      <w:docPartBody>
        <w:p w:rsidR="00000000" w:rsidRDefault="002550ED"/>
      </w:docPartBody>
    </w:docPart>
    <w:docPart>
      <w:docPartPr>
        <w:name w:val="AD956287647A44B3ABF72397266C9366"/>
        <w:category>
          <w:name w:val="General"/>
          <w:gallery w:val="placeholder"/>
        </w:category>
        <w:types>
          <w:type w:val="bbPlcHdr"/>
        </w:types>
        <w:behaviors>
          <w:behavior w:val="content"/>
        </w:behaviors>
        <w:guid w:val="{1F7FE334-5D48-483C-AC9F-51747904A443}"/>
      </w:docPartPr>
      <w:docPartBody>
        <w:p w:rsidR="00000000" w:rsidRDefault="002550ED"/>
      </w:docPartBody>
    </w:docPart>
    <w:docPart>
      <w:docPartPr>
        <w:name w:val="68C081D925D448048B53763EE09B2BFC"/>
        <w:category>
          <w:name w:val="General"/>
          <w:gallery w:val="placeholder"/>
        </w:category>
        <w:types>
          <w:type w:val="bbPlcHdr"/>
        </w:types>
        <w:behaviors>
          <w:behavior w:val="content"/>
        </w:behaviors>
        <w:guid w:val="{C645F623-0AD9-4BB0-8464-D703E7E96EB7}"/>
      </w:docPartPr>
      <w:docPartBody>
        <w:p w:rsidR="00000000" w:rsidRDefault="00237660" w:rsidP="00237660">
          <w:pPr>
            <w:pStyle w:val="68C081D925D448048B53763EE09B2BFC"/>
          </w:pPr>
          <w:r w:rsidRPr="00A30DD1">
            <w:rPr>
              <w:rStyle w:val="PlaceholderText"/>
            </w:rPr>
            <w:t>Click here to enter a date.</w:t>
          </w:r>
        </w:p>
      </w:docPartBody>
    </w:docPart>
    <w:docPart>
      <w:docPartPr>
        <w:name w:val="9F9C4742ADA343DD80D34132459DD3D6"/>
        <w:category>
          <w:name w:val="General"/>
          <w:gallery w:val="placeholder"/>
        </w:category>
        <w:types>
          <w:type w:val="bbPlcHdr"/>
        </w:types>
        <w:behaviors>
          <w:behavior w:val="content"/>
        </w:behaviors>
        <w:guid w:val="{7F289DEA-4E9F-4412-B971-4B78D995498D}"/>
      </w:docPartPr>
      <w:docPartBody>
        <w:p w:rsidR="00000000" w:rsidRDefault="002550ED"/>
      </w:docPartBody>
    </w:docPart>
    <w:docPart>
      <w:docPartPr>
        <w:name w:val="18BBD9495C2E4748A54795FFEA01F4E8"/>
        <w:category>
          <w:name w:val="General"/>
          <w:gallery w:val="placeholder"/>
        </w:category>
        <w:types>
          <w:type w:val="bbPlcHdr"/>
        </w:types>
        <w:behaviors>
          <w:behavior w:val="content"/>
        </w:behaviors>
        <w:guid w:val="{7053CD65-6253-4FAD-BEAB-0D5BDB2B9554}"/>
      </w:docPartPr>
      <w:docPartBody>
        <w:p w:rsidR="00000000" w:rsidRDefault="002550ED"/>
      </w:docPartBody>
    </w:docPart>
    <w:docPart>
      <w:docPartPr>
        <w:name w:val="81303896DA0F4EBA8A8B23DE245507FA"/>
        <w:category>
          <w:name w:val="General"/>
          <w:gallery w:val="placeholder"/>
        </w:category>
        <w:types>
          <w:type w:val="bbPlcHdr"/>
        </w:types>
        <w:behaviors>
          <w:behavior w:val="content"/>
        </w:behaviors>
        <w:guid w:val="{2DC9471A-F968-4089-945F-87F92F3EBAD0}"/>
      </w:docPartPr>
      <w:docPartBody>
        <w:p w:rsidR="00000000" w:rsidRDefault="00237660" w:rsidP="00237660">
          <w:pPr>
            <w:pStyle w:val="81303896DA0F4EBA8A8B23DE245507FA"/>
          </w:pPr>
          <w:r>
            <w:rPr>
              <w:rFonts w:eastAsia="Times New Roman" w:cs="Times New Roman"/>
              <w:bCs/>
              <w:szCs w:val="24"/>
            </w:rPr>
            <w:t xml:space="preserve"> </w:t>
          </w:r>
        </w:p>
      </w:docPartBody>
    </w:docPart>
    <w:docPart>
      <w:docPartPr>
        <w:name w:val="3A632282B8224CE4B735CBCE43F0D167"/>
        <w:category>
          <w:name w:val="General"/>
          <w:gallery w:val="placeholder"/>
        </w:category>
        <w:types>
          <w:type w:val="bbPlcHdr"/>
        </w:types>
        <w:behaviors>
          <w:behavior w:val="content"/>
        </w:behaviors>
        <w:guid w:val="{1765944E-CF07-4D2C-B443-AC5C21A362F8}"/>
      </w:docPartPr>
      <w:docPartBody>
        <w:p w:rsidR="00000000" w:rsidRDefault="002550ED"/>
      </w:docPartBody>
    </w:docPart>
    <w:docPart>
      <w:docPartPr>
        <w:name w:val="CD5F0D54259745C0ADBA1755097450EE"/>
        <w:category>
          <w:name w:val="General"/>
          <w:gallery w:val="placeholder"/>
        </w:category>
        <w:types>
          <w:type w:val="bbPlcHdr"/>
        </w:types>
        <w:behaviors>
          <w:behavior w:val="content"/>
        </w:behaviors>
        <w:guid w:val="{652B0107-1B4F-4A88-B98E-C5E3476BED24}"/>
      </w:docPartPr>
      <w:docPartBody>
        <w:p w:rsidR="00000000" w:rsidRDefault="002550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7660"/>
    <w:rsid w:val="002550E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6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37660"/>
    <w:rPr>
      <w:rFonts w:ascii="Times New Roman" w:hAnsi="Times New Roman"/>
      <w:sz w:val="24"/>
    </w:rPr>
  </w:style>
  <w:style w:type="paragraph" w:customStyle="1" w:styleId="487D89B4F8B34DB4967D41FE18F7F88D9">
    <w:name w:val="487D89B4F8B34DB4967D41FE18F7F88D9"/>
    <w:rsid w:val="00237660"/>
    <w:rPr>
      <w:rFonts w:ascii="Times New Roman" w:hAnsi="Times New Roman"/>
      <w:sz w:val="24"/>
    </w:rPr>
  </w:style>
  <w:style w:type="paragraph" w:customStyle="1" w:styleId="AE2570ED5D764CD7AF9686706F550F4622">
    <w:name w:val="AE2570ED5D764CD7AF9686706F550F4622"/>
    <w:rsid w:val="00237660"/>
    <w:pPr>
      <w:tabs>
        <w:tab w:val="center" w:pos="4680"/>
        <w:tab w:val="right" w:pos="9360"/>
      </w:tabs>
      <w:spacing w:after="0" w:line="240" w:lineRule="auto"/>
    </w:pPr>
    <w:rPr>
      <w:rFonts w:ascii="Times New Roman" w:hAnsi="Times New Roman"/>
      <w:sz w:val="24"/>
    </w:rPr>
  </w:style>
  <w:style w:type="paragraph" w:customStyle="1" w:styleId="68C081D925D448048B53763EE09B2BFC">
    <w:name w:val="68C081D925D448048B53763EE09B2BFC"/>
    <w:rsid w:val="00237660"/>
    <w:pPr>
      <w:spacing w:after="160" w:line="259" w:lineRule="auto"/>
    </w:pPr>
  </w:style>
  <w:style w:type="paragraph" w:customStyle="1" w:styleId="81303896DA0F4EBA8A8B23DE245507FA">
    <w:name w:val="81303896DA0F4EBA8A8B23DE245507FA"/>
    <w:rsid w:val="002376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3AF6B6-E15B-44B5-8845-1F3BEA48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575</Words>
  <Characters>3278</Characters>
  <Application>Microsoft Office Word</Application>
  <DocSecurity>0</DocSecurity>
  <Lines>27</Lines>
  <Paragraphs>7</Paragraphs>
  <ScaleCrop>false</ScaleCrop>
  <Company>Texas Legislative Council</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2019-03-25T14:34:00Z</cp:lastPrinted>
  <dcterms:created xsi:type="dcterms:W3CDTF">2015-05-29T14:24:00Z</dcterms:created>
  <dcterms:modified xsi:type="dcterms:W3CDTF">2019-03-25T14:34:00Z</dcterms:modified>
</cp:coreProperties>
</file>

<file path=docProps/custom.xml><?xml version="1.0" encoding="utf-8"?>
<op:Properties xmlns:vt="http://schemas.openxmlformats.org/officeDocument/2006/docPropsVTypes" xmlns:op="http://schemas.openxmlformats.org/officeDocument/2006/custom-properties"/>
</file>