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20" w:rsidRDefault="00DB11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400BC5B4494D3C92A66885B860C653"/>
          </w:placeholder>
        </w:sdtPr>
        <w:sdtContent>
          <w:r w:rsidRPr="005C2A78">
            <w:rPr>
              <w:rFonts w:cs="Times New Roman"/>
              <w:b/>
              <w:szCs w:val="24"/>
              <w:u w:val="single"/>
            </w:rPr>
            <w:t>BILL ANALYSIS</w:t>
          </w:r>
        </w:sdtContent>
      </w:sdt>
    </w:p>
    <w:p w:rsidR="00DB1120" w:rsidRPr="00585C31" w:rsidRDefault="00DB1120" w:rsidP="000F1DF9">
      <w:pPr>
        <w:spacing w:after="0" w:line="240" w:lineRule="auto"/>
        <w:rPr>
          <w:rFonts w:cs="Times New Roman"/>
          <w:szCs w:val="24"/>
        </w:rPr>
      </w:pPr>
    </w:p>
    <w:p w:rsidR="00DB1120" w:rsidRPr="00585C31" w:rsidRDefault="00DB11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120" w:rsidTr="000F1DF9">
        <w:tc>
          <w:tcPr>
            <w:tcW w:w="2718" w:type="dxa"/>
          </w:tcPr>
          <w:p w:rsidR="00DB1120" w:rsidRPr="005C2A78" w:rsidRDefault="00DB1120" w:rsidP="006D756B">
            <w:pPr>
              <w:rPr>
                <w:rFonts w:cs="Times New Roman"/>
                <w:szCs w:val="24"/>
              </w:rPr>
            </w:pPr>
            <w:sdt>
              <w:sdtPr>
                <w:rPr>
                  <w:rFonts w:cs="Times New Roman"/>
                  <w:szCs w:val="24"/>
                </w:rPr>
                <w:alias w:val="Agency Title"/>
                <w:tag w:val="AgencyTitleContentControl"/>
                <w:id w:val="1920747753"/>
                <w:lock w:val="sdtContentLocked"/>
                <w:placeholder>
                  <w:docPart w:val="C52F8D19F8CB4E7890F5173AC8E3324B"/>
                </w:placeholder>
              </w:sdtPr>
              <w:sdtEndPr>
                <w:rPr>
                  <w:rFonts w:cstheme="minorBidi"/>
                  <w:szCs w:val="22"/>
                </w:rPr>
              </w:sdtEndPr>
              <w:sdtContent>
                <w:r>
                  <w:rPr>
                    <w:rFonts w:cs="Times New Roman"/>
                    <w:szCs w:val="24"/>
                  </w:rPr>
                  <w:t>Senate Research Center</w:t>
                </w:r>
              </w:sdtContent>
            </w:sdt>
          </w:p>
        </w:tc>
        <w:tc>
          <w:tcPr>
            <w:tcW w:w="6858" w:type="dxa"/>
          </w:tcPr>
          <w:p w:rsidR="00DB1120" w:rsidRPr="00FF6471" w:rsidRDefault="00DB1120" w:rsidP="000F1DF9">
            <w:pPr>
              <w:jc w:val="right"/>
              <w:rPr>
                <w:rFonts w:cs="Times New Roman"/>
                <w:szCs w:val="24"/>
              </w:rPr>
            </w:pPr>
            <w:sdt>
              <w:sdtPr>
                <w:rPr>
                  <w:rFonts w:cs="Times New Roman"/>
                  <w:szCs w:val="24"/>
                </w:rPr>
                <w:alias w:val="Bill Number"/>
                <w:tag w:val="BillNumberOne"/>
                <w:id w:val="-410784069"/>
                <w:lock w:val="sdtContentLocked"/>
                <w:placeholder>
                  <w:docPart w:val="D5C059ACA6A94E4DBA9A4F70C2D0C81C"/>
                </w:placeholder>
              </w:sdtPr>
              <w:sdtContent>
                <w:r>
                  <w:rPr>
                    <w:rFonts w:cs="Times New Roman"/>
                    <w:szCs w:val="24"/>
                  </w:rPr>
                  <w:t>S.B. 1728</w:t>
                </w:r>
              </w:sdtContent>
            </w:sdt>
          </w:p>
        </w:tc>
      </w:tr>
      <w:tr w:rsidR="00DB1120" w:rsidTr="000F1DF9">
        <w:sdt>
          <w:sdtPr>
            <w:rPr>
              <w:rFonts w:cs="Times New Roman"/>
              <w:szCs w:val="24"/>
            </w:rPr>
            <w:alias w:val="TLCNumber"/>
            <w:tag w:val="TLCNumber"/>
            <w:id w:val="-542600604"/>
            <w:lock w:val="sdtLocked"/>
            <w:placeholder>
              <w:docPart w:val="4D3EF53045F24676980DFFA832DE88EB"/>
            </w:placeholder>
            <w:showingPlcHdr/>
          </w:sdtPr>
          <w:sdtContent>
            <w:tc>
              <w:tcPr>
                <w:tcW w:w="2718" w:type="dxa"/>
              </w:tcPr>
              <w:p w:rsidR="00DB1120" w:rsidRPr="000F1DF9" w:rsidRDefault="00DB1120" w:rsidP="00C65088">
                <w:pPr>
                  <w:rPr>
                    <w:rFonts w:cs="Times New Roman"/>
                    <w:szCs w:val="24"/>
                  </w:rPr>
                </w:pPr>
              </w:p>
            </w:tc>
          </w:sdtContent>
        </w:sdt>
        <w:tc>
          <w:tcPr>
            <w:tcW w:w="6858" w:type="dxa"/>
          </w:tcPr>
          <w:p w:rsidR="00DB1120" w:rsidRPr="005C2A78" w:rsidRDefault="00DB1120" w:rsidP="006D756B">
            <w:pPr>
              <w:jc w:val="right"/>
              <w:rPr>
                <w:rFonts w:cs="Times New Roman"/>
                <w:szCs w:val="24"/>
              </w:rPr>
            </w:pPr>
            <w:sdt>
              <w:sdtPr>
                <w:rPr>
                  <w:rFonts w:cs="Times New Roman"/>
                  <w:szCs w:val="24"/>
                </w:rPr>
                <w:alias w:val="Author Label"/>
                <w:tag w:val="By"/>
                <w:id w:val="72399597"/>
                <w:lock w:val="sdtLocked"/>
                <w:placeholder>
                  <w:docPart w:val="825E25030B244A67A8AF50C37993AA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9ED86A59D8415EADEF56A09105C3E8"/>
                </w:placeholder>
              </w:sdtPr>
              <w:sdtContent>
                <w:r>
                  <w:rPr>
                    <w:rFonts w:cs="Times New Roman"/>
                    <w:szCs w:val="24"/>
                  </w:rPr>
                  <w:t>Huffman; Lucio</w:t>
                </w:r>
              </w:sdtContent>
            </w:sdt>
            <w:sdt>
              <w:sdtPr>
                <w:rPr>
                  <w:rFonts w:cs="Times New Roman"/>
                  <w:szCs w:val="24"/>
                </w:rPr>
                <w:alias w:val="Sponsor"/>
                <w:tag w:val="Sponsor"/>
                <w:id w:val="-2039656131"/>
                <w:lock w:val="sdtContentLocked"/>
                <w:placeholder>
                  <w:docPart w:val="8FC06DB1B578451282BA9444568E884A"/>
                </w:placeholder>
                <w:showingPlcHdr/>
              </w:sdtPr>
              <w:sdtContent/>
            </w:sdt>
          </w:p>
        </w:tc>
      </w:tr>
      <w:tr w:rsidR="00DB1120" w:rsidTr="000F1DF9">
        <w:tc>
          <w:tcPr>
            <w:tcW w:w="2718" w:type="dxa"/>
          </w:tcPr>
          <w:p w:rsidR="00DB1120" w:rsidRPr="00BC7495" w:rsidRDefault="00DB1120" w:rsidP="000F1DF9">
            <w:pPr>
              <w:rPr>
                <w:rFonts w:cs="Times New Roman"/>
                <w:szCs w:val="24"/>
              </w:rPr>
            </w:pPr>
          </w:p>
        </w:tc>
        <w:sdt>
          <w:sdtPr>
            <w:rPr>
              <w:rFonts w:cs="Times New Roman"/>
              <w:szCs w:val="24"/>
            </w:rPr>
            <w:alias w:val="Committee"/>
            <w:tag w:val="Committee"/>
            <w:id w:val="1914272295"/>
            <w:lock w:val="sdtContentLocked"/>
            <w:placeholder>
              <w:docPart w:val="5FCC844391784BF88EC0DEB8159712C4"/>
            </w:placeholder>
          </w:sdtPr>
          <w:sdtContent>
            <w:tc>
              <w:tcPr>
                <w:tcW w:w="6858" w:type="dxa"/>
              </w:tcPr>
              <w:p w:rsidR="00DB1120" w:rsidRPr="00FF6471" w:rsidRDefault="00DB1120" w:rsidP="000F1DF9">
                <w:pPr>
                  <w:jc w:val="right"/>
                  <w:rPr>
                    <w:rFonts w:cs="Times New Roman"/>
                    <w:szCs w:val="24"/>
                  </w:rPr>
                </w:pPr>
                <w:r>
                  <w:rPr>
                    <w:rFonts w:cs="Times New Roman"/>
                    <w:szCs w:val="24"/>
                  </w:rPr>
                  <w:t>State Affairs</w:t>
                </w:r>
              </w:p>
            </w:tc>
          </w:sdtContent>
        </w:sdt>
      </w:tr>
      <w:tr w:rsidR="00DB1120" w:rsidTr="000F1DF9">
        <w:tc>
          <w:tcPr>
            <w:tcW w:w="2718" w:type="dxa"/>
          </w:tcPr>
          <w:p w:rsidR="00DB1120" w:rsidRPr="00BC7495" w:rsidRDefault="00DB1120" w:rsidP="000F1DF9">
            <w:pPr>
              <w:rPr>
                <w:rFonts w:cs="Times New Roman"/>
                <w:szCs w:val="24"/>
              </w:rPr>
            </w:pPr>
          </w:p>
        </w:tc>
        <w:sdt>
          <w:sdtPr>
            <w:rPr>
              <w:rFonts w:cs="Times New Roman"/>
              <w:szCs w:val="24"/>
            </w:rPr>
            <w:alias w:val="Date"/>
            <w:tag w:val="DateContentControl"/>
            <w:id w:val="1178081906"/>
            <w:lock w:val="sdtLocked"/>
            <w:placeholder>
              <w:docPart w:val="8BDBBF877E5743DEA3A6814CD77813D3"/>
            </w:placeholder>
            <w:date w:fullDate="2019-03-28T00:00:00Z">
              <w:dateFormat w:val="M/d/yyyy"/>
              <w:lid w:val="en-US"/>
              <w:storeMappedDataAs w:val="dateTime"/>
              <w:calendar w:val="gregorian"/>
            </w:date>
          </w:sdtPr>
          <w:sdtContent>
            <w:tc>
              <w:tcPr>
                <w:tcW w:w="6858" w:type="dxa"/>
              </w:tcPr>
              <w:p w:rsidR="00DB1120" w:rsidRPr="00FF6471" w:rsidRDefault="00DB1120" w:rsidP="000F1DF9">
                <w:pPr>
                  <w:jc w:val="right"/>
                  <w:rPr>
                    <w:rFonts w:cs="Times New Roman"/>
                    <w:szCs w:val="24"/>
                  </w:rPr>
                </w:pPr>
                <w:r>
                  <w:rPr>
                    <w:rFonts w:cs="Times New Roman"/>
                    <w:szCs w:val="24"/>
                  </w:rPr>
                  <w:t>3/28/2019</w:t>
                </w:r>
              </w:p>
            </w:tc>
          </w:sdtContent>
        </w:sdt>
      </w:tr>
      <w:tr w:rsidR="00DB1120" w:rsidTr="000F1DF9">
        <w:tc>
          <w:tcPr>
            <w:tcW w:w="2718" w:type="dxa"/>
          </w:tcPr>
          <w:p w:rsidR="00DB1120" w:rsidRPr="00BC7495" w:rsidRDefault="00DB1120" w:rsidP="000F1DF9">
            <w:pPr>
              <w:rPr>
                <w:rFonts w:cs="Times New Roman"/>
                <w:szCs w:val="24"/>
              </w:rPr>
            </w:pPr>
          </w:p>
        </w:tc>
        <w:sdt>
          <w:sdtPr>
            <w:rPr>
              <w:rFonts w:cs="Times New Roman"/>
              <w:szCs w:val="24"/>
            </w:rPr>
            <w:alias w:val="BA Version"/>
            <w:tag w:val="BAVersion"/>
            <w:id w:val="-1685590809"/>
            <w:lock w:val="sdtContentLocked"/>
            <w:placeholder>
              <w:docPart w:val="7B317031A4754AE7837F963BA3F77558"/>
            </w:placeholder>
          </w:sdtPr>
          <w:sdtContent>
            <w:tc>
              <w:tcPr>
                <w:tcW w:w="6858" w:type="dxa"/>
              </w:tcPr>
              <w:p w:rsidR="00DB1120" w:rsidRPr="00FF6471" w:rsidRDefault="00DB1120" w:rsidP="000F1DF9">
                <w:pPr>
                  <w:jc w:val="right"/>
                  <w:rPr>
                    <w:rFonts w:cs="Times New Roman"/>
                    <w:szCs w:val="24"/>
                  </w:rPr>
                </w:pPr>
                <w:r>
                  <w:rPr>
                    <w:rFonts w:cs="Times New Roman"/>
                    <w:szCs w:val="24"/>
                  </w:rPr>
                  <w:t>As Filed</w:t>
                </w:r>
              </w:p>
            </w:tc>
          </w:sdtContent>
        </w:sdt>
      </w:tr>
    </w:tbl>
    <w:p w:rsidR="00DB1120" w:rsidRPr="00FF6471" w:rsidRDefault="00DB1120" w:rsidP="000F1DF9">
      <w:pPr>
        <w:spacing w:after="0" w:line="240" w:lineRule="auto"/>
        <w:rPr>
          <w:rFonts w:cs="Times New Roman"/>
          <w:szCs w:val="24"/>
        </w:rPr>
      </w:pPr>
    </w:p>
    <w:p w:rsidR="00DB1120" w:rsidRPr="00FF6471" w:rsidRDefault="00DB1120" w:rsidP="000F1DF9">
      <w:pPr>
        <w:spacing w:after="0" w:line="240" w:lineRule="auto"/>
        <w:rPr>
          <w:rFonts w:cs="Times New Roman"/>
          <w:szCs w:val="24"/>
        </w:rPr>
      </w:pPr>
    </w:p>
    <w:p w:rsidR="00DB1120" w:rsidRPr="00FF6471" w:rsidRDefault="00DB11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8B41ABBFF34CFFA61E485041414248"/>
        </w:placeholder>
      </w:sdtPr>
      <w:sdtContent>
        <w:p w:rsidR="00DB1120" w:rsidRDefault="00DB11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665E700E06494791D691B7887FCD17"/>
        </w:placeholder>
      </w:sdtPr>
      <w:sdtContent>
        <w:p w:rsidR="00DB1120" w:rsidRDefault="00DB1120" w:rsidP="00DB1120">
          <w:pPr>
            <w:pStyle w:val="NormalWeb"/>
            <w:spacing w:before="0" w:beforeAutospacing="0" w:after="0" w:afterAutospacing="0"/>
            <w:jc w:val="both"/>
            <w:divId w:val="337387704"/>
            <w:rPr>
              <w:rFonts w:eastAsia="Times New Roman"/>
              <w:bCs/>
            </w:rPr>
          </w:pPr>
        </w:p>
        <w:p w:rsidR="00DB1120" w:rsidRPr="00931D14" w:rsidRDefault="00DB1120" w:rsidP="00DB1120">
          <w:pPr>
            <w:pStyle w:val="NormalWeb"/>
            <w:spacing w:before="0" w:beforeAutospacing="0" w:after="0" w:afterAutospacing="0"/>
            <w:jc w:val="both"/>
            <w:divId w:val="337387704"/>
            <w:rPr>
              <w:color w:val="000000"/>
            </w:rPr>
          </w:pPr>
          <w:r w:rsidRPr="00931D14">
            <w:rPr>
              <w:color w:val="000000"/>
            </w:rPr>
            <w:t xml:space="preserve">The current judicial selection process in Texas requires partisan elections for most judicial positions. </w:t>
          </w:r>
          <w:r>
            <w:rPr>
              <w:color w:val="000000"/>
            </w:rPr>
            <w:t>S.B.</w:t>
          </w:r>
          <w:r w:rsidRPr="00931D14">
            <w:rPr>
              <w:color w:val="000000"/>
            </w:rPr>
            <w:t xml:space="preserve"> 1728 seeks to form an interim committee to conduct a study to vet and consider exhaustively the current judicial selection system in Texas, as well as alternatives for judicial selection and retention. </w:t>
          </w:r>
        </w:p>
        <w:p w:rsidR="00DB1120" w:rsidRPr="00D70925" w:rsidRDefault="00DB1120" w:rsidP="00DB1120">
          <w:pPr>
            <w:spacing w:after="0" w:line="240" w:lineRule="auto"/>
            <w:jc w:val="both"/>
            <w:rPr>
              <w:rFonts w:eastAsia="Times New Roman" w:cs="Times New Roman"/>
              <w:bCs/>
              <w:szCs w:val="24"/>
            </w:rPr>
          </w:pPr>
        </w:p>
      </w:sdtContent>
    </w:sdt>
    <w:p w:rsidR="00DB1120" w:rsidRDefault="00DB11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1728 </w:t>
      </w:r>
      <w:bookmarkStart w:id="1" w:name="AmendsCurrentLaw"/>
      <w:bookmarkEnd w:id="1"/>
      <w:r>
        <w:rPr>
          <w:rFonts w:cs="Times New Roman"/>
          <w:szCs w:val="24"/>
        </w:rPr>
        <w:t>amends current law relating to an interim study regarding the method by which certain trial and appellate judges are selected.</w:t>
      </w:r>
    </w:p>
    <w:p w:rsidR="00DB1120" w:rsidRPr="00931D14" w:rsidRDefault="00DB1120" w:rsidP="000F1DF9">
      <w:pPr>
        <w:spacing w:after="0" w:line="240" w:lineRule="auto"/>
        <w:jc w:val="both"/>
        <w:rPr>
          <w:rFonts w:eastAsia="Times New Roman" w:cs="Times New Roman"/>
          <w:szCs w:val="24"/>
        </w:rPr>
      </w:pPr>
    </w:p>
    <w:p w:rsidR="00DB1120" w:rsidRPr="005C2A78" w:rsidRDefault="00DB11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A7F447271B413A90866796EEDBB4D0"/>
          </w:placeholder>
        </w:sdtPr>
        <w:sdtContent>
          <w:r>
            <w:rPr>
              <w:rFonts w:eastAsia="Times New Roman" w:cs="Times New Roman"/>
              <w:b/>
              <w:szCs w:val="24"/>
              <w:u w:val="single"/>
            </w:rPr>
            <w:t>RULEMAKING AUTHORITY</w:t>
          </w:r>
        </w:sdtContent>
      </w:sdt>
    </w:p>
    <w:p w:rsidR="00DB1120" w:rsidRPr="006529C4" w:rsidRDefault="00DB1120" w:rsidP="00774EC7">
      <w:pPr>
        <w:spacing w:after="0" w:line="240" w:lineRule="auto"/>
        <w:jc w:val="both"/>
        <w:rPr>
          <w:rFonts w:cs="Times New Roman"/>
          <w:szCs w:val="24"/>
        </w:rPr>
      </w:pPr>
    </w:p>
    <w:p w:rsidR="00DB1120" w:rsidRPr="006529C4" w:rsidRDefault="00DB11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1120" w:rsidRPr="006529C4" w:rsidRDefault="00DB1120" w:rsidP="00774EC7">
      <w:pPr>
        <w:spacing w:after="0" w:line="240" w:lineRule="auto"/>
        <w:jc w:val="both"/>
        <w:rPr>
          <w:rFonts w:cs="Times New Roman"/>
          <w:szCs w:val="24"/>
        </w:rPr>
      </w:pPr>
    </w:p>
    <w:p w:rsidR="00DB1120" w:rsidRPr="005C2A78" w:rsidRDefault="00DB11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2C83ED900545D3B1ECBBF1E6237075"/>
          </w:placeholder>
        </w:sdtPr>
        <w:sdtContent>
          <w:r>
            <w:rPr>
              <w:rFonts w:eastAsia="Times New Roman" w:cs="Times New Roman"/>
              <w:b/>
              <w:szCs w:val="24"/>
              <w:u w:val="single"/>
            </w:rPr>
            <w:t>SECTION BY SECTION ANALYSIS</w:t>
          </w:r>
        </w:sdtContent>
      </w:sdt>
    </w:p>
    <w:p w:rsidR="00DB1120" w:rsidRPr="005C2A78" w:rsidRDefault="00DB1120" w:rsidP="000F1DF9">
      <w:pPr>
        <w:spacing w:after="0" w:line="240" w:lineRule="auto"/>
        <w:jc w:val="both"/>
        <w:rPr>
          <w:rFonts w:eastAsia="Times New Roman" w:cs="Times New Roman"/>
          <w:szCs w:val="24"/>
        </w:rPr>
      </w:pPr>
    </w:p>
    <w:p w:rsidR="00DB1120" w:rsidRPr="00931D14" w:rsidRDefault="00DB1120" w:rsidP="00DB1120">
      <w:pPr>
        <w:spacing w:after="0" w:line="240" w:lineRule="auto"/>
        <w:jc w:val="both"/>
        <w:rPr>
          <w:rFonts w:eastAsia="Times New Roman" w:cs="Times New Roman"/>
          <w:szCs w:val="24"/>
        </w:rPr>
      </w:pPr>
      <w:r w:rsidRPr="00931D14">
        <w:rPr>
          <w:rFonts w:eastAsia="Times New Roman" w:cs="Times New Roman"/>
          <w:szCs w:val="24"/>
        </w:rPr>
        <w:t>SECTION 1.</w:t>
      </w:r>
      <w:r>
        <w:rPr>
          <w:rFonts w:eastAsia="Times New Roman" w:cs="Times New Roman"/>
          <w:szCs w:val="24"/>
        </w:rPr>
        <w:t xml:space="preserve"> </w:t>
      </w:r>
      <w:r w:rsidRPr="00931D14">
        <w:rPr>
          <w:rFonts w:eastAsia="Times New Roman" w:cs="Times New Roman"/>
          <w:szCs w:val="24"/>
        </w:rPr>
        <w:t>INTERIM COMMITTEE; STUDY. (a)</w:t>
      </w:r>
      <w:r>
        <w:rPr>
          <w:rFonts w:eastAsia="Times New Roman" w:cs="Times New Roman"/>
          <w:szCs w:val="24"/>
        </w:rPr>
        <w:t xml:space="preserve"> Provides that t</w:t>
      </w:r>
      <w:r w:rsidRPr="00931D14">
        <w:rPr>
          <w:rFonts w:eastAsia="Times New Roman" w:cs="Times New Roman"/>
          <w:szCs w:val="24"/>
        </w:rPr>
        <w:t>he joint interim committee on judicial selection is established to study and review the method by which the following judges and justices are selected for office in this state:</w:t>
      </w:r>
    </w:p>
    <w:p w:rsidR="00DB1120" w:rsidRPr="00931D14" w:rsidRDefault="00DB1120" w:rsidP="00DB1120">
      <w:pPr>
        <w:spacing w:after="0" w:line="240" w:lineRule="auto"/>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(1)</w:t>
      </w:r>
      <w:r>
        <w:rPr>
          <w:rFonts w:eastAsia="Times New Roman" w:cs="Times New Roman"/>
          <w:szCs w:val="24"/>
        </w:rPr>
        <w:t xml:space="preserve"> </w:t>
      </w:r>
      <w:r w:rsidRPr="00931D14">
        <w:rPr>
          <w:rFonts w:eastAsia="Times New Roman" w:cs="Times New Roman"/>
          <w:szCs w:val="24"/>
        </w:rPr>
        <w:t>statutory county court judges, including probate court judges;</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(2)</w:t>
      </w:r>
      <w:r>
        <w:rPr>
          <w:rFonts w:eastAsia="Times New Roman" w:cs="Times New Roman"/>
          <w:szCs w:val="24"/>
        </w:rPr>
        <w:t xml:space="preserve"> </w:t>
      </w:r>
      <w:r w:rsidRPr="00931D14">
        <w:rPr>
          <w:rFonts w:eastAsia="Times New Roman" w:cs="Times New Roman"/>
          <w:szCs w:val="24"/>
        </w:rPr>
        <w:t>district judges; and</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(3)</w:t>
      </w:r>
      <w:r>
        <w:rPr>
          <w:rFonts w:eastAsia="Times New Roman" w:cs="Times New Roman"/>
          <w:szCs w:val="24"/>
        </w:rPr>
        <w:t xml:space="preserve"> </w:t>
      </w:r>
      <w:r w:rsidRPr="00931D14">
        <w:rPr>
          <w:rFonts w:eastAsia="Times New Roman" w:cs="Times New Roman"/>
          <w:szCs w:val="24"/>
        </w:rPr>
        <w:t>appellate justices and judges.</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(b)</w:t>
      </w:r>
      <w:r>
        <w:rPr>
          <w:rFonts w:eastAsia="Times New Roman" w:cs="Times New Roman"/>
          <w:szCs w:val="24"/>
        </w:rPr>
        <w:t xml:space="preserve"> Requires t</w:t>
      </w:r>
      <w:r w:rsidRPr="00931D14">
        <w:rPr>
          <w:rFonts w:eastAsia="Times New Roman" w:cs="Times New Roman"/>
          <w:szCs w:val="24"/>
        </w:rPr>
        <w:t xml:space="preserve">he study </w:t>
      </w:r>
      <w:r>
        <w:rPr>
          <w:rFonts w:eastAsia="Times New Roman" w:cs="Times New Roman"/>
          <w:szCs w:val="24"/>
        </w:rPr>
        <w:t>to</w:t>
      </w:r>
      <w:r w:rsidRPr="00931D14">
        <w:rPr>
          <w:rFonts w:eastAsia="Times New Roman" w:cs="Times New Roman"/>
          <w:szCs w:val="24"/>
        </w:rPr>
        <w:t xml:space="preserve"> consider:</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(1)</w:t>
      </w:r>
      <w:r>
        <w:rPr>
          <w:rFonts w:eastAsia="Times New Roman" w:cs="Times New Roman"/>
          <w:szCs w:val="24"/>
        </w:rPr>
        <w:t xml:space="preserve"> </w:t>
      </w:r>
      <w:r w:rsidRPr="00931D14">
        <w:rPr>
          <w:rFonts w:eastAsia="Times New Roman" w:cs="Times New Roman"/>
          <w:szCs w:val="24"/>
        </w:rPr>
        <w:t>the fairness, effectiveness, and desirability of selecting a judicial officer described in Subsection (a) of this section through partisan elections;</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(2)</w:t>
      </w:r>
      <w:r>
        <w:rPr>
          <w:rFonts w:eastAsia="Times New Roman" w:cs="Times New Roman"/>
          <w:szCs w:val="24"/>
        </w:rPr>
        <w:t xml:space="preserve"> </w:t>
      </w:r>
      <w:r w:rsidRPr="00931D14">
        <w:rPr>
          <w:rFonts w:eastAsia="Times New Roman" w:cs="Times New Roman"/>
          <w:szCs w:val="24"/>
        </w:rPr>
        <w:t>the fairness, effectiveness, and desirability of judicial selection methods proposed or adopted by other states; and</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1440"/>
        <w:jc w:val="both"/>
        <w:rPr>
          <w:rFonts w:eastAsia="Times New Roman" w:cs="Times New Roman"/>
          <w:szCs w:val="24"/>
        </w:rPr>
      </w:pPr>
      <w:r w:rsidRPr="00931D14">
        <w:rPr>
          <w:rFonts w:eastAsia="Times New Roman" w:cs="Times New Roman"/>
          <w:szCs w:val="24"/>
        </w:rPr>
        <w:t>(3)</w:t>
      </w:r>
      <w:r>
        <w:rPr>
          <w:rFonts w:eastAsia="Times New Roman" w:cs="Times New Roman"/>
          <w:szCs w:val="24"/>
        </w:rPr>
        <w:t xml:space="preserve"> </w:t>
      </w:r>
      <w:r w:rsidRPr="00931D14">
        <w:rPr>
          <w:rFonts w:eastAsia="Times New Roman" w:cs="Times New Roman"/>
          <w:szCs w:val="24"/>
        </w:rPr>
        <w:t>the relative merits of alternative methods for selecting a judicial officer described in Subsection (a) of this section, including:</w:t>
      </w:r>
    </w:p>
    <w:p w:rsidR="00DB1120" w:rsidRPr="00931D14" w:rsidRDefault="00DB1120" w:rsidP="00DB1120">
      <w:pPr>
        <w:spacing w:after="0" w:line="240" w:lineRule="auto"/>
        <w:ind w:left="144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(A)</w:t>
      </w:r>
      <w:r>
        <w:rPr>
          <w:rFonts w:eastAsia="Times New Roman" w:cs="Times New Roman"/>
          <w:szCs w:val="24"/>
        </w:rPr>
        <w:t xml:space="preserve"> </w:t>
      </w:r>
      <w:r w:rsidRPr="00931D14">
        <w:rPr>
          <w:rFonts w:eastAsia="Times New Roman" w:cs="Times New Roman"/>
          <w:szCs w:val="24"/>
        </w:rPr>
        <w:t>lifetime appointment;</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(B)</w:t>
      </w:r>
      <w:r>
        <w:rPr>
          <w:rFonts w:eastAsia="Times New Roman" w:cs="Times New Roman"/>
          <w:szCs w:val="24"/>
        </w:rPr>
        <w:t xml:space="preserve"> </w:t>
      </w:r>
      <w:r w:rsidRPr="00931D14">
        <w:rPr>
          <w:rFonts w:eastAsia="Times New Roman" w:cs="Times New Roman"/>
          <w:szCs w:val="24"/>
        </w:rPr>
        <w:t>appointment for a term;</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(C)</w:t>
      </w:r>
      <w:r>
        <w:rPr>
          <w:rFonts w:eastAsia="Times New Roman" w:cs="Times New Roman"/>
          <w:szCs w:val="24"/>
        </w:rPr>
        <w:t xml:space="preserve"> </w:t>
      </w:r>
      <w:r w:rsidRPr="00931D14">
        <w:rPr>
          <w:rFonts w:eastAsia="Times New Roman" w:cs="Times New Roman"/>
          <w:szCs w:val="24"/>
        </w:rPr>
        <w:t>appointment for a term, followed by a partisan election;</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(D)</w:t>
      </w:r>
      <w:r>
        <w:rPr>
          <w:rFonts w:eastAsia="Times New Roman" w:cs="Times New Roman"/>
          <w:szCs w:val="24"/>
        </w:rPr>
        <w:t xml:space="preserve"> </w:t>
      </w:r>
      <w:r w:rsidRPr="00931D14">
        <w:rPr>
          <w:rFonts w:eastAsia="Times New Roman" w:cs="Times New Roman"/>
          <w:szCs w:val="24"/>
        </w:rPr>
        <w:t>appointment for a term, followed by a nonpartisan election;</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(E)</w:t>
      </w:r>
      <w:r>
        <w:rPr>
          <w:rFonts w:eastAsia="Times New Roman" w:cs="Times New Roman"/>
          <w:szCs w:val="24"/>
        </w:rPr>
        <w:t xml:space="preserve"> </w:t>
      </w:r>
      <w:r w:rsidRPr="00931D14">
        <w:rPr>
          <w:rFonts w:eastAsia="Times New Roman" w:cs="Times New Roman"/>
          <w:szCs w:val="24"/>
        </w:rPr>
        <w:t>appointment for a term, followed by a nonpartisan retention election;</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(F)</w:t>
      </w:r>
      <w:r>
        <w:rPr>
          <w:rFonts w:eastAsia="Times New Roman" w:cs="Times New Roman"/>
          <w:szCs w:val="24"/>
        </w:rPr>
        <w:t xml:space="preserve"> </w:t>
      </w:r>
      <w:r w:rsidRPr="00931D14">
        <w:rPr>
          <w:rFonts w:eastAsia="Times New Roman" w:cs="Times New Roman"/>
          <w:szCs w:val="24"/>
        </w:rPr>
        <w:t>partisan election for an open seat, followed by a nonpartisan retention election for incumbents; and</w:t>
      </w:r>
    </w:p>
    <w:p w:rsidR="00DB1120" w:rsidRPr="00931D14" w:rsidRDefault="00DB1120" w:rsidP="00DB1120">
      <w:pPr>
        <w:spacing w:after="0" w:line="240" w:lineRule="auto"/>
        <w:ind w:left="2160"/>
        <w:jc w:val="both"/>
        <w:rPr>
          <w:rFonts w:eastAsia="Times New Roman" w:cs="Times New Roman"/>
          <w:szCs w:val="24"/>
        </w:rPr>
      </w:pPr>
    </w:p>
    <w:p w:rsidR="00DB1120" w:rsidRPr="00931D14" w:rsidRDefault="00DB1120" w:rsidP="00DB1120">
      <w:pPr>
        <w:spacing w:after="0" w:line="240" w:lineRule="auto"/>
        <w:ind w:left="2160"/>
        <w:jc w:val="both"/>
        <w:rPr>
          <w:rFonts w:eastAsia="Times New Roman" w:cs="Times New Roman"/>
          <w:szCs w:val="24"/>
        </w:rPr>
      </w:pPr>
      <w:r w:rsidRPr="00931D14">
        <w:rPr>
          <w:rFonts w:eastAsia="Times New Roman" w:cs="Times New Roman"/>
          <w:szCs w:val="24"/>
        </w:rPr>
        <w:t>(G)</w:t>
      </w:r>
      <w:r>
        <w:rPr>
          <w:rFonts w:eastAsia="Times New Roman" w:cs="Times New Roman"/>
          <w:szCs w:val="24"/>
        </w:rPr>
        <w:t xml:space="preserve"> </w:t>
      </w:r>
      <w:r w:rsidRPr="00931D14">
        <w:rPr>
          <w:rFonts w:eastAsia="Times New Roman" w:cs="Times New Roman"/>
          <w:szCs w:val="24"/>
        </w:rPr>
        <w:t>any other method or combination of methods for selecting a judicial officer described in Subsection (a) of this section.</w:t>
      </w:r>
    </w:p>
    <w:p w:rsidR="00DB1120" w:rsidRPr="00931D14" w:rsidRDefault="00DB1120" w:rsidP="00DB1120">
      <w:pPr>
        <w:spacing w:after="0" w:line="240" w:lineRule="auto"/>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(c)</w:t>
      </w:r>
      <w:r>
        <w:rPr>
          <w:rFonts w:eastAsia="Times New Roman" w:cs="Times New Roman"/>
          <w:szCs w:val="24"/>
        </w:rPr>
        <w:t xml:space="preserve"> Requires t</w:t>
      </w:r>
      <w:r w:rsidRPr="00931D14">
        <w:rPr>
          <w:rFonts w:eastAsia="Times New Roman" w:cs="Times New Roman"/>
          <w:szCs w:val="24"/>
        </w:rPr>
        <w:t xml:space="preserve">he joint interim committee </w:t>
      </w:r>
      <w:r>
        <w:rPr>
          <w:rFonts w:eastAsia="Times New Roman" w:cs="Times New Roman"/>
          <w:szCs w:val="24"/>
        </w:rPr>
        <w:t>to</w:t>
      </w:r>
      <w:r w:rsidRPr="00931D14">
        <w:rPr>
          <w:rFonts w:eastAsia="Times New Roman" w:cs="Times New Roman"/>
          <w:szCs w:val="24"/>
        </w:rPr>
        <w:t xml:space="preserve"> be composed of six senators appointed by the lieutenant governor and six members of the house of representatives appointed by the speaker of the house of representatives.</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(d)</w:t>
      </w:r>
      <w:r>
        <w:rPr>
          <w:rFonts w:eastAsia="Times New Roman" w:cs="Times New Roman"/>
          <w:szCs w:val="24"/>
        </w:rPr>
        <w:t xml:space="preserve"> Requires t</w:t>
      </w:r>
      <w:r w:rsidRPr="00931D14">
        <w:rPr>
          <w:rFonts w:eastAsia="Times New Roman" w:cs="Times New Roman"/>
          <w:szCs w:val="24"/>
        </w:rPr>
        <w:t xml:space="preserve">he lieutenant governor and speaker of the house of representatives </w:t>
      </w:r>
      <w:r>
        <w:rPr>
          <w:rFonts w:eastAsia="Times New Roman" w:cs="Times New Roman"/>
          <w:szCs w:val="24"/>
        </w:rPr>
        <w:t>to</w:t>
      </w:r>
      <w:r w:rsidRPr="00931D14">
        <w:rPr>
          <w:rFonts w:eastAsia="Times New Roman" w:cs="Times New Roman"/>
          <w:szCs w:val="24"/>
        </w:rPr>
        <w:t xml:space="preserve"> each designate a co-chair from among the committee members.</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(e)</w:t>
      </w:r>
      <w:r>
        <w:rPr>
          <w:rFonts w:eastAsia="Times New Roman" w:cs="Times New Roman"/>
          <w:szCs w:val="24"/>
        </w:rPr>
        <w:t xml:space="preserve"> Requires t</w:t>
      </w:r>
      <w:r w:rsidRPr="00931D14">
        <w:rPr>
          <w:rFonts w:eastAsia="Times New Roman" w:cs="Times New Roman"/>
          <w:szCs w:val="24"/>
        </w:rPr>
        <w:t xml:space="preserve">he joint interim committee </w:t>
      </w:r>
      <w:r>
        <w:rPr>
          <w:rFonts w:eastAsia="Times New Roman" w:cs="Times New Roman"/>
          <w:szCs w:val="24"/>
        </w:rPr>
        <w:t>to</w:t>
      </w:r>
      <w:r w:rsidRPr="00931D14">
        <w:rPr>
          <w:rFonts w:eastAsia="Times New Roman" w:cs="Times New Roman"/>
          <w:szCs w:val="24"/>
        </w:rPr>
        <w:t xml:space="preserve"> convene at the call of the co-chairs.</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(f)</w:t>
      </w:r>
      <w:r>
        <w:rPr>
          <w:rFonts w:eastAsia="Times New Roman" w:cs="Times New Roman"/>
          <w:szCs w:val="24"/>
        </w:rPr>
        <w:t xml:space="preserve"> Provides that t</w:t>
      </w:r>
      <w:r w:rsidRPr="00931D14">
        <w:rPr>
          <w:rFonts w:eastAsia="Times New Roman" w:cs="Times New Roman"/>
          <w:szCs w:val="24"/>
        </w:rPr>
        <w:t>he joint interim committee has all other powers and duties provided to a special or select committee by the rules of the senate and house of representatives, by Subchapter B</w:t>
      </w:r>
      <w:r>
        <w:rPr>
          <w:rFonts w:eastAsia="Times New Roman" w:cs="Times New Roman"/>
          <w:szCs w:val="24"/>
        </w:rPr>
        <w:t xml:space="preserve"> (</w:t>
      </w:r>
      <w:r w:rsidRPr="00931D14">
        <w:rPr>
          <w:rFonts w:eastAsia="Times New Roman" w:cs="Times New Roman"/>
          <w:szCs w:val="24"/>
        </w:rPr>
        <w:t>Legislative Reorganization Act</w:t>
      </w:r>
      <w:r>
        <w:rPr>
          <w:rFonts w:eastAsia="Times New Roman" w:cs="Times New Roman"/>
          <w:szCs w:val="24"/>
        </w:rPr>
        <w:t>)</w:t>
      </w:r>
      <w:r w:rsidRPr="00931D14">
        <w:rPr>
          <w:rFonts w:eastAsia="Times New Roman" w:cs="Times New Roman"/>
          <w:szCs w:val="24"/>
        </w:rPr>
        <w:t>, Chapter 301, Government Code, and by policies of the senate and house committees on administration.</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(g)</w:t>
      </w:r>
      <w:r>
        <w:rPr>
          <w:rFonts w:eastAsia="Times New Roman" w:cs="Times New Roman"/>
          <w:szCs w:val="24"/>
        </w:rPr>
        <w:t xml:space="preserve"> Requires </w:t>
      </w:r>
      <w:r w:rsidRPr="00931D14">
        <w:rPr>
          <w:rFonts w:eastAsia="Times New Roman" w:cs="Times New Roman"/>
          <w:szCs w:val="24"/>
        </w:rPr>
        <w:t>the joint interim committee</w:t>
      </w:r>
      <w:r>
        <w:rPr>
          <w:rFonts w:eastAsia="Times New Roman" w:cs="Times New Roman"/>
          <w:szCs w:val="24"/>
        </w:rPr>
        <w:t>, n</w:t>
      </w:r>
      <w:r w:rsidRPr="00931D14">
        <w:rPr>
          <w:rFonts w:eastAsia="Times New Roman" w:cs="Times New Roman"/>
          <w:szCs w:val="24"/>
        </w:rPr>
        <w:t xml:space="preserve">ot later than December 31, 2020, </w:t>
      </w:r>
      <w:r>
        <w:rPr>
          <w:rFonts w:eastAsia="Times New Roman" w:cs="Times New Roman"/>
          <w:szCs w:val="24"/>
        </w:rPr>
        <w:t>to</w:t>
      </w:r>
      <w:r w:rsidRPr="00931D14">
        <w:rPr>
          <w:rFonts w:eastAsia="Times New Roman" w:cs="Times New Roman"/>
          <w:szCs w:val="24"/>
        </w:rPr>
        <w:t xml:space="preserve"> report the committee's findings and recommendations to the lieutenant governor, the speaker of the house of representatives, and the governor. </w:t>
      </w:r>
      <w:r>
        <w:rPr>
          <w:rFonts w:eastAsia="Times New Roman" w:cs="Times New Roman"/>
          <w:szCs w:val="24"/>
        </w:rPr>
        <w:t>Requires t</w:t>
      </w:r>
      <w:r w:rsidRPr="00931D14">
        <w:rPr>
          <w:rFonts w:eastAsia="Times New Roman" w:cs="Times New Roman"/>
          <w:szCs w:val="24"/>
        </w:rPr>
        <w:t xml:space="preserve">he committee </w:t>
      </w:r>
      <w:r>
        <w:rPr>
          <w:rFonts w:eastAsia="Times New Roman" w:cs="Times New Roman"/>
          <w:szCs w:val="24"/>
        </w:rPr>
        <w:t>to</w:t>
      </w:r>
      <w:r w:rsidRPr="00931D14">
        <w:rPr>
          <w:rFonts w:eastAsia="Times New Roman" w:cs="Times New Roman"/>
          <w:szCs w:val="24"/>
        </w:rPr>
        <w:t xml:space="preserve"> include in its recommendations specific constitutional and statutory changes that appear necessary from the results of the committee's study.</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(h)</w:t>
      </w:r>
      <w:r>
        <w:rPr>
          <w:rFonts w:eastAsia="Times New Roman" w:cs="Times New Roman"/>
          <w:szCs w:val="24"/>
        </w:rPr>
        <w:t xml:space="preserve"> Requires </w:t>
      </w:r>
      <w:r w:rsidRPr="00931D14">
        <w:rPr>
          <w:rFonts w:eastAsia="Times New Roman" w:cs="Times New Roman"/>
          <w:szCs w:val="24"/>
        </w:rPr>
        <w:t>the members</w:t>
      </w:r>
      <w:r>
        <w:rPr>
          <w:rFonts w:eastAsia="Times New Roman" w:cs="Times New Roman"/>
          <w:szCs w:val="24"/>
        </w:rPr>
        <w:t xml:space="preserve"> of the joint interim committee, f</w:t>
      </w:r>
      <w:r w:rsidRPr="00931D14">
        <w:rPr>
          <w:rFonts w:eastAsia="Times New Roman" w:cs="Times New Roman"/>
          <w:szCs w:val="24"/>
        </w:rPr>
        <w:t xml:space="preserve">rom the contingent expense fund of the senate and the contingent expense fund of the house of representatives equally, </w:t>
      </w:r>
      <w:r>
        <w:rPr>
          <w:rFonts w:eastAsia="Times New Roman" w:cs="Times New Roman"/>
          <w:szCs w:val="24"/>
        </w:rPr>
        <w:t>to</w:t>
      </w:r>
      <w:r w:rsidRPr="00931D14">
        <w:rPr>
          <w:rFonts w:eastAsia="Times New Roman" w:cs="Times New Roman"/>
          <w:szCs w:val="24"/>
        </w:rPr>
        <w:t xml:space="preserve"> be reimbursed for expenses incurred in carrying out the provisions of this Act in accordance with the senate and house of representatives rules of procedure and the policies of the committees on administration. </w:t>
      </w:r>
      <w:r>
        <w:rPr>
          <w:rFonts w:eastAsia="Times New Roman" w:cs="Times New Roman"/>
          <w:szCs w:val="24"/>
        </w:rPr>
        <w:t>Requires o</w:t>
      </w:r>
      <w:r w:rsidRPr="00931D14">
        <w:rPr>
          <w:rFonts w:eastAsia="Times New Roman" w:cs="Times New Roman"/>
          <w:szCs w:val="24"/>
        </w:rPr>
        <w:t xml:space="preserve">ther necessary expenses of operation </w:t>
      </w:r>
      <w:r>
        <w:rPr>
          <w:rFonts w:eastAsia="Times New Roman" w:cs="Times New Roman"/>
          <w:szCs w:val="24"/>
        </w:rPr>
        <w:t>to</w:t>
      </w:r>
      <w:r w:rsidRPr="00931D14">
        <w:rPr>
          <w:rFonts w:eastAsia="Times New Roman" w:cs="Times New Roman"/>
          <w:szCs w:val="24"/>
        </w:rPr>
        <w:t xml:space="preserve"> be paid from the contingent expense fund of the senate and the contingent expense fund of the house of representatives equally.</w:t>
      </w:r>
    </w:p>
    <w:p w:rsidR="00DB1120" w:rsidRPr="00931D14" w:rsidRDefault="00DB1120" w:rsidP="00DB1120">
      <w:pPr>
        <w:spacing w:after="0" w:line="240" w:lineRule="auto"/>
        <w:ind w:left="720"/>
        <w:jc w:val="both"/>
        <w:rPr>
          <w:rFonts w:eastAsia="Times New Roman" w:cs="Times New Roman"/>
          <w:szCs w:val="24"/>
        </w:rPr>
      </w:pPr>
    </w:p>
    <w:p w:rsidR="00DB1120" w:rsidRPr="00931D14" w:rsidRDefault="00DB1120" w:rsidP="00DB1120">
      <w:pPr>
        <w:spacing w:after="0" w:line="240" w:lineRule="auto"/>
        <w:ind w:left="720"/>
        <w:jc w:val="both"/>
        <w:rPr>
          <w:rFonts w:eastAsia="Times New Roman" w:cs="Times New Roman"/>
          <w:szCs w:val="24"/>
        </w:rPr>
      </w:pPr>
      <w:r w:rsidRPr="00931D14">
        <w:rPr>
          <w:rFonts w:eastAsia="Times New Roman" w:cs="Times New Roman"/>
          <w:szCs w:val="24"/>
        </w:rPr>
        <w:t>(i)</w:t>
      </w:r>
      <w:r>
        <w:rPr>
          <w:rFonts w:eastAsia="Times New Roman" w:cs="Times New Roman"/>
          <w:szCs w:val="24"/>
        </w:rPr>
        <w:t xml:space="preserve"> Requires t</w:t>
      </w:r>
      <w:r w:rsidRPr="00931D14">
        <w:rPr>
          <w:rFonts w:eastAsia="Times New Roman" w:cs="Times New Roman"/>
          <w:szCs w:val="24"/>
        </w:rPr>
        <w:t xml:space="preserve">he Texas Legislative Council </w:t>
      </w:r>
      <w:r>
        <w:rPr>
          <w:rFonts w:eastAsia="Times New Roman" w:cs="Times New Roman"/>
          <w:szCs w:val="24"/>
        </w:rPr>
        <w:t>to</w:t>
      </w:r>
      <w:r w:rsidRPr="00931D14">
        <w:rPr>
          <w:rFonts w:eastAsia="Times New Roman" w:cs="Times New Roman"/>
          <w:szCs w:val="24"/>
        </w:rPr>
        <w:t xml:space="preserve"> provide legal and policy research, bill drafting, and statistical analysis services to the committee created under this section.</w:t>
      </w:r>
    </w:p>
    <w:p w:rsidR="00DB1120" w:rsidRPr="00931D14" w:rsidRDefault="00DB1120" w:rsidP="00DB1120">
      <w:pPr>
        <w:spacing w:after="0" w:line="240" w:lineRule="auto"/>
        <w:jc w:val="both"/>
        <w:rPr>
          <w:rFonts w:eastAsia="Times New Roman" w:cs="Times New Roman"/>
          <w:szCs w:val="24"/>
        </w:rPr>
      </w:pPr>
    </w:p>
    <w:p w:rsidR="00DB1120" w:rsidRDefault="00DB1120" w:rsidP="00DB1120">
      <w:pPr>
        <w:spacing w:after="0" w:line="240" w:lineRule="auto"/>
        <w:jc w:val="both"/>
        <w:rPr>
          <w:rFonts w:eastAsia="Times New Roman" w:cs="Times New Roman"/>
          <w:szCs w:val="24"/>
        </w:rPr>
      </w:pPr>
      <w:r w:rsidRPr="00931D14">
        <w:rPr>
          <w:rFonts w:eastAsia="Times New Roman" w:cs="Times New Roman"/>
          <w:szCs w:val="24"/>
        </w:rPr>
        <w:t>SECTION 2.</w:t>
      </w:r>
      <w:r>
        <w:rPr>
          <w:rFonts w:eastAsia="Times New Roman" w:cs="Times New Roman"/>
          <w:szCs w:val="24"/>
        </w:rPr>
        <w:t xml:space="preserve"> </w:t>
      </w:r>
      <w:r w:rsidRPr="00931D14">
        <w:rPr>
          <w:rFonts w:eastAsia="Times New Roman" w:cs="Times New Roman"/>
          <w:szCs w:val="24"/>
        </w:rPr>
        <w:t xml:space="preserve">ABOLITION OF COMMITTEE. </w:t>
      </w:r>
      <w:r>
        <w:rPr>
          <w:rFonts w:eastAsia="Times New Roman" w:cs="Times New Roman"/>
          <w:szCs w:val="24"/>
        </w:rPr>
        <w:t>Provides that t</w:t>
      </w:r>
      <w:r w:rsidRPr="00931D14">
        <w:rPr>
          <w:rFonts w:eastAsia="Times New Roman" w:cs="Times New Roman"/>
          <w:szCs w:val="24"/>
        </w:rPr>
        <w:t>he committee is abolished and this Act expires January 17, 2021.</w:t>
      </w:r>
    </w:p>
    <w:p w:rsidR="00DB1120" w:rsidRDefault="00DB1120" w:rsidP="00DB1120">
      <w:pPr>
        <w:spacing w:after="0" w:line="240" w:lineRule="auto"/>
        <w:jc w:val="both"/>
        <w:rPr>
          <w:rFonts w:eastAsia="Times New Roman" w:cs="Times New Roman"/>
          <w:szCs w:val="24"/>
        </w:rPr>
      </w:pPr>
    </w:p>
    <w:p w:rsidR="00DB1120" w:rsidRPr="00C8671F" w:rsidRDefault="00DB1120" w:rsidP="00DB1120">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sectPr w:rsidR="00DB11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C8" w:rsidRDefault="007A45C8" w:rsidP="000F1DF9">
      <w:pPr>
        <w:spacing w:after="0" w:line="240" w:lineRule="auto"/>
      </w:pPr>
      <w:r>
        <w:separator/>
      </w:r>
    </w:p>
  </w:endnote>
  <w:endnote w:type="continuationSeparator" w:id="0">
    <w:p w:rsidR="007A45C8" w:rsidRDefault="007A45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45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12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1120">
                <w:rPr>
                  <w:sz w:val="20"/>
                  <w:szCs w:val="20"/>
                </w:rPr>
                <w:t>S.B. 1728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11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45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11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11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C8" w:rsidRDefault="007A45C8" w:rsidP="000F1DF9">
      <w:pPr>
        <w:spacing w:after="0" w:line="240" w:lineRule="auto"/>
      </w:pPr>
      <w:r>
        <w:separator/>
      </w:r>
    </w:p>
  </w:footnote>
  <w:footnote w:type="continuationSeparator" w:id="0">
    <w:p w:rsidR="007A45C8" w:rsidRDefault="007A45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5C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112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01EE"/>
  <w15:docId w15:val="{0DD654AF-79D3-4F70-AEB3-43B2B4CE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1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3D10" w:rsidP="008B3D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400BC5B4494D3C92A66885B860C653"/>
        <w:category>
          <w:name w:val="General"/>
          <w:gallery w:val="placeholder"/>
        </w:category>
        <w:types>
          <w:type w:val="bbPlcHdr"/>
        </w:types>
        <w:behaviors>
          <w:behavior w:val="content"/>
        </w:behaviors>
        <w:guid w:val="{BF084B4C-5B91-4CBA-8F9A-43E684949383}"/>
      </w:docPartPr>
      <w:docPartBody>
        <w:p w:rsidR="00000000" w:rsidRDefault="00D235F8"/>
      </w:docPartBody>
    </w:docPart>
    <w:docPart>
      <w:docPartPr>
        <w:name w:val="C52F8D19F8CB4E7890F5173AC8E3324B"/>
        <w:category>
          <w:name w:val="General"/>
          <w:gallery w:val="placeholder"/>
        </w:category>
        <w:types>
          <w:type w:val="bbPlcHdr"/>
        </w:types>
        <w:behaviors>
          <w:behavior w:val="content"/>
        </w:behaviors>
        <w:guid w:val="{5B9B9B9F-FA00-483E-8151-6ADE65124ECB}"/>
      </w:docPartPr>
      <w:docPartBody>
        <w:p w:rsidR="00000000" w:rsidRDefault="00D235F8"/>
      </w:docPartBody>
    </w:docPart>
    <w:docPart>
      <w:docPartPr>
        <w:name w:val="D5C059ACA6A94E4DBA9A4F70C2D0C81C"/>
        <w:category>
          <w:name w:val="General"/>
          <w:gallery w:val="placeholder"/>
        </w:category>
        <w:types>
          <w:type w:val="bbPlcHdr"/>
        </w:types>
        <w:behaviors>
          <w:behavior w:val="content"/>
        </w:behaviors>
        <w:guid w:val="{0B7088C1-89B8-49D9-96AE-740B5D3904D4}"/>
      </w:docPartPr>
      <w:docPartBody>
        <w:p w:rsidR="00000000" w:rsidRDefault="00D235F8"/>
      </w:docPartBody>
    </w:docPart>
    <w:docPart>
      <w:docPartPr>
        <w:name w:val="4D3EF53045F24676980DFFA832DE88EB"/>
        <w:category>
          <w:name w:val="General"/>
          <w:gallery w:val="placeholder"/>
        </w:category>
        <w:types>
          <w:type w:val="bbPlcHdr"/>
        </w:types>
        <w:behaviors>
          <w:behavior w:val="content"/>
        </w:behaviors>
        <w:guid w:val="{10ED3866-6898-4659-A3CC-F79A49E7ECEF}"/>
      </w:docPartPr>
      <w:docPartBody>
        <w:p w:rsidR="00000000" w:rsidRDefault="00D235F8"/>
      </w:docPartBody>
    </w:docPart>
    <w:docPart>
      <w:docPartPr>
        <w:name w:val="825E25030B244A67A8AF50C37993AADB"/>
        <w:category>
          <w:name w:val="General"/>
          <w:gallery w:val="placeholder"/>
        </w:category>
        <w:types>
          <w:type w:val="bbPlcHdr"/>
        </w:types>
        <w:behaviors>
          <w:behavior w:val="content"/>
        </w:behaviors>
        <w:guid w:val="{0047150A-C226-4651-B5AC-6276D7CFC583}"/>
      </w:docPartPr>
      <w:docPartBody>
        <w:p w:rsidR="00000000" w:rsidRDefault="00D235F8"/>
      </w:docPartBody>
    </w:docPart>
    <w:docPart>
      <w:docPartPr>
        <w:name w:val="FF9ED86A59D8415EADEF56A09105C3E8"/>
        <w:category>
          <w:name w:val="General"/>
          <w:gallery w:val="placeholder"/>
        </w:category>
        <w:types>
          <w:type w:val="bbPlcHdr"/>
        </w:types>
        <w:behaviors>
          <w:behavior w:val="content"/>
        </w:behaviors>
        <w:guid w:val="{FFC63B1F-B9E6-4137-81C6-031F50608C5B}"/>
      </w:docPartPr>
      <w:docPartBody>
        <w:p w:rsidR="00000000" w:rsidRDefault="00D235F8"/>
      </w:docPartBody>
    </w:docPart>
    <w:docPart>
      <w:docPartPr>
        <w:name w:val="8FC06DB1B578451282BA9444568E884A"/>
        <w:category>
          <w:name w:val="General"/>
          <w:gallery w:val="placeholder"/>
        </w:category>
        <w:types>
          <w:type w:val="bbPlcHdr"/>
        </w:types>
        <w:behaviors>
          <w:behavior w:val="content"/>
        </w:behaviors>
        <w:guid w:val="{DCF0A49F-C68F-4E11-9BB9-D58A04F6BB40}"/>
      </w:docPartPr>
      <w:docPartBody>
        <w:p w:rsidR="00000000" w:rsidRDefault="00D235F8"/>
      </w:docPartBody>
    </w:docPart>
    <w:docPart>
      <w:docPartPr>
        <w:name w:val="5FCC844391784BF88EC0DEB8159712C4"/>
        <w:category>
          <w:name w:val="General"/>
          <w:gallery w:val="placeholder"/>
        </w:category>
        <w:types>
          <w:type w:val="bbPlcHdr"/>
        </w:types>
        <w:behaviors>
          <w:behavior w:val="content"/>
        </w:behaviors>
        <w:guid w:val="{CB220E87-E96B-47CC-A255-D53210D8B030}"/>
      </w:docPartPr>
      <w:docPartBody>
        <w:p w:rsidR="00000000" w:rsidRDefault="00D235F8"/>
      </w:docPartBody>
    </w:docPart>
    <w:docPart>
      <w:docPartPr>
        <w:name w:val="8BDBBF877E5743DEA3A6814CD77813D3"/>
        <w:category>
          <w:name w:val="General"/>
          <w:gallery w:val="placeholder"/>
        </w:category>
        <w:types>
          <w:type w:val="bbPlcHdr"/>
        </w:types>
        <w:behaviors>
          <w:behavior w:val="content"/>
        </w:behaviors>
        <w:guid w:val="{D1386381-779D-4953-893F-1D1CA2FABBFE}"/>
      </w:docPartPr>
      <w:docPartBody>
        <w:p w:rsidR="00000000" w:rsidRDefault="008B3D10" w:rsidP="008B3D10">
          <w:pPr>
            <w:pStyle w:val="8BDBBF877E5743DEA3A6814CD77813D3"/>
          </w:pPr>
          <w:r w:rsidRPr="00A30DD1">
            <w:rPr>
              <w:rStyle w:val="PlaceholderText"/>
            </w:rPr>
            <w:t>Click here to enter a date.</w:t>
          </w:r>
        </w:p>
      </w:docPartBody>
    </w:docPart>
    <w:docPart>
      <w:docPartPr>
        <w:name w:val="7B317031A4754AE7837F963BA3F77558"/>
        <w:category>
          <w:name w:val="General"/>
          <w:gallery w:val="placeholder"/>
        </w:category>
        <w:types>
          <w:type w:val="bbPlcHdr"/>
        </w:types>
        <w:behaviors>
          <w:behavior w:val="content"/>
        </w:behaviors>
        <w:guid w:val="{C840EDA9-2BC2-45ED-972A-BE18EC691A88}"/>
      </w:docPartPr>
      <w:docPartBody>
        <w:p w:rsidR="00000000" w:rsidRDefault="00D235F8"/>
      </w:docPartBody>
    </w:docPart>
    <w:docPart>
      <w:docPartPr>
        <w:name w:val="248B41ABBFF34CFFA61E485041414248"/>
        <w:category>
          <w:name w:val="General"/>
          <w:gallery w:val="placeholder"/>
        </w:category>
        <w:types>
          <w:type w:val="bbPlcHdr"/>
        </w:types>
        <w:behaviors>
          <w:behavior w:val="content"/>
        </w:behaviors>
        <w:guid w:val="{123D30A2-C1EB-4E43-A557-01A29AAA286F}"/>
      </w:docPartPr>
      <w:docPartBody>
        <w:p w:rsidR="00000000" w:rsidRDefault="00D235F8"/>
      </w:docPartBody>
    </w:docPart>
    <w:docPart>
      <w:docPartPr>
        <w:name w:val="2B665E700E06494791D691B7887FCD17"/>
        <w:category>
          <w:name w:val="General"/>
          <w:gallery w:val="placeholder"/>
        </w:category>
        <w:types>
          <w:type w:val="bbPlcHdr"/>
        </w:types>
        <w:behaviors>
          <w:behavior w:val="content"/>
        </w:behaviors>
        <w:guid w:val="{D3ACD2DB-576B-4F22-A245-9DDBFFE02139}"/>
      </w:docPartPr>
      <w:docPartBody>
        <w:p w:rsidR="00000000" w:rsidRDefault="008B3D10" w:rsidP="008B3D10">
          <w:pPr>
            <w:pStyle w:val="2B665E700E06494791D691B7887FCD17"/>
          </w:pPr>
          <w:r>
            <w:rPr>
              <w:rFonts w:eastAsia="Times New Roman" w:cs="Times New Roman"/>
              <w:bCs/>
              <w:szCs w:val="24"/>
            </w:rPr>
            <w:t xml:space="preserve"> </w:t>
          </w:r>
        </w:p>
      </w:docPartBody>
    </w:docPart>
    <w:docPart>
      <w:docPartPr>
        <w:name w:val="96A7F447271B413A90866796EEDBB4D0"/>
        <w:category>
          <w:name w:val="General"/>
          <w:gallery w:val="placeholder"/>
        </w:category>
        <w:types>
          <w:type w:val="bbPlcHdr"/>
        </w:types>
        <w:behaviors>
          <w:behavior w:val="content"/>
        </w:behaviors>
        <w:guid w:val="{0EC4BC9A-F28D-4DA0-B80A-D535F50ADE05}"/>
      </w:docPartPr>
      <w:docPartBody>
        <w:p w:rsidR="00000000" w:rsidRDefault="00D235F8"/>
      </w:docPartBody>
    </w:docPart>
    <w:docPart>
      <w:docPartPr>
        <w:name w:val="922C83ED900545D3B1ECBBF1E6237075"/>
        <w:category>
          <w:name w:val="General"/>
          <w:gallery w:val="placeholder"/>
        </w:category>
        <w:types>
          <w:type w:val="bbPlcHdr"/>
        </w:types>
        <w:behaviors>
          <w:behavior w:val="content"/>
        </w:behaviors>
        <w:guid w:val="{247E66E8-E3C8-4375-BE73-391DAE833417}"/>
      </w:docPartPr>
      <w:docPartBody>
        <w:p w:rsidR="00000000" w:rsidRDefault="00D235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3D10"/>
    <w:rsid w:val="008C55F7"/>
    <w:rsid w:val="0090598B"/>
    <w:rsid w:val="00984D6C"/>
    <w:rsid w:val="00A54AD6"/>
    <w:rsid w:val="00A57564"/>
    <w:rsid w:val="00B252A4"/>
    <w:rsid w:val="00B5530B"/>
    <w:rsid w:val="00C129E8"/>
    <w:rsid w:val="00C968BA"/>
    <w:rsid w:val="00D235F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D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3D10"/>
    <w:rPr>
      <w:rFonts w:ascii="Times New Roman" w:hAnsi="Times New Roman"/>
      <w:sz w:val="24"/>
    </w:rPr>
  </w:style>
  <w:style w:type="paragraph" w:customStyle="1" w:styleId="487D89B4F8B34DB4967D41FE18F7F88D9">
    <w:name w:val="487D89B4F8B34DB4967D41FE18F7F88D9"/>
    <w:rsid w:val="008B3D10"/>
    <w:rPr>
      <w:rFonts w:ascii="Times New Roman" w:hAnsi="Times New Roman"/>
      <w:sz w:val="24"/>
    </w:rPr>
  </w:style>
  <w:style w:type="paragraph" w:customStyle="1" w:styleId="AE2570ED5D764CD7AF9686706F550F4622">
    <w:name w:val="AE2570ED5D764CD7AF9686706F550F4622"/>
    <w:rsid w:val="008B3D10"/>
    <w:pPr>
      <w:tabs>
        <w:tab w:val="center" w:pos="4680"/>
        <w:tab w:val="right" w:pos="9360"/>
      </w:tabs>
      <w:spacing w:after="0" w:line="240" w:lineRule="auto"/>
    </w:pPr>
    <w:rPr>
      <w:rFonts w:ascii="Times New Roman" w:hAnsi="Times New Roman"/>
      <w:sz w:val="24"/>
    </w:rPr>
  </w:style>
  <w:style w:type="paragraph" w:customStyle="1" w:styleId="8BDBBF877E5743DEA3A6814CD77813D3">
    <w:name w:val="8BDBBF877E5743DEA3A6814CD77813D3"/>
    <w:rsid w:val="008B3D10"/>
    <w:pPr>
      <w:spacing w:after="160" w:line="259" w:lineRule="auto"/>
    </w:pPr>
  </w:style>
  <w:style w:type="paragraph" w:customStyle="1" w:styleId="2B665E700E06494791D691B7887FCD17">
    <w:name w:val="2B665E700E06494791D691B7887FCD17"/>
    <w:rsid w:val="008B3D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8ACC54-F35D-4AF8-BF8B-FBA0ED54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627</Words>
  <Characters>3580</Characters>
  <Application>Microsoft Office Word</Application>
  <DocSecurity>0</DocSecurity>
  <Lines>29</Lines>
  <Paragraphs>8</Paragraphs>
  <ScaleCrop>false</ScaleCrop>
  <Company>Texas Legislative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2019-03-28T23:48:00Z</cp:lastPrinted>
  <dcterms:created xsi:type="dcterms:W3CDTF">2015-05-29T14:24:00Z</dcterms:created>
  <dcterms:modified xsi:type="dcterms:W3CDTF">2019-03-28T23:49:00Z</dcterms:modified>
</cp:coreProperties>
</file>

<file path=docProps/custom.xml><?xml version="1.0" encoding="utf-8"?>
<op:Properties xmlns:vt="http://schemas.openxmlformats.org/officeDocument/2006/docPropsVTypes" xmlns:op="http://schemas.openxmlformats.org/officeDocument/2006/custom-properties"/>
</file>