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DA" w:rsidRDefault="00F770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085EA61C424DDBBB0CB9EB6F3D5ECF"/>
          </w:placeholder>
        </w:sdtPr>
        <w:sdtContent>
          <w:r w:rsidRPr="005C2A78">
            <w:rPr>
              <w:rFonts w:cs="Times New Roman"/>
              <w:b/>
              <w:szCs w:val="24"/>
              <w:u w:val="single"/>
            </w:rPr>
            <w:t>BILL ANALYSIS</w:t>
          </w:r>
        </w:sdtContent>
      </w:sdt>
    </w:p>
    <w:p w:rsidR="00F770DA" w:rsidRPr="00585C31" w:rsidRDefault="00F770DA" w:rsidP="000F1DF9">
      <w:pPr>
        <w:spacing w:after="0" w:line="240" w:lineRule="auto"/>
        <w:rPr>
          <w:rFonts w:cs="Times New Roman"/>
          <w:szCs w:val="24"/>
        </w:rPr>
      </w:pPr>
    </w:p>
    <w:p w:rsidR="00F770DA" w:rsidRPr="00585C31" w:rsidRDefault="00F770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70DA" w:rsidTr="000F1DF9">
        <w:tc>
          <w:tcPr>
            <w:tcW w:w="2718" w:type="dxa"/>
          </w:tcPr>
          <w:p w:rsidR="00F770DA" w:rsidRPr="005C2A78" w:rsidRDefault="00F770DA" w:rsidP="006D756B">
            <w:pPr>
              <w:rPr>
                <w:rFonts w:cs="Times New Roman"/>
                <w:szCs w:val="24"/>
              </w:rPr>
            </w:pPr>
            <w:sdt>
              <w:sdtPr>
                <w:rPr>
                  <w:rFonts w:cs="Times New Roman"/>
                  <w:szCs w:val="24"/>
                </w:rPr>
                <w:alias w:val="Agency Title"/>
                <w:tag w:val="AgencyTitleContentControl"/>
                <w:id w:val="1920747753"/>
                <w:lock w:val="sdtContentLocked"/>
                <w:placeholder>
                  <w:docPart w:val="A0358D5607D04C07992BA82209271D9F"/>
                </w:placeholder>
              </w:sdtPr>
              <w:sdtEndPr>
                <w:rPr>
                  <w:rFonts w:cstheme="minorBidi"/>
                  <w:szCs w:val="22"/>
                </w:rPr>
              </w:sdtEndPr>
              <w:sdtContent>
                <w:r>
                  <w:rPr>
                    <w:rFonts w:cs="Times New Roman"/>
                    <w:szCs w:val="24"/>
                  </w:rPr>
                  <w:t>Senate Research Center</w:t>
                </w:r>
              </w:sdtContent>
            </w:sdt>
          </w:p>
        </w:tc>
        <w:tc>
          <w:tcPr>
            <w:tcW w:w="6858" w:type="dxa"/>
          </w:tcPr>
          <w:p w:rsidR="00F770DA" w:rsidRPr="00FF6471" w:rsidRDefault="00F770DA" w:rsidP="000F1DF9">
            <w:pPr>
              <w:jc w:val="right"/>
              <w:rPr>
                <w:rFonts w:cs="Times New Roman"/>
                <w:szCs w:val="24"/>
              </w:rPr>
            </w:pPr>
            <w:sdt>
              <w:sdtPr>
                <w:rPr>
                  <w:rFonts w:cs="Times New Roman"/>
                  <w:szCs w:val="24"/>
                </w:rPr>
                <w:alias w:val="Bill Number"/>
                <w:tag w:val="BillNumberOne"/>
                <w:id w:val="-410784069"/>
                <w:lock w:val="sdtContentLocked"/>
                <w:placeholder>
                  <w:docPart w:val="F0443EE054E148C0A39963EEF9B05EF4"/>
                </w:placeholder>
              </w:sdtPr>
              <w:sdtContent>
                <w:r>
                  <w:rPr>
                    <w:rFonts w:cs="Times New Roman"/>
                    <w:szCs w:val="24"/>
                  </w:rPr>
                  <w:t>S.B. 1739</w:t>
                </w:r>
              </w:sdtContent>
            </w:sdt>
          </w:p>
        </w:tc>
      </w:tr>
      <w:tr w:rsidR="00F770DA" w:rsidTr="000F1DF9">
        <w:sdt>
          <w:sdtPr>
            <w:rPr>
              <w:rFonts w:cs="Times New Roman"/>
              <w:szCs w:val="24"/>
            </w:rPr>
            <w:alias w:val="TLCNumber"/>
            <w:tag w:val="TLCNumber"/>
            <w:id w:val="-542600604"/>
            <w:lock w:val="sdtLocked"/>
            <w:placeholder>
              <w:docPart w:val="1A7FD825C51444CC921CFF266CDE54F4"/>
            </w:placeholder>
          </w:sdtPr>
          <w:sdtContent>
            <w:tc>
              <w:tcPr>
                <w:tcW w:w="2718" w:type="dxa"/>
              </w:tcPr>
              <w:p w:rsidR="00F770DA" w:rsidRPr="000F1DF9" w:rsidRDefault="00F770DA" w:rsidP="00C65088">
                <w:pPr>
                  <w:rPr>
                    <w:rFonts w:cs="Times New Roman"/>
                    <w:szCs w:val="24"/>
                  </w:rPr>
                </w:pPr>
                <w:r>
                  <w:rPr>
                    <w:rFonts w:cs="Times New Roman"/>
                    <w:szCs w:val="24"/>
                  </w:rPr>
                  <w:t>86R7093 SMT-F</w:t>
                </w:r>
              </w:p>
            </w:tc>
          </w:sdtContent>
        </w:sdt>
        <w:tc>
          <w:tcPr>
            <w:tcW w:w="6858" w:type="dxa"/>
          </w:tcPr>
          <w:p w:rsidR="00F770DA" w:rsidRPr="005C2A78" w:rsidRDefault="00F770DA" w:rsidP="006D756B">
            <w:pPr>
              <w:jc w:val="right"/>
              <w:rPr>
                <w:rFonts w:cs="Times New Roman"/>
                <w:szCs w:val="24"/>
              </w:rPr>
            </w:pPr>
            <w:sdt>
              <w:sdtPr>
                <w:rPr>
                  <w:rFonts w:cs="Times New Roman"/>
                  <w:szCs w:val="24"/>
                </w:rPr>
                <w:alias w:val="Author Label"/>
                <w:tag w:val="By"/>
                <w:id w:val="72399597"/>
                <w:lock w:val="sdtLocked"/>
                <w:placeholder>
                  <w:docPart w:val="F149C554AC084DD7B5F32506BA09D6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7038D10055454E91EE73D73C1153C4"/>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0756991CCA754FDFAB65505D66A590D5"/>
                </w:placeholder>
                <w:showingPlcHdr/>
              </w:sdtPr>
              <w:sdtContent/>
            </w:sdt>
          </w:p>
        </w:tc>
      </w:tr>
      <w:tr w:rsidR="00F770DA" w:rsidTr="000F1DF9">
        <w:tc>
          <w:tcPr>
            <w:tcW w:w="2718" w:type="dxa"/>
          </w:tcPr>
          <w:p w:rsidR="00F770DA" w:rsidRPr="00BC7495" w:rsidRDefault="00F770DA" w:rsidP="000F1DF9">
            <w:pPr>
              <w:rPr>
                <w:rFonts w:cs="Times New Roman"/>
                <w:szCs w:val="24"/>
              </w:rPr>
            </w:pPr>
          </w:p>
        </w:tc>
        <w:sdt>
          <w:sdtPr>
            <w:rPr>
              <w:rFonts w:cs="Times New Roman"/>
              <w:szCs w:val="24"/>
            </w:rPr>
            <w:alias w:val="Committee"/>
            <w:tag w:val="Committee"/>
            <w:id w:val="1914272295"/>
            <w:lock w:val="sdtContentLocked"/>
            <w:placeholder>
              <w:docPart w:val="2A4BB20BC7B14D69B72B0F9D2E88161F"/>
            </w:placeholder>
          </w:sdtPr>
          <w:sdtContent>
            <w:tc>
              <w:tcPr>
                <w:tcW w:w="6858" w:type="dxa"/>
              </w:tcPr>
              <w:p w:rsidR="00F770DA" w:rsidRPr="00FF6471" w:rsidRDefault="00F770DA" w:rsidP="000F1DF9">
                <w:pPr>
                  <w:jc w:val="right"/>
                  <w:rPr>
                    <w:rFonts w:cs="Times New Roman"/>
                    <w:szCs w:val="24"/>
                  </w:rPr>
                </w:pPr>
                <w:r>
                  <w:rPr>
                    <w:rFonts w:cs="Times New Roman"/>
                    <w:szCs w:val="24"/>
                  </w:rPr>
                  <w:t>Business &amp; Commerce</w:t>
                </w:r>
              </w:p>
            </w:tc>
          </w:sdtContent>
        </w:sdt>
      </w:tr>
      <w:tr w:rsidR="00F770DA" w:rsidTr="000F1DF9">
        <w:tc>
          <w:tcPr>
            <w:tcW w:w="2718" w:type="dxa"/>
          </w:tcPr>
          <w:p w:rsidR="00F770DA" w:rsidRPr="00BC7495" w:rsidRDefault="00F770DA" w:rsidP="000F1DF9">
            <w:pPr>
              <w:rPr>
                <w:rFonts w:cs="Times New Roman"/>
                <w:szCs w:val="24"/>
              </w:rPr>
            </w:pPr>
          </w:p>
        </w:tc>
        <w:sdt>
          <w:sdtPr>
            <w:rPr>
              <w:rFonts w:cs="Times New Roman"/>
              <w:szCs w:val="24"/>
            </w:rPr>
            <w:alias w:val="Date"/>
            <w:tag w:val="DateContentControl"/>
            <w:id w:val="1178081906"/>
            <w:lock w:val="sdtLocked"/>
            <w:placeholder>
              <w:docPart w:val="4CEBF95A68F84F0A8E171AFD5FF75C3B"/>
            </w:placeholder>
            <w:date w:fullDate="2019-04-03T00:00:00Z">
              <w:dateFormat w:val="M/d/yyyy"/>
              <w:lid w:val="en-US"/>
              <w:storeMappedDataAs w:val="dateTime"/>
              <w:calendar w:val="gregorian"/>
            </w:date>
          </w:sdtPr>
          <w:sdtContent>
            <w:tc>
              <w:tcPr>
                <w:tcW w:w="6858" w:type="dxa"/>
              </w:tcPr>
              <w:p w:rsidR="00F770DA" w:rsidRPr="00FF6471" w:rsidRDefault="00F770DA" w:rsidP="000F1DF9">
                <w:pPr>
                  <w:jc w:val="right"/>
                  <w:rPr>
                    <w:rFonts w:cs="Times New Roman"/>
                    <w:szCs w:val="24"/>
                  </w:rPr>
                </w:pPr>
                <w:r>
                  <w:rPr>
                    <w:rFonts w:cs="Times New Roman"/>
                    <w:szCs w:val="24"/>
                  </w:rPr>
                  <w:t>4/3/2019</w:t>
                </w:r>
              </w:p>
            </w:tc>
          </w:sdtContent>
        </w:sdt>
      </w:tr>
      <w:tr w:rsidR="00F770DA" w:rsidTr="000F1DF9">
        <w:tc>
          <w:tcPr>
            <w:tcW w:w="2718" w:type="dxa"/>
          </w:tcPr>
          <w:p w:rsidR="00F770DA" w:rsidRPr="00BC7495" w:rsidRDefault="00F770DA" w:rsidP="000F1DF9">
            <w:pPr>
              <w:rPr>
                <w:rFonts w:cs="Times New Roman"/>
                <w:szCs w:val="24"/>
              </w:rPr>
            </w:pPr>
          </w:p>
        </w:tc>
        <w:sdt>
          <w:sdtPr>
            <w:rPr>
              <w:rFonts w:cs="Times New Roman"/>
              <w:szCs w:val="24"/>
            </w:rPr>
            <w:alias w:val="BA Version"/>
            <w:tag w:val="BAVersion"/>
            <w:id w:val="-1685590809"/>
            <w:lock w:val="sdtContentLocked"/>
            <w:placeholder>
              <w:docPart w:val="BCD1B511918B4D6388FB017A03B5F3A4"/>
            </w:placeholder>
          </w:sdtPr>
          <w:sdtContent>
            <w:tc>
              <w:tcPr>
                <w:tcW w:w="6858" w:type="dxa"/>
              </w:tcPr>
              <w:p w:rsidR="00F770DA" w:rsidRPr="00FF6471" w:rsidRDefault="00F770DA" w:rsidP="000F1DF9">
                <w:pPr>
                  <w:jc w:val="right"/>
                  <w:rPr>
                    <w:rFonts w:cs="Times New Roman"/>
                    <w:szCs w:val="24"/>
                  </w:rPr>
                </w:pPr>
                <w:r>
                  <w:rPr>
                    <w:rFonts w:cs="Times New Roman"/>
                    <w:szCs w:val="24"/>
                  </w:rPr>
                  <w:t>As Filed</w:t>
                </w:r>
              </w:p>
            </w:tc>
          </w:sdtContent>
        </w:sdt>
      </w:tr>
    </w:tbl>
    <w:p w:rsidR="00F770DA" w:rsidRPr="00FF6471" w:rsidRDefault="00F770DA" w:rsidP="000F1DF9">
      <w:pPr>
        <w:spacing w:after="0" w:line="240" w:lineRule="auto"/>
        <w:rPr>
          <w:rFonts w:cs="Times New Roman"/>
          <w:szCs w:val="24"/>
        </w:rPr>
      </w:pPr>
    </w:p>
    <w:p w:rsidR="00F770DA" w:rsidRPr="00FF6471" w:rsidRDefault="00F770DA" w:rsidP="000F1DF9">
      <w:pPr>
        <w:spacing w:after="0" w:line="240" w:lineRule="auto"/>
        <w:rPr>
          <w:rFonts w:cs="Times New Roman"/>
          <w:szCs w:val="24"/>
        </w:rPr>
      </w:pPr>
    </w:p>
    <w:p w:rsidR="00F770DA" w:rsidRPr="00FF6471" w:rsidRDefault="00F770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3EF32281C649418343398A42F957A6"/>
        </w:placeholder>
      </w:sdtPr>
      <w:sdtContent>
        <w:p w:rsidR="00F770DA" w:rsidRDefault="00F770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3CB4F0A003417E8BED49369C37014F"/>
        </w:placeholder>
      </w:sdtPr>
      <w:sdtContent>
        <w:p w:rsidR="00F770DA" w:rsidRDefault="00F770DA" w:rsidP="00F770DA">
          <w:pPr>
            <w:pStyle w:val="NormalWeb"/>
            <w:spacing w:before="0" w:beforeAutospacing="0" w:after="0" w:afterAutospacing="0"/>
            <w:jc w:val="both"/>
            <w:divId w:val="465588209"/>
            <w:rPr>
              <w:rFonts w:eastAsia="Times New Roman" w:cstheme="minorBidi"/>
              <w:bCs/>
              <w:szCs w:val="22"/>
            </w:rPr>
          </w:pPr>
        </w:p>
        <w:p w:rsidR="00F770DA" w:rsidRPr="00356D5D" w:rsidRDefault="00F770DA" w:rsidP="00F770DA">
          <w:pPr>
            <w:pStyle w:val="NormalWeb"/>
            <w:spacing w:before="0" w:beforeAutospacing="0" w:after="0" w:afterAutospacing="0"/>
            <w:jc w:val="both"/>
            <w:divId w:val="465588209"/>
            <w:rPr>
              <w:u w:val="single"/>
            </w:rPr>
          </w:pPr>
          <w:r w:rsidRPr="00356D5D">
            <w:rPr>
              <w:u w:val="single"/>
            </w:rPr>
            <w:t>Background</w:t>
          </w:r>
        </w:p>
        <w:p w:rsidR="00F770DA" w:rsidRPr="00356D5D" w:rsidRDefault="00F770DA" w:rsidP="00F770DA">
          <w:pPr>
            <w:pStyle w:val="NormalWeb"/>
            <w:spacing w:before="0" w:beforeAutospacing="0" w:after="0" w:afterAutospacing="0"/>
            <w:jc w:val="both"/>
            <w:divId w:val="465588209"/>
          </w:pPr>
        </w:p>
        <w:p w:rsidR="00F770DA" w:rsidRDefault="00F770DA" w:rsidP="00F770DA">
          <w:pPr>
            <w:pStyle w:val="NormalWeb"/>
            <w:spacing w:before="0" w:beforeAutospacing="0" w:after="0" w:afterAutospacing="0"/>
            <w:jc w:val="both"/>
            <w:divId w:val="465588209"/>
          </w:pPr>
          <w:r w:rsidRPr="00356D5D">
            <w:t xml:space="preserve">In Texas, some health insurers pay for an insurance claim if treatment is provided by a physician or physical therapist, but will deny pay if the same treatment is received by a chiropractor. This occurs even if treatment is within chiropractic scope and the chiropractor is an in-network provider. Due to the insurance company's denial to pay, patients are forced to pay out of pocket, initially believing they were covered, or chiropractors are forced to provide uncompensated care. Both are detrimental to the person receiving treatment. Despite existing law prohibiting some types of insurers </w:t>
          </w:r>
          <w:r>
            <w:t>from discriminating</w:t>
          </w:r>
          <w:r w:rsidRPr="00356D5D">
            <w:t xml:space="preserve"> against chiropractic care, some insurance companies ignore the prohibition.</w:t>
          </w:r>
          <w:r>
            <w:t xml:space="preserve"> This results in chiropractors b</w:t>
          </w:r>
          <w:r w:rsidRPr="00356D5D">
            <w:t>eing unable to file a lawsuit for payment.</w:t>
          </w:r>
        </w:p>
        <w:p w:rsidR="00F770DA" w:rsidRPr="00356D5D" w:rsidRDefault="00F770DA" w:rsidP="00F770DA">
          <w:pPr>
            <w:pStyle w:val="NormalWeb"/>
            <w:spacing w:before="0" w:beforeAutospacing="0" w:after="0" w:afterAutospacing="0"/>
            <w:jc w:val="both"/>
            <w:divId w:val="465588209"/>
          </w:pPr>
        </w:p>
        <w:p w:rsidR="00F770DA" w:rsidRPr="00356D5D" w:rsidRDefault="00F770DA" w:rsidP="00F770DA">
          <w:pPr>
            <w:pStyle w:val="NormalWeb"/>
            <w:spacing w:before="0" w:beforeAutospacing="0" w:after="0" w:afterAutospacing="0"/>
            <w:jc w:val="both"/>
            <w:divId w:val="465588209"/>
            <w:rPr>
              <w:u w:val="single"/>
            </w:rPr>
          </w:pPr>
          <w:r w:rsidRPr="00356D5D">
            <w:rPr>
              <w:u w:val="single"/>
            </w:rPr>
            <w:t>Solution</w:t>
          </w:r>
        </w:p>
        <w:p w:rsidR="00F770DA" w:rsidRPr="00356D5D" w:rsidRDefault="00F770DA" w:rsidP="00F770DA">
          <w:pPr>
            <w:pStyle w:val="NormalWeb"/>
            <w:spacing w:before="0" w:beforeAutospacing="0" w:after="0" w:afterAutospacing="0"/>
            <w:jc w:val="both"/>
            <w:divId w:val="465588209"/>
          </w:pPr>
        </w:p>
        <w:p w:rsidR="00F770DA" w:rsidRPr="00356D5D" w:rsidRDefault="00F770DA" w:rsidP="00F770DA">
          <w:pPr>
            <w:pStyle w:val="NormalWeb"/>
            <w:spacing w:before="0" w:beforeAutospacing="0" w:after="0" w:afterAutospacing="0"/>
            <w:jc w:val="both"/>
            <w:divId w:val="465588209"/>
          </w:pPr>
          <w:r w:rsidRPr="00356D5D">
            <w:t>This bill prevents discrimination against chiropractors by prohibiting health insurers, including preferred provider organizations, from denying payment to chiropractors for services they are legally authorized to pay if the insurer were to pay another provider for the same services. With this, chiropractors are provided with a means of enforcing the aforementioned prohibition when discriminated against by allowing them to file a lawsuit to receive their due payment, attorney's fees</w:t>
          </w:r>
          <w:r>
            <w:t>,</w:t>
          </w:r>
          <w:r w:rsidRPr="00356D5D">
            <w:t xml:space="preserve"> and court costs.</w:t>
          </w:r>
        </w:p>
        <w:p w:rsidR="00F770DA" w:rsidRDefault="00F770DA" w:rsidP="00F770DA">
          <w:pPr>
            <w:spacing w:after="0" w:line="240" w:lineRule="auto"/>
            <w:jc w:val="both"/>
            <w:rPr>
              <w:rFonts w:eastAsia="Times New Roman"/>
              <w:bCs/>
            </w:rPr>
          </w:pPr>
        </w:p>
      </w:sdtContent>
    </w:sdt>
    <w:bookmarkStart w:id="0" w:name="EnrolledProposed" w:displacedByCustomXml="prev"/>
    <w:bookmarkEnd w:id="0" w:displacedByCustomXml="prev"/>
    <w:p w:rsidR="00F770DA" w:rsidRDefault="00F770DA" w:rsidP="000F1DF9">
      <w:pPr>
        <w:spacing w:after="0" w:line="240" w:lineRule="auto"/>
        <w:jc w:val="both"/>
        <w:rPr>
          <w:rFonts w:eastAsia="Times New Roman"/>
          <w:bCs/>
        </w:rPr>
      </w:pPr>
      <w:r w:rsidRPr="00356D5D">
        <w:rPr>
          <w:rFonts w:eastAsia="Times New Roman"/>
          <w:bCs/>
        </w:rPr>
        <w:t>As proposed, S.B. 1739 amends current law relating to payment for care provided by a chiropractor under certain health benefit plans.</w:t>
      </w:r>
    </w:p>
    <w:p w:rsidR="00F770DA" w:rsidRPr="003B368C" w:rsidRDefault="00F770DA" w:rsidP="000F1DF9">
      <w:pPr>
        <w:spacing w:after="0" w:line="240" w:lineRule="auto"/>
        <w:jc w:val="both"/>
        <w:rPr>
          <w:rFonts w:eastAsia="Times New Roman" w:cs="Times New Roman"/>
          <w:bCs/>
          <w:szCs w:val="24"/>
        </w:rPr>
      </w:pPr>
    </w:p>
    <w:p w:rsidR="00F770DA" w:rsidRPr="005C2A78" w:rsidRDefault="00F770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7C3DF4BAC9480D9A0D3B2738B7BE07"/>
          </w:placeholder>
        </w:sdtPr>
        <w:sdtContent>
          <w:r>
            <w:rPr>
              <w:rFonts w:eastAsia="Times New Roman" w:cs="Times New Roman"/>
              <w:b/>
              <w:szCs w:val="24"/>
              <w:u w:val="single"/>
            </w:rPr>
            <w:t>RULEMAKING AUTHORITY</w:t>
          </w:r>
        </w:sdtContent>
      </w:sdt>
    </w:p>
    <w:p w:rsidR="00F770DA" w:rsidRPr="006529C4" w:rsidRDefault="00F770DA" w:rsidP="00774EC7">
      <w:pPr>
        <w:spacing w:after="0" w:line="240" w:lineRule="auto"/>
        <w:jc w:val="both"/>
        <w:rPr>
          <w:rFonts w:cs="Times New Roman"/>
          <w:szCs w:val="24"/>
        </w:rPr>
      </w:pPr>
    </w:p>
    <w:p w:rsidR="00F770DA" w:rsidRPr="006529C4" w:rsidRDefault="00F770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70DA" w:rsidRPr="006529C4" w:rsidRDefault="00F770DA" w:rsidP="00774EC7">
      <w:pPr>
        <w:spacing w:after="0" w:line="240" w:lineRule="auto"/>
        <w:jc w:val="both"/>
        <w:rPr>
          <w:rFonts w:cs="Times New Roman"/>
          <w:szCs w:val="24"/>
        </w:rPr>
      </w:pPr>
    </w:p>
    <w:p w:rsidR="00F770DA" w:rsidRPr="005C2A78" w:rsidRDefault="00F770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EC210E64684992A7A0A9704BB4952B"/>
          </w:placeholder>
        </w:sdtPr>
        <w:sdtContent>
          <w:r>
            <w:rPr>
              <w:rFonts w:eastAsia="Times New Roman" w:cs="Times New Roman"/>
              <w:b/>
              <w:szCs w:val="24"/>
              <w:u w:val="single"/>
            </w:rPr>
            <w:t>SECTION BY SECTION ANALYSIS</w:t>
          </w:r>
        </w:sdtContent>
      </w:sdt>
    </w:p>
    <w:p w:rsidR="00F770DA" w:rsidRPr="005C2A78" w:rsidRDefault="00F770DA" w:rsidP="000F1DF9">
      <w:pPr>
        <w:spacing w:after="0" w:line="240" w:lineRule="auto"/>
        <w:jc w:val="both"/>
        <w:rPr>
          <w:rFonts w:eastAsia="Times New Roman" w:cs="Times New Roman"/>
          <w:szCs w:val="24"/>
        </w:rPr>
      </w:pPr>
    </w:p>
    <w:p w:rsidR="00F770DA" w:rsidRPr="007E358B" w:rsidRDefault="00F770DA" w:rsidP="003B368C">
      <w:pPr>
        <w:spacing w:after="0" w:line="240" w:lineRule="auto"/>
        <w:jc w:val="both"/>
        <w:rPr>
          <w:rFonts w:eastAsia="Times New Roman" w:cs="Times New Roman"/>
          <w:szCs w:val="24"/>
        </w:rPr>
      </w:pPr>
      <w:r w:rsidRPr="007E358B">
        <w:rPr>
          <w:rFonts w:eastAsia="Times New Roman" w:cs="Times New Roman"/>
          <w:szCs w:val="24"/>
        </w:rPr>
        <w:t>SECTION 1.</w:t>
      </w:r>
      <w:r>
        <w:rPr>
          <w:rFonts w:eastAsia="Times New Roman" w:cs="Times New Roman"/>
          <w:szCs w:val="24"/>
        </w:rPr>
        <w:t xml:space="preserve"> Amends </w:t>
      </w:r>
      <w:r w:rsidRPr="007E358B">
        <w:rPr>
          <w:rFonts w:eastAsia="Times New Roman" w:cs="Times New Roman"/>
          <w:szCs w:val="24"/>
        </w:rPr>
        <w:t xml:space="preserve">Subchapter I, Chapter 843, Insurance Code, </w:t>
      </w:r>
      <w:r>
        <w:rPr>
          <w:rFonts w:eastAsia="Times New Roman" w:cs="Times New Roman"/>
          <w:szCs w:val="24"/>
        </w:rPr>
        <w:t xml:space="preserve">by adding Section 843.3042, </w:t>
      </w:r>
      <w:r w:rsidRPr="007E358B">
        <w:rPr>
          <w:rFonts w:eastAsia="Times New Roman" w:cs="Times New Roman"/>
          <w:szCs w:val="24"/>
        </w:rPr>
        <w:t>as follows:</w:t>
      </w:r>
    </w:p>
    <w:p w:rsidR="00F770DA" w:rsidRPr="007E358B" w:rsidRDefault="00F770DA" w:rsidP="003B368C">
      <w:pPr>
        <w:spacing w:after="0" w:line="240" w:lineRule="auto"/>
        <w:jc w:val="both"/>
        <w:rPr>
          <w:rFonts w:eastAsia="Times New Roman" w:cs="Times New Roman"/>
          <w:szCs w:val="24"/>
        </w:rPr>
      </w:pPr>
    </w:p>
    <w:p w:rsidR="00F770DA" w:rsidRPr="007E358B" w:rsidRDefault="00F770DA" w:rsidP="003B368C">
      <w:pPr>
        <w:spacing w:after="0" w:line="240" w:lineRule="auto"/>
        <w:ind w:left="720"/>
        <w:jc w:val="both"/>
        <w:rPr>
          <w:rFonts w:eastAsia="Times New Roman" w:cs="Times New Roman"/>
          <w:szCs w:val="24"/>
        </w:rPr>
      </w:pPr>
      <w:r w:rsidRPr="007E358B">
        <w:rPr>
          <w:rFonts w:eastAsia="Times New Roman" w:cs="Times New Roman"/>
          <w:szCs w:val="24"/>
        </w:rPr>
        <w:t>Sec. 843.3042.</w:t>
      </w:r>
      <w:r>
        <w:rPr>
          <w:rFonts w:eastAsia="Times New Roman" w:cs="Times New Roman"/>
          <w:szCs w:val="24"/>
        </w:rPr>
        <w:t xml:space="preserve"> </w:t>
      </w:r>
      <w:r w:rsidRPr="007E358B">
        <w:rPr>
          <w:rFonts w:eastAsia="Times New Roman" w:cs="Times New Roman"/>
          <w:szCs w:val="24"/>
        </w:rPr>
        <w:t xml:space="preserve">CHIROPRACTIC SERVICES. (a) </w:t>
      </w:r>
      <w:r>
        <w:rPr>
          <w:rFonts w:eastAsia="Times New Roman" w:cs="Times New Roman"/>
          <w:szCs w:val="24"/>
        </w:rPr>
        <w:t>Prohibits a</w:t>
      </w:r>
      <w:r w:rsidRPr="007E358B">
        <w:rPr>
          <w:rFonts w:eastAsia="Times New Roman" w:cs="Times New Roman"/>
          <w:szCs w:val="24"/>
        </w:rPr>
        <w:t xml:space="preserve"> health maintenance organization offering a health care plan that covers a service that is within the scope of a chiropractor's license </w:t>
      </w:r>
      <w:r>
        <w:rPr>
          <w:rFonts w:eastAsia="Times New Roman" w:cs="Times New Roman"/>
          <w:szCs w:val="24"/>
        </w:rPr>
        <w:t>from refusing</w:t>
      </w:r>
      <w:r w:rsidRPr="007E358B">
        <w:rPr>
          <w:rFonts w:eastAsia="Times New Roman" w:cs="Times New Roman"/>
          <w:szCs w:val="24"/>
        </w:rPr>
        <w:t xml:space="preserve"> to provide reimbursement for the performance of the covered service solely because the service is provided by a chiropractor.</w:t>
      </w:r>
    </w:p>
    <w:p w:rsidR="00F770DA" w:rsidRPr="007E358B" w:rsidRDefault="00F770DA" w:rsidP="003B368C">
      <w:pPr>
        <w:spacing w:after="0" w:line="240" w:lineRule="auto"/>
        <w:ind w:left="720"/>
        <w:jc w:val="both"/>
        <w:rPr>
          <w:rFonts w:eastAsia="Times New Roman" w:cs="Times New Roman"/>
          <w:szCs w:val="24"/>
        </w:rPr>
      </w:pPr>
    </w:p>
    <w:p w:rsidR="00F770DA" w:rsidRPr="007E358B" w:rsidRDefault="00F770DA" w:rsidP="003B368C">
      <w:pPr>
        <w:spacing w:after="0" w:line="240" w:lineRule="auto"/>
        <w:ind w:left="1440"/>
        <w:jc w:val="both"/>
        <w:rPr>
          <w:rFonts w:eastAsia="Times New Roman" w:cs="Times New Roman"/>
          <w:szCs w:val="24"/>
        </w:rPr>
      </w:pPr>
      <w:r w:rsidRPr="007E358B">
        <w:rPr>
          <w:rFonts w:eastAsia="Times New Roman" w:cs="Times New Roman"/>
          <w:szCs w:val="24"/>
        </w:rPr>
        <w:t>(b)</w:t>
      </w:r>
      <w:r>
        <w:rPr>
          <w:rFonts w:eastAsia="Times New Roman" w:cs="Times New Roman"/>
          <w:szCs w:val="24"/>
        </w:rPr>
        <w:t xml:space="preserve"> Provides that t</w:t>
      </w:r>
      <w:r w:rsidRPr="007E358B">
        <w:rPr>
          <w:rFonts w:eastAsia="Times New Roman" w:cs="Times New Roman"/>
          <w:szCs w:val="24"/>
        </w:rPr>
        <w:t>his section does not require a health maintenance organization to cover a particular health care service.</w:t>
      </w:r>
    </w:p>
    <w:p w:rsidR="00F770DA" w:rsidRPr="007E358B" w:rsidRDefault="00F770DA" w:rsidP="003B368C">
      <w:pPr>
        <w:spacing w:after="0" w:line="240" w:lineRule="auto"/>
        <w:ind w:left="1440"/>
        <w:jc w:val="both"/>
        <w:rPr>
          <w:rFonts w:eastAsia="Times New Roman" w:cs="Times New Roman"/>
          <w:szCs w:val="24"/>
        </w:rPr>
      </w:pPr>
    </w:p>
    <w:p w:rsidR="00F770DA" w:rsidRPr="007E358B" w:rsidRDefault="00F770DA" w:rsidP="003B368C">
      <w:pPr>
        <w:spacing w:after="0" w:line="240" w:lineRule="auto"/>
        <w:ind w:left="1440"/>
        <w:jc w:val="both"/>
        <w:rPr>
          <w:rFonts w:eastAsia="Times New Roman" w:cs="Times New Roman"/>
          <w:szCs w:val="24"/>
        </w:rPr>
      </w:pPr>
      <w:r w:rsidRPr="007E358B">
        <w:rPr>
          <w:rFonts w:eastAsia="Times New Roman" w:cs="Times New Roman"/>
          <w:szCs w:val="24"/>
        </w:rPr>
        <w:t>(c)</w:t>
      </w:r>
      <w:r>
        <w:rPr>
          <w:rFonts w:eastAsia="Times New Roman" w:cs="Times New Roman"/>
          <w:szCs w:val="24"/>
        </w:rPr>
        <w:t xml:space="preserve"> Provides that t</w:t>
      </w:r>
      <w:r w:rsidRPr="007E358B">
        <w:rPr>
          <w:rFonts w:eastAsia="Times New Roman" w:cs="Times New Roman"/>
          <w:szCs w:val="24"/>
        </w:rPr>
        <w:t>his section does not affect the right of a health maintenance organization to determine whether a health care service is medically necessary.</w:t>
      </w:r>
    </w:p>
    <w:p w:rsidR="00F770DA" w:rsidRPr="007E358B" w:rsidRDefault="00F770DA" w:rsidP="003B368C">
      <w:pPr>
        <w:spacing w:after="0" w:line="240" w:lineRule="auto"/>
        <w:ind w:left="1440"/>
        <w:jc w:val="both"/>
        <w:rPr>
          <w:rFonts w:eastAsia="Times New Roman" w:cs="Times New Roman"/>
          <w:szCs w:val="24"/>
        </w:rPr>
      </w:pPr>
    </w:p>
    <w:p w:rsidR="00F770DA" w:rsidRPr="007E358B" w:rsidRDefault="00F770DA" w:rsidP="003B368C">
      <w:pPr>
        <w:spacing w:after="0" w:line="240" w:lineRule="auto"/>
        <w:ind w:left="1440"/>
        <w:jc w:val="both"/>
        <w:rPr>
          <w:rFonts w:eastAsia="Times New Roman" w:cs="Times New Roman"/>
          <w:szCs w:val="24"/>
        </w:rPr>
      </w:pPr>
      <w:r w:rsidRPr="007E358B">
        <w:rPr>
          <w:rFonts w:eastAsia="Times New Roman" w:cs="Times New Roman"/>
          <w:szCs w:val="24"/>
        </w:rPr>
        <w:t>(d)</w:t>
      </w:r>
      <w:r>
        <w:rPr>
          <w:rFonts w:eastAsia="Times New Roman" w:cs="Times New Roman"/>
          <w:szCs w:val="24"/>
        </w:rPr>
        <w:t xml:space="preserve"> Authorizes a</w:t>
      </w:r>
      <w:r w:rsidRPr="007E358B">
        <w:rPr>
          <w:rFonts w:eastAsia="Times New Roman" w:cs="Times New Roman"/>
          <w:szCs w:val="24"/>
        </w:rPr>
        <w:t xml:space="preserve"> chiropractor </w:t>
      </w:r>
      <w:r>
        <w:rPr>
          <w:rFonts w:eastAsia="Times New Roman" w:cs="Times New Roman"/>
          <w:szCs w:val="24"/>
        </w:rPr>
        <w:t>to</w:t>
      </w:r>
      <w:r w:rsidRPr="007E358B">
        <w:rPr>
          <w:rFonts w:eastAsia="Times New Roman" w:cs="Times New Roman"/>
          <w:szCs w:val="24"/>
        </w:rPr>
        <w:t xml:space="preserve"> file an action against a health maintenance organization to recover payment for a covered service provided by the chiropractor within the scope of the chiropractor's license and </w:t>
      </w:r>
      <w:r>
        <w:rPr>
          <w:rFonts w:eastAsia="Times New Roman" w:cs="Times New Roman"/>
          <w:szCs w:val="24"/>
        </w:rPr>
        <w:t>to</w:t>
      </w:r>
      <w:r w:rsidRPr="007E358B">
        <w:rPr>
          <w:rFonts w:eastAsia="Times New Roman" w:cs="Times New Roman"/>
          <w:szCs w:val="24"/>
        </w:rPr>
        <w:t xml:space="preserve"> recover reasonable attorney's fees and court costs if the chiropractor prevails in the action.</w:t>
      </w:r>
    </w:p>
    <w:p w:rsidR="00F770DA" w:rsidRPr="007E358B" w:rsidRDefault="00F770DA" w:rsidP="003B368C">
      <w:pPr>
        <w:spacing w:after="0" w:line="240" w:lineRule="auto"/>
        <w:jc w:val="both"/>
        <w:rPr>
          <w:rFonts w:eastAsia="Times New Roman" w:cs="Times New Roman"/>
          <w:szCs w:val="24"/>
        </w:rPr>
      </w:pPr>
    </w:p>
    <w:p w:rsidR="00F770DA" w:rsidRPr="007E358B" w:rsidRDefault="00F770DA" w:rsidP="003B368C">
      <w:pPr>
        <w:spacing w:after="0" w:line="240" w:lineRule="auto"/>
        <w:jc w:val="both"/>
        <w:rPr>
          <w:rFonts w:eastAsia="Times New Roman" w:cs="Times New Roman"/>
          <w:szCs w:val="24"/>
        </w:rPr>
      </w:pPr>
      <w:r w:rsidRPr="007E358B">
        <w:rPr>
          <w:rFonts w:eastAsia="Times New Roman" w:cs="Times New Roman"/>
          <w:szCs w:val="24"/>
        </w:rPr>
        <w:t>SECTION 2.</w:t>
      </w:r>
      <w:r>
        <w:rPr>
          <w:rFonts w:eastAsia="Times New Roman" w:cs="Times New Roman"/>
          <w:szCs w:val="24"/>
        </w:rPr>
        <w:t xml:space="preserve"> Amends </w:t>
      </w:r>
      <w:r w:rsidRPr="007E358B">
        <w:rPr>
          <w:rFonts w:eastAsia="Times New Roman" w:cs="Times New Roman"/>
          <w:szCs w:val="24"/>
        </w:rPr>
        <w:t xml:space="preserve">Subchapter B, Chapter 1301, Insurance Code, </w:t>
      </w:r>
      <w:r>
        <w:rPr>
          <w:rFonts w:eastAsia="Times New Roman" w:cs="Times New Roman"/>
          <w:szCs w:val="24"/>
        </w:rPr>
        <w:t xml:space="preserve">by adding Section 1301.0516, </w:t>
      </w:r>
      <w:r w:rsidRPr="007E358B">
        <w:rPr>
          <w:rFonts w:eastAsia="Times New Roman" w:cs="Times New Roman"/>
          <w:szCs w:val="24"/>
        </w:rPr>
        <w:t>as follows:</w:t>
      </w:r>
    </w:p>
    <w:p w:rsidR="00F770DA" w:rsidRPr="007E358B" w:rsidRDefault="00F770DA" w:rsidP="003B368C">
      <w:pPr>
        <w:spacing w:after="0" w:line="240" w:lineRule="auto"/>
        <w:jc w:val="both"/>
        <w:rPr>
          <w:rFonts w:eastAsia="Times New Roman" w:cs="Times New Roman"/>
          <w:szCs w:val="24"/>
        </w:rPr>
      </w:pPr>
    </w:p>
    <w:p w:rsidR="00F770DA" w:rsidRPr="007E358B" w:rsidRDefault="00F770DA" w:rsidP="003B368C">
      <w:pPr>
        <w:spacing w:after="0" w:line="240" w:lineRule="auto"/>
        <w:ind w:left="720"/>
        <w:jc w:val="both"/>
        <w:rPr>
          <w:rFonts w:eastAsia="Times New Roman" w:cs="Times New Roman"/>
          <w:szCs w:val="24"/>
        </w:rPr>
      </w:pPr>
      <w:r w:rsidRPr="007E358B">
        <w:rPr>
          <w:rFonts w:eastAsia="Times New Roman" w:cs="Times New Roman"/>
          <w:szCs w:val="24"/>
        </w:rPr>
        <w:t>Sec. 1301.0516.</w:t>
      </w:r>
      <w:r>
        <w:rPr>
          <w:rFonts w:eastAsia="Times New Roman" w:cs="Times New Roman"/>
          <w:szCs w:val="24"/>
        </w:rPr>
        <w:t xml:space="preserve"> </w:t>
      </w:r>
      <w:r w:rsidRPr="007E358B">
        <w:rPr>
          <w:rFonts w:eastAsia="Times New Roman" w:cs="Times New Roman"/>
          <w:szCs w:val="24"/>
        </w:rPr>
        <w:t xml:space="preserve">CHIROPRACTIC SERVICES. (a) </w:t>
      </w:r>
      <w:r>
        <w:rPr>
          <w:rFonts w:eastAsia="Times New Roman" w:cs="Times New Roman"/>
          <w:szCs w:val="24"/>
        </w:rPr>
        <w:t>Prohibits a</w:t>
      </w:r>
      <w:r w:rsidRPr="007E358B">
        <w:rPr>
          <w:rFonts w:eastAsia="Times New Roman" w:cs="Times New Roman"/>
          <w:szCs w:val="24"/>
        </w:rPr>
        <w:t xml:space="preserve">n insurer offering a preferred provider benefit plan that covers a service that is within the scope of a chiropractor's license </w:t>
      </w:r>
      <w:r>
        <w:rPr>
          <w:rFonts w:eastAsia="Times New Roman" w:cs="Times New Roman"/>
          <w:szCs w:val="24"/>
        </w:rPr>
        <w:t>from refusing</w:t>
      </w:r>
      <w:r w:rsidRPr="007E358B">
        <w:rPr>
          <w:rFonts w:eastAsia="Times New Roman" w:cs="Times New Roman"/>
          <w:szCs w:val="24"/>
        </w:rPr>
        <w:t xml:space="preserve"> to provide reimbursement for the performance of the covered service solely because the service is provided by a chiropractor.</w:t>
      </w:r>
    </w:p>
    <w:p w:rsidR="00F770DA" w:rsidRPr="007E358B" w:rsidRDefault="00F770DA" w:rsidP="003B368C">
      <w:pPr>
        <w:spacing w:after="0" w:line="240" w:lineRule="auto"/>
        <w:ind w:left="720"/>
        <w:jc w:val="both"/>
        <w:rPr>
          <w:rFonts w:eastAsia="Times New Roman" w:cs="Times New Roman"/>
          <w:szCs w:val="24"/>
        </w:rPr>
      </w:pPr>
    </w:p>
    <w:p w:rsidR="00F770DA" w:rsidRPr="007E358B" w:rsidRDefault="00F770DA" w:rsidP="003B368C">
      <w:pPr>
        <w:spacing w:after="0" w:line="240" w:lineRule="auto"/>
        <w:ind w:left="1440"/>
        <w:jc w:val="both"/>
        <w:rPr>
          <w:rFonts w:eastAsia="Times New Roman" w:cs="Times New Roman"/>
          <w:szCs w:val="24"/>
        </w:rPr>
      </w:pPr>
      <w:r w:rsidRPr="007E358B">
        <w:rPr>
          <w:rFonts w:eastAsia="Times New Roman" w:cs="Times New Roman"/>
          <w:szCs w:val="24"/>
        </w:rPr>
        <w:t>(b)</w:t>
      </w:r>
      <w:r>
        <w:rPr>
          <w:rFonts w:eastAsia="Times New Roman" w:cs="Times New Roman"/>
          <w:szCs w:val="24"/>
        </w:rPr>
        <w:t xml:space="preserve"> Provides that t</w:t>
      </w:r>
      <w:r w:rsidRPr="007E358B">
        <w:rPr>
          <w:rFonts w:eastAsia="Times New Roman" w:cs="Times New Roman"/>
          <w:szCs w:val="24"/>
        </w:rPr>
        <w:t>his section does not require an insurer to cover a particular medical or health care service.</w:t>
      </w:r>
    </w:p>
    <w:p w:rsidR="00F770DA" w:rsidRPr="007E358B" w:rsidRDefault="00F770DA" w:rsidP="003B368C">
      <w:pPr>
        <w:spacing w:after="0" w:line="240" w:lineRule="auto"/>
        <w:ind w:left="1440"/>
        <w:jc w:val="both"/>
        <w:rPr>
          <w:rFonts w:eastAsia="Times New Roman" w:cs="Times New Roman"/>
          <w:szCs w:val="24"/>
        </w:rPr>
      </w:pPr>
    </w:p>
    <w:p w:rsidR="00F770DA" w:rsidRPr="007E358B" w:rsidRDefault="00F770DA" w:rsidP="003B368C">
      <w:pPr>
        <w:spacing w:after="0" w:line="240" w:lineRule="auto"/>
        <w:ind w:left="1440"/>
        <w:jc w:val="both"/>
        <w:rPr>
          <w:rFonts w:eastAsia="Times New Roman" w:cs="Times New Roman"/>
          <w:szCs w:val="24"/>
        </w:rPr>
      </w:pPr>
      <w:r w:rsidRPr="007E358B">
        <w:rPr>
          <w:rFonts w:eastAsia="Times New Roman" w:cs="Times New Roman"/>
          <w:szCs w:val="24"/>
        </w:rPr>
        <w:t>(c)</w:t>
      </w:r>
      <w:r>
        <w:rPr>
          <w:rFonts w:eastAsia="Times New Roman" w:cs="Times New Roman"/>
          <w:szCs w:val="24"/>
        </w:rPr>
        <w:t xml:space="preserve"> Provides that t</w:t>
      </w:r>
      <w:r w:rsidRPr="007E358B">
        <w:rPr>
          <w:rFonts w:eastAsia="Times New Roman" w:cs="Times New Roman"/>
          <w:szCs w:val="24"/>
        </w:rPr>
        <w:t>his section does not affect the right of an insurer to determine whether a medical or health care service is medically necessary.</w:t>
      </w:r>
    </w:p>
    <w:p w:rsidR="00F770DA" w:rsidRPr="007E358B" w:rsidRDefault="00F770DA" w:rsidP="003B368C">
      <w:pPr>
        <w:spacing w:after="0" w:line="240" w:lineRule="auto"/>
        <w:ind w:left="1440"/>
        <w:jc w:val="both"/>
        <w:rPr>
          <w:rFonts w:eastAsia="Times New Roman" w:cs="Times New Roman"/>
          <w:szCs w:val="24"/>
        </w:rPr>
      </w:pPr>
    </w:p>
    <w:p w:rsidR="00F770DA" w:rsidRPr="007E358B" w:rsidRDefault="00F770DA" w:rsidP="003B368C">
      <w:pPr>
        <w:spacing w:after="0" w:line="240" w:lineRule="auto"/>
        <w:ind w:left="1440"/>
        <w:jc w:val="both"/>
        <w:rPr>
          <w:rFonts w:eastAsia="Times New Roman" w:cs="Times New Roman"/>
          <w:szCs w:val="24"/>
        </w:rPr>
      </w:pPr>
      <w:r w:rsidRPr="007E358B">
        <w:rPr>
          <w:rFonts w:eastAsia="Times New Roman" w:cs="Times New Roman"/>
          <w:szCs w:val="24"/>
        </w:rPr>
        <w:t>(d)</w:t>
      </w:r>
      <w:r>
        <w:rPr>
          <w:rFonts w:eastAsia="Times New Roman" w:cs="Times New Roman"/>
          <w:szCs w:val="24"/>
        </w:rPr>
        <w:t xml:space="preserve"> Authorizes a</w:t>
      </w:r>
      <w:r w:rsidRPr="007E358B">
        <w:rPr>
          <w:rFonts w:eastAsia="Times New Roman" w:cs="Times New Roman"/>
          <w:szCs w:val="24"/>
        </w:rPr>
        <w:t xml:space="preserve"> chiropractor </w:t>
      </w:r>
      <w:r>
        <w:rPr>
          <w:rFonts w:eastAsia="Times New Roman" w:cs="Times New Roman"/>
          <w:szCs w:val="24"/>
        </w:rPr>
        <w:t>to</w:t>
      </w:r>
      <w:r w:rsidRPr="007E358B">
        <w:rPr>
          <w:rFonts w:eastAsia="Times New Roman" w:cs="Times New Roman"/>
          <w:szCs w:val="24"/>
        </w:rPr>
        <w:t xml:space="preserve"> file an action against an insurer to recover payment for a covered service provided by the chiropractor within the scope of the chiropractor's license and </w:t>
      </w:r>
      <w:r>
        <w:rPr>
          <w:rFonts w:eastAsia="Times New Roman" w:cs="Times New Roman"/>
          <w:szCs w:val="24"/>
        </w:rPr>
        <w:t>to</w:t>
      </w:r>
      <w:r w:rsidRPr="007E358B">
        <w:rPr>
          <w:rFonts w:eastAsia="Times New Roman" w:cs="Times New Roman"/>
          <w:szCs w:val="24"/>
        </w:rPr>
        <w:t xml:space="preserve"> recover reasonable attorney's fees and court costs if the chiropractor prevails in the action.</w:t>
      </w:r>
    </w:p>
    <w:p w:rsidR="00F770DA" w:rsidRPr="007E358B" w:rsidRDefault="00F770DA" w:rsidP="003B368C">
      <w:pPr>
        <w:spacing w:after="0" w:line="240" w:lineRule="auto"/>
        <w:jc w:val="both"/>
        <w:rPr>
          <w:rFonts w:eastAsia="Times New Roman" w:cs="Times New Roman"/>
          <w:szCs w:val="24"/>
        </w:rPr>
      </w:pPr>
    </w:p>
    <w:p w:rsidR="00F770DA" w:rsidRDefault="00F770DA" w:rsidP="003B368C">
      <w:pPr>
        <w:spacing w:after="0" w:line="240" w:lineRule="auto"/>
        <w:jc w:val="both"/>
        <w:rPr>
          <w:rFonts w:eastAsia="Times New Roman" w:cs="Times New Roman"/>
          <w:szCs w:val="24"/>
        </w:rPr>
      </w:pPr>
      <w:r w:rsidRPr="007E358B">
        <w:rPr>
          <w:rFonts w:eastAsia="Times New Roman" w:cs="Times New Roman"/>
          <w:szCs w:val="24"/>
        </w:rPr>
        <w:t>SECTION 3.</w:t>
      </w:r>
      <w:r>
        <w:rPr>
          <w:rFonts w:eastAsia="Times New Roman" w:cs="Times New Roman"/>
          <w:szCs w:val="24"/>
        </w:rPr>
        <w:t xml:space="preserve"> Amends </w:t>
      </w:r>
      <w:r w:rsidRPr="007E358B">
        <w:rPr>
          <w:rFonts w:eastAsia="Times New Roman" w:cs="Times New Roman"/>
          <w:szCs w:val="24"/>
        </w:rPr>
        <w:t>Section 1451.109, Insurance Code, by adding Subsection (</w:t>
      </w:r>
      <w:r>
        <w:rPr>
          <w:rFonts w:eastAsia="Times New Roman" w:cs="Times New Roman"/>
          <w:szCs w:val="24"/>
        </w:rPr>
        <w:t>e) to authorize a</w:t>
      </w:r>
      <w:r w:rsidRPr="007E358B">
        <w:rPr>
          <w:rFonts w:eastAsia="Times New Roman" w:cs="Times New Roman"/>
          <w:szCs w:val="24"/>
        </w:rPr>
        <w:t xml:space="preserve"> chiropractor </w:t>
      </w:r>
      <w:r>
        <w:rPr>
          <w:rFonts w:eastAsia="Times New Roman" w:cs="Times New Roman"/>
          <w:szCs w:val="24"/>
        </w:rPr>
        <w:t>to</w:t>
      </w:r>
      <w:r w:rsidRPr="007E358B">
        <w:rPr>
          <w:rFonts w:eastAsia="Times New Roman" w:cs="Times New Roman"/>
          <w:szCs w:val="24"/>
        </w:rPr>
        <w:t xml:space="preserve"> file an action against an insurer to recover payment for a covered service provided by the chiropractor within the scope of the chiropractor's license and </w:t>
      </w:r>
      <w:r>
        <w:rPr>
          <w:rFonts w:eastAsia="Times New Roman" w:cs="Times New Roman"/>
          <w:szCs w:val="24"/>
        </w:rPr>
        <w:t>to</w:t>
      </w:r>
      <w:r w:rsidRPr="007E358B">
        <w:rPr>
          <w:rFonts w:eastAsia="Times New Roman" w:cs="Times New Roman"/>
          <w:szCs w:val="24"/>
        </w:rPr>
        <w:t xml:space="preserve"> recover reasonable attorney's fees and court costs if the chiropractor prevails in the action.</w:t>
      </w:r>
    </w:p>
    <w:p w:rsidR="00F770DA" w:rsidRDefault="00F770DA" w:rsidP="003B368C">
      <w:pPr>
        <w:spacing w:after="0" w:line="240" w:lineRule="auto"/>
        <w:jc w:val="both"/>
        <w:rPr>
          <w:rFonts w:eastAsia="Times New Roman" w:cs="Times New Roman"/>
          <w:szCs w:val="24"/>
        </w:rPr>
      </w:pPr>
    </w:p>
    <w:p w:rsidR="00F770DA" w:rsidRDefault="00F770DA" w:rsidP="003B368C">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to January 1, 2020. </w:t>
      </w:r>
    </w:p>
    <w:p w:rsidR="00F770DA" w:rsidRDefault="00F770DA" w:rsidP="003B368C">
      <w:pPr>
        <w:spacing w:after="0" w:line="240" w:lineRule="auto"/>
        <w:jc w:val="both"/>
        <w:rPr>
          <w:rFonts w:eastAsia="Times New Roman" w:cs="Times New Roman"/>
          <w:szCs w:val="24"/>
        </w:rPr>
      </w:pPr>
    </w:p>
    <w:p w:rsidR="00F770DA" w:rsidRPr="00C8671F" w:rsidRDefault="00F770DA" w:rsidP="003B368C">
      <w:pPr>
        <w:spacing w:after="0" w:line="240" w:lineRule="auto"/>
        <w:jc w:val="both"/>
        <w:rPr>
          <w:rFonts w:eastAsia="Times New Roman" w:cs="Times New Roman"/>
          <w:szCs w:val="24"/>
        </w:rPr>
      </w:pPr>
      <w:r>
        <w:rPr>
          <w:rFonts w:eastAsia="Times New Roman" w:cs="Times New Roman"/>
          <w:szCs w:val="24"/>
        </w:rPr>
        <w:t xml:space="preserve">SECTION 5. Effective date: </w:t>
      </w:r>
      <w:r w:rsidRPr="007E358B">
        <w:rPr>
          <w:rFonts w:eastAsia="Times New Roman" w:cs="Times New Roman"/>
          <w:szCs w:val="24"/>
        </w:rPr>
        <w:t>September 1, 2019.</w:t>
      </w:r>
    </w:p>
    <w:sectPr w:rsidR="00F770D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B0" w:rsidRDefault="009A25B0" w:rsidP="000F1DF9">
      <w:pPr>
        <w:spacing w:after="0" w:line="240" w:lineRule="auto"/>
      </w:pPr>
      <w:r>
        <w:separator/>
      </w:r>
    </w:p>
  </w:endnote>
  <w:endnote w:type="continuationSeparator" w:id="0">
    <w:p w:rsidR="009A25B0" w:rsidRDefault="009A25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25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70D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770DA">
                <w:rPr>
                  <w:sz w:val="20"/>
                  <w:szCs w:val="20"/>
                </w:rPr>
                <w:t>S.B. 1739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770D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25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70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70D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B0" w:rsidRDefault="009A25B0" w:rsidP="000F1DF9">
      <w:pPr>
        <w:spacing w:after="0" w:line="240" w:lineRule="auto"/>
      </w:pPr>
      <w:r>
        <w:separator/>
      </w:r>
    </w:p>
  </w:footnote>
  <w:footnote w:type="continuationSeparator" w:id="0">
    <w:p w:rsidR="009A25B0" w:rsidRDefault="009A25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25B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70D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9F3AB"/>
  <w15:docId w15:val="{974543B5-2549-4736-BE93-734EB200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70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12C3" w:rsidP="001D12C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085EA61C424DDBBB0CB9EB6F3D5ECF"/>
        <w:category>
          <w:name w:val="General"/>
          <w:gallery w:val="placeholder"/>
        </w:category>
        <w:types>
          <w:type w:val="bbPlcHdr"/>
        </w:types>
        <w:behaviors>
          <w:behavior w:val="content"/>
        </w:behaviors>
        <w:guid w:val="{45256C99-E794-4458-8E58-1C349930D36F}"/>
      </w:docPartPr>
      <w:docPartBody>
        <w:p w:rsidR="00000000" w:rsidRDefault="004802AF"/>
      </w:docPartBody>
    </w:docPart>
    <w:docPart>
      <w:docPartPr>
        <w:name w:val="A0358D5607D04C07992BA82209271D9F"/>
        <w:category>
          <w:name w:val="General"/>
          <w:gallery w:val="placeholder"/>
        </w:category>
        <w:types>
          <w:type w:val="bbPlcHdr"/>
        </w:types>
        <w:behaviors>
          <w:behavior w:val="content"/>
        </w:behaviors>
        <w:guid w:val="{5B39341C-D20C-45F4-9206-4D91A6B08A4D}"/>
      </w:docPartPr>
      <w:docPartBody>
        <w:p w:rsidR="00000000" w:rsidRDefault="004802AF"/>
      </w:docPartBody>
    </w:docPart>
    <w:docPart>
      <w:docPartPr>
        <w:name w:val="F0443EE054E148C0A39963EEF9B05EF4"/>
        <w:category>
          <w:name w:val="General"/>
          <w:gallery w:val="placeholder"/>
        </w:category>
        <w:types>
          <w:type w:val="bbPlcHdr"/>
        </w:types>
        <w:behaviors>
          <w:behavior w:val="content"/>
        </w:behaviors>
        <w:guid w:val="{1D63D841-0012-45FE-ACD3-6CB93BF7900C}"/>
      </w:docPartPr>
      <w:docPartBody>
        <w:p w:rsidR="00000000" w:rsidRDefault="004802AF"/>
      </w:docPartBody>
    </w:docPart>
    <w:docPart>
      <w:docPartPr>
        <w:name w:val="1A7FD825C51444CC921CFF266CDE54F4"/>
        <w:category>
          <w:name w:val="General"/>
          <w:gallery w:val="placeholder"/>
        </w:category>
        <w:types>
          <w:type w:val="bbPlcHdr"/>
        </w:types>
        <w:behaviors>
          <w:behavior w:val="content"/>
        </w:behaviors>
        <w:guid w:val="{14CCD213-F4C3-47DB-98EC-EE2CAE7F93D3}"/>
      </w:docPartPr>
      <w:docPartBody>
        <w:p w:rsidR="00000000" w:rsidRDefault="004802AF"/>
      </w:docPartBody>
    </w:docPart>
    <w:docPart>
      <w:docPartPr>
        <w:name w:val="F149C554AC084DD7B5F32506BA09D68D"/>
        <w:category>
          <w:name w:val="General"/>
          <w:gallery w:val="placeholder"/>
        </w:category>
        <w:types>
          <w:type w:val="bbPlcHdr"/>
        </w:types>
        <w:behaviors>
          <w:behavior w:val="content"/>
        </w:behaviors>
        <w:guid w:val="{053E9AE9-1C06-4F77-8F83-3DECC176E2AD}"/>
      </w:docPartPr>
      <w:docPartBody>
        <w:p w:rsidR="00000000" w:rsidRDefault="004802AF"/>
      </w:docPartBody>
    </w:docPart>
    <w:docPart>
      <w:docPartPr>
        <w:name w:val="DA7038D10055454E91EE73D73C1153C4"/>
        <w:category>
          <w:name w:val="General"/>
          <w:gallery w:val="placeholder"/>
        </w:category>
        <w:types>
          <w:type w:val="bbPlcHdr"/>
        </w:types>
        <w:behaviors>
          <w:behavior w:val="content"/>
        </w:behaviors>
        <w:guid w:val="{96D8A51A-8008-4476-9BE5-1AA8A437F613}"/>
      </w:docPartPr>
      <w:docPartBody>
        <w:p w:rsidR="00000000" w:rsidRDefault="004802AF"/>
      </w:docPartBody>
    </w:docPart>
    <w:docPart>
      <w:docPartPr>
        <w:name w:val="0756991CCA754FDFAB65505D66A590D5"/>
        <w:category>
          <w:name w:val="General"/>
          <w:gallery w:val="placeholder"/>
        </w:category>
        <w:types>
          <w:type w:val="bbPlcHdr"/>
        </w:types>
        <w:behaviors>
          <w:behavior w:val="content"/>
        </w:behaviors>
        <w:guid w:val="{59FE5366-9EFA-4FBA-A034-73FF9FBA1DBB}"/>
      </w:docPartPr>
      <w:docPartBody>
        <w:p w:rsidR="00000000" w:rsidRDefault="004802AF"/>
      </w:docPartBody>
    </w:docPart>
    <w:docPart>
      <w:docPartPr>
        <w:name w:val="2A4BB20BC7B14D69B72B0F9D2E88161F"/>
        <w:category>
          <w:name w:val="General"/>
          <w:gallery w:val="placeholder"/>
        </w:category>
        <w:types>
          <w:type w:val="bbPlcHdr"/>
        </w:types>
        <w:behaviors>
          <w:behavior w:val="content"/>
        </w:behaviors>
        <w:guid w:val="{65B28A80-4D21-4863-80A7-9BDACA3AEF36}"/>
      </w:docPartPr>
      <w:docPartBody>
        <w:p w:rsidR="00000000" w:rsidRDefault="004802AF"/>
      </w:docPartBody>
    </w:docPart>
    <w:docPart>
      <w:docPartPr>
        <w:name w:val="4CEBF95A68F84F0A8E171AFD5FF75C3B"/>
        <w:category>
          <w:name w:val="General"/>
          <w:gallery w:val="placeholder"/>
        </w:category>
        <w:types>
          <w:type w:val="bbPlcHdr"/>
        </w:types>
        <w:behaviors>
          <w:behavior w:val="content"/>
        </w:behaviors>
        <w:guid w:val="{EEFB1920-5BE1-41AA-BEE1-E3FA85233953}"/>
      </w:docPartPr>
      <w:docPartBody>
        <w:p w:rsidR="00000000" w:rsidRDefault="001D12C3" w:rsidP="001D12C3">
          <w:pPr>
            <w:pStyle w:val="4CEBF95A68F84F0A8E171AFD5FF75C3B"/>
          </w:pPr>
          <w:r w:rsidRPr="00A30DD1">
            <w:rPr>
              <w:rStyle w:val="PlaceholderText"/>
            </w:rPr>
            <w:t>Click here to enter a date.</w:t>
          </w:r>
        </w:p>
      </w:docPartBody>
    </w:docPart>
    <w:docPart>
      <w:docPartPr>
        <w:name w:val="BCD1B511918B4D6388FB017A03B5F3A4"/>
        <w:category>
          <w:name w:val="General"/>
          <w:gallery w:val="placeholder"/>
        </w:category>
        <w:types>
          <w:type w:val="bbPlcHdr"/>
        </w:types>
        <w:behaviors>
          <w:behavior w:val="content"/>
        </w:behaviors>
        <w:guid w:val="{5389166C-426E-4932-B08B-64426299134A}"/>
      </w:docPartPr>
      <w:docPartBody>
        <w:p w:rsidR="00000000" w:rsidRDefault="004802AF"/>
      </w:docPartBody>
    </w:docPart>
    <w:docPart>
      <w:docPartPr>
        <w:name w:val="2F3EF32281C649418343398A42F957A6"/>
        <w:category>
          <w:name w:val="General"/>
          <w:gallery w:val="placeholder"/>
        </w:category>
        <w:types>
          <w:type w:val="bbPlcHdr"/>
        </w:types>
        <w:behaviors>
          <w:behavior w:val="content"/>
        </w:behaviors>
        <w:guid w:val="{66D1DB71-7597-4840-AE79-A9116FC55EA1}"/>
      </w:docPartPr>
      <w:docPartBody>
        <w:p w:rsidR="00000000" w:rsidRDefault="004802AF"/>
      </w:docPartBody>
    </w:docPart>
    <w:docPart>
      <w:docPartPr>
        <w:name w:val="903CB4F0A003417E8BED49369C37014F"/>
        <w:category>
          <w:name w:val="General"/>
          <w:gallery w:val="placeholder"/>
        </w:category>
        <w:types>
          <w:type w:val="bbPlcHdr"/>
        </w:types>
        <w:behaviors>
          <w:behavior w:val="content"/>
        </w:behaviors>
        <w:guid w:val="{C66EA331-58DE-4587-9E95-1E0DF9B44B14}"/>
      </w:docPartPr>
      <w:docPartBody>
        <w:p w:rsidR="00000000" w:rsidRDefault="001D12C3" w:rsidP="001D12C3">
          <w:pPr>
            <w:pStyle w:val="903CB4F0A003417E8BED49369C37014F"/>
          </w:pPr>
          <w:r>
            <w:rPr>
              <w:rFonts w:eastAsia="Times New Roman" w:cs="Times New Roman"/>
              <w:bCs/>
              <w:szCs w:val="24"/>
            </w:rPr>
            <w:t xml:space="preserve"> </w:t>
          </w:r>
        </w:p>
      </w:docPartBody>
    </w:docPart>
    <w:docPart>
      <w:docPartPr>
        <w:name w:val="7F7C3DF4BAC9480D9A0D3B2738B7BE07"/>
        <w:category>
          <w:name w:val="General"/>
          <w:gallery w:val="placeholder"/>
        </w:category>
        <w:types>
          <w:type w:val="bbPlcHdr"/>
        </w:types>
        <w:behaviors>
          <w:behavior w:val="content"/>
        </w:behaviors>
        <w:guid w:val="{868FD00E-5291-4E21-A15E-8E4A23567A75}"/>
      </w:docPartPr>
      <w:docPartBody>
        <w:p w:rsidR="00000000" w:rsidRDefault="004802AF"/>
      </w:docPartBody>
    </w:docPart>
    <w:docPart>
      <w:docPartPr>
        <w:name w:val="E3EC210E64684992A7A0A9704BB4952B"/>
        <w:category>
          <w:name w:val="General"/>
          <w:gallery w:val="placeholder"/>
        </w:category>
        <w:types>
          <w:type w:val="bbPlcHdr"/>
        </w:types>
        <w:behaviors>
          <w:behavior w:val="content"/>
        </w:behaviors>
        <w:guid w:val="{0F578980-9459-416C-AC6E-47B1E45AB3D1}"/>
      </w:docPartPr>
      <w:docPartBody>
        <w:p w:rsidR="00000000" w:rsidRDefault="00480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12C3"/>
    <w:rsid w:val="00280096"/>
    <w:rsid w:val="00290C4E"/>
    <w:rsid w:val="002A4665"/>
    <w:rsid w:val="002A5E86"/>
    <w:rsid w:val="002F07B9"/>
    <w:rsid w:val="0032359E"/>
    <w:rsid w:val="00330290"/>
    <w:rsid w:val="004802A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2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D12C3"/>
    <w:rPr>
      <w:rFonts w:ascii="Times New Roman" w:hAnsi="Times New Roman"/>
      <w:sz w:val="24"/>
    </w:rPr>
  </w:style>
  <w:style w:type="paragraph" w:customStyle="1" w:styleId="487D89B4F8B34DB4967D41FE18F7F88D9">
    <w:name w:val="487D89B4F8B34DB4967D41FE18F7F88D9"/>
    <w:rsid w:val="001D12C3"/>
    <w:rPr>
      <w:rFonts w:ascii="Times New Roman" w:hAnsi="Times New Roman"/>
      <w:sz w:val="24"/>
    </w:rPr>
  </w:style>
  <w:style w:type="paragraph" w:customStyle="1" w:styleId="AE2570ED5D764CD7AF9686706F550F4622">
    <w:name w:val="AE2570ED5D764CD7AF9686706F550F4622"/>
    <w:rsid w:val="001D12C3"/>
    <w:pPr>
      <w:tabs>
        <w:tab w:val="center" w:pos="4680"/>
        <w:tab w:val="right" w:pos="9360"/>
      </w:tabs>
      <w:spacing w:after="0" w:line="240" w:lineRule="auto"/>
    </w:pPr>
    <w:rPr>
      <w:rFonts w:ascii="Times New Roman" w:hAnsi="Times New Roman"/>
      <w:sz w:val="24"/>
    </w:rPr>
  </w:style>
  <w:style w:type="paragraph" w:customStyle="1" w:styleId="4CEBF95A68F84F0A8E171AFD5FF75C3B">
    <w:name w:val="4CEBF95A68F84F0A8E171AFD5FF75C3B"/>
    <w:rsid w:val="001D12C3"/>
    <w:pPr>
      <w:spacing w:after="160" w:line="259" w:lineRule="auto"/>
    </w:pPr>
  </w:style>
  <w:style w:type="paragraph" w:customStyle="1" w:styleId="903CB4F0A003417E8BED49369C37014F">
    <w:name w:val="903CB4F0A003417E8BED49369C37014F"/>
    <w:rsid w:val="001D12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F5583F-BF4C-4032-A9E2-11BB5EC4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639</Words>
  <Characters>3646</Characters>
  <Application>Microsoft Office Word</Application>
  <DocSecurity>0</DocSecurity>
  <Lines>30</Lines>
  <Paragraphs>8</Paragraphs>
  <ScaleCrop>false</ScaleCrop>
  <Company>Texas Legislative Council</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2019-04-03T20:03:00Z</cp:lastPrinted>
  <dcterms:created xsi:type="dcterms:W3CDTF">2015-05-29T14:24:00Z</dcterms:created>
  <dcterms:modified xsi:type="dcterms:W3CDTF">2019-04-03T20:04:00Z</dcterms:modified>
</cp:coreProperties>
</file>

<file path=docProps/custom.xml><?xml version="1.0" encoding="utf-8"?>
<op:Properties xmlns:vt="http://schemas.openxmlformats.org/officeDocument/2006/docPropsVTypes" xmlns:op="http://schemas.openxmlformats.org/officeDocument/2006/custom-properties"/>
</file>