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7B" w:rsidRDefault="009E21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BABACF0A0340C5BFD074B7EF8095F2"/>
          </w:placeholder>
        </w:sdtPr>
        <w:sdtContent>
          <w:r w:rsidRPr="005C2A78">
            <w:rPr>
              <w:rFonts w:cs="Times New Roman"/>
              <w:b/>
              <w:szCs w:val="24"/>
              <w:u w:val="single"/>
            </w:rPr>
            <w:t>BILL ANALYSIS</w:t>
          </w:r>
        </w:sdtContent>
      </w:sdt>
    </w:p>
    <w:p w:rsidR="009E217B" w:rsidRPr="00585C31" w:rsidRDefault="009E217B" w:rsidP="000F1DF9">
      <w:pPr>
        <w:spacing w:after="0" w:line="240" w:lineRule="auto"/>
        <w:rPr>
          <w:rFonts w:cs="Times New Roman"/>
          <w:szCs w:val="24"/>
        </w:rPr>
      </w:pPr>
    </w:p>
    <w:p w:rsidR="009E217B" w:rsidRPr="00585C31" w:rsidRDefault="009E21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217B" w:rsidTr="000F1DF9">
        <w:tc>
          <w:tcPr>
            <w:tcW w:w="2718" w:type="dxa"/>
          </w:tcPr>
          <w:p w:rsidR="009E217B" w:rsidRPr="005C2A78" w:rsidRDefault="009E217B" w:rsidP="006D756B">
            <w:pPr>
              <w:rPr>
                <w:rFonts w:cs="Times New Roman"/>
                <w:szCs w:val="24"/>
              </w:rPr>
            </w:pPr>
            <w:sdt>
              <w:sdtPr>
                <w:rPr>
                  <w:rFonts w:cs="Times New Roman"/>
                  <w:szCs w:val="24"/>
                </w:rPr>
                <w:alias w:val="Agency Title"/>
                <w:tag w:val="AgencyTitleContentControl"/>
                <w:id w:val="1920747753"/>
                <w:lock w:val="sdtContentLocked"/>
                <w:placeholder>
                  <w:docPart w:val="C7B05DA02FCF4EA680878398606CB5E7"/>
                </w:placeholder>
              </w:sdtPr>
              <w:sdtEndPr>
                <w:rPr>
                  <w:rFonts w:cstheme="minorBidi"/>
                  <w:szCs w:val="22"/>
                </w:rPr>
              </w:sdtEndPr>
              <w:sdtContent>
                <w:r>
                  <w:rPr>
                    <w:rFonts w:cs="Times New Roman"/>
                    <w:szCs w:val="24"/>
                  </w:rPr>
                  <w:t>Senate Research Center</w:t>
                </w:r>
              </w:sdtContent>
            </w:sdt>
          </w:p>
        </w:tc>
        <w:tc>
          <w:tcPr>
            <w:tcW w:w="6858" w:type="dxa"/>
          </w:tcPr>
          <w:p w:rsidR="009E217B" w:rsidRPr="00FF6471" w:rsidRDefault="009E217B" w:rsidP="000F1DF9">
            <w:pPr>
              <w:jc w:val="right"/>
              <w:rPr>
                <w:rFonts w:cs="Times New Roman"/>
                <w:szCs w:val="24"/>
              </w:rPr>
            </w:pPr>
            <w:sdt>
              <w:sdtPr>
                <w:rPr>
                  <w:rFonts w:cs="Times New Roman"/>
                  <w:szCs w:val="24"/>
                </w:rPr>
                <w:alias w:val="Bill Number"/>
                <w:tag w:val="BillNumberOne"/>
                <w:id w:val="-410784069"/>
                <w:lock w:val="sdtContentLocked"/>
                <w:placeholder>
                  <w:docPart w:val="C77073792948442AB3A0858D086E2330"/>
                </w:placeholder>
              </w:sdtPr>
              <w:sdtContent>
                <w:r>
                  <w:rPr>
                    <w:rFonts w:cs="Times New Roman"/>
                    <w:szCs w:val="24"/>
                  </w:rPr>
                  <w:t>S.B. 1764</w:t>
                </w:r>
              </w:sdtContent>
            </w:sdt>
          </w:p>
        </w:tc>
      </w:tr>
      <w:tr w:rsidR="009E217B" w:rsidTr="000F1DF9">
        <w:sdt>
          <w:sdtPr>
            <w:rPr>
              <w:rFonts w:cs="Times New Roman"/>
              <w:szCs w:val="24"/>
            </w:rPr>
            <w:alias w:val="TLCNumber"/>
            <w:tag w:val="TLCNumber"/>
            <w:id w:val="-542600604"/>
            <w:lock w:val="sdtLocked"/>
            <w:placeholder>
              <w:docPart w:val="1D30938614554B1F9463A8C35E3B1AF4"/>
            </w:placeholder>
          </w:sdtPr>
          <w:sdtContent>
            <w:tc>
              <w:tcPr>
                <w:tcW w:w="2718" w:type="dxa"/>
              </w:tcPr>
              <w:p w:rsidR="009E217B" w:rsidRPr="000F1DF9" w:rsidRDefault="009E217B" w:rsidP="00C65088">
                <w:pPr>
                  <w:rPr>
                    <w:rFonts w:cs="Times New Roman"/>
                    <w:szCs w:val="24"/>
                  </w:rPr>
                </w:pPr>
                <w:r>
                  <w:rPr>
                    <w:rFonts w:cs="Times New Roman"/>
                    <w:szCs w:val="24"/>
                  </w:rPr>
                  <w:t>86R8572 BEE-D</w:t>
                </w:r>
              </w:p>
            </w:tc>
          </w:sdtContent>
        </w:sdt>
        <w:tc>
          <w:tcPr>
            <w:tcW w:w="6858" w:type="dxa"/>
          </w:tcPr>
          <w:p w:rsidR="009E217B" w:rsidRPr="005C2A78" w:rsidRDefault="009E217B" w:rsidP="006D756B">
            <w:pPr>
              <w:jc w:val="right"/>
              <w:rPr>
                <w:rFonts w:cs="Times New Roman"/>
                <w:szCs w:val="24"/>
              </w:rPr>
            </w:pPr>
            <w:sdt>
              <w:sdtPr>
                <w:rPr>
                  <w:rFonts w:cs="Times New Roman"/>
                  <w:szCs w:val="24"/>
                </w:rPr>
                <w:alias w:val="Author Label"/>
                <w:tag w:val="By"/>
                <w:id w:val="72399597"/>
                <w:lock w:val="sdtLocked"/>
                <w:placeholder>
                  <w:docPart w:val="25B50197FB8F4D309446414C5E2C59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C8857C5DCE434BAF99AAAF46CE47A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28ED8D887EC43838C864F190E1F3AC0"/>
                </w:placeholder>
                <w:showingPlcHdr/>
              </w:sdtPr>
              <w:sdtContent/>
            </w:sdt>
          </w:p>
        </w:tc>
      </w:tr>
      <w:tr w:rsidR="009E217B" w:rsidTr="000F1DF9">
        <w:tc>
          <w:tcPr>
            <w:tcW w:w="2718" w:type="dxa"/>
          </w:tcPr>
          <w:p w:rsidR="009E217B" w:rsidRPr="00BC7495" w:rsidRDefault="009E217B" w:rsidP="000F1DF9">
            <w:pPr>
              <w:rPr>
                <w:rFonts w:cs="Times New Roman"/>
                <w:szCs w:val="24"/>
              </w:rPr>
            </w:pPr>
          </w:p>
        </w:tc>
        <w:sdt>
          <w:sdtPr>
            <w:rPr>
              <w:rFonts w:cs="Times New Roman"/>
              <w:szCs w:val="24"/>
            </w:rPr>
            <w:alias w:val="Committee"/>
            <w:tag w:val="Committee"/>
            <w:id w:val="1914272295"/>
            <w:lock w:val="sdtContentLocked"/>
            <w:placeholder>
              <w:docPart w:val="0774169D12634D8D82E4CA97399C7582"/>
            </w:placeholder>
          </w:sdtPr>
          <w:sdtContent>
            <w:tc>
              <w:tcPr>
                <w:tcW w:w="6858" w:type="dxa"/>
              </w:tcPr>
              <w:p w:rsidR="009E217B" w:rsidRPr="00FF6471" w:rsidRDefault="009E217B" w:rsidP="000F1DF9">
                <w:pPr>
                  <w:jc w:val="right"/>
                  <w:rPr>
                    <w:rFonts w:cs="Times New Roman"/>
                    <w:szCs w:val="24"/>
                  </w:rPr>
                </w:pPr>
                <w:r>
                  <w:rPr>
                    <w:rFonts w:cs="Times New Roman"/>
                    <w:szCs w:val="24"/>
                  </w:rPr>
                  <w:t>Transportation</w:t>
                </w:r>
              </w:p>
            </w:tc>
          </w:sdtContent>
        </w:sdt>
      </w:tr>
      <w:tr w:rsidR="009E217B" w:rsidTr="000F1DF9">
        <w:tc>
          <w:tcPr>
            <w:tcW w:w="2718" w:type="dxa"/>
          </w:tcPr>
          <w:p w:rsidR="009E217B" w:rsidRPr="00BC7495" w:rsidRDefault="009E217B" w:rsidP="000F1DF9">
            <w:pPr>
              <w:rPr>
                <w:rFonts w:cs="Times New Roman"/>
                <w:szCs w:val="24"/>
              </w:rPr>
            </w:pPr>
          </w:p>
        </w:tc>
        <w:sdt>
          <w:sdtPr>
            <w:rPr>
              <w:rFonts w:cs="Times New Roman"/>
              <w:szCs w:val="24"/>
            </w:rPr>
            <w:alias w:val="Date"/>
            <w:tag w:val="DateContentControl"/>
            <w:id w:val="1178081906"/>
            <w:lock w:val="sdtLocked"/>
            <w:placeholder>
              <w:docPart w:val="8E6AC5C7602F4FDCAC32861412EEADD7"/>
            </w:placeholder>
            <w:date w:fullDate="2019-04-01T00:00:00Z">
              <w:dateFormat w:val="M/d/yyyy"/>
              <w:lid w:val="en-US"/>
              <w:storeMappedDataAs w:val="dateTime"/>
              <w:calendar w:val="gregorian"/>
            </w:date>
          </w:sdtPr>
          <w:sdtContent>
            <w:tc>
              <w:tcPr>
                <w:tcW w:w="6858" w:type="dxa"/>
              </w:tcPr>
              <w:p w:rsidR="009E217B" w:rsidRPr="00FF6471" w:rsidRDefault="009E217B" w:rsidP="009E217B">
                <w:pPr>
                  <w:jc w:val="right"/>
                  <w:rPr>
                    <w:rFonts w:cs="Times New Roman"/>
                    <w:szCs w:val="24"/>
                  </w:rPr>
                </w:pPr>
                <w:r>
                  <w:rPr>
                    <w:rFonts w:cs="Times New Roman"/>
                    <w:szCs w:val="24"/>
                  </w:rPr>
                  <w:t>4/1/2019</w:t>
                </w:r>
              </w:p>
            </w:tc>
          </w:sdtContent>
        </w:sdt>
      </w:tr>
      <w:tr w:rsidR="009E217B" w:rsidTr="000F1DF9">
        <w:tc>
          <w:tcPr>
            <w:tcW w:w="2718" w:type="dxa"/>
          </w:tcPr>
          <w:p w:rsidR="009E217B" w:rsidRPr="00BC7495" w:rsidRDefault="009E217B" w:rsidP="000F1DF9">
            <w:pPr>
              <w:rPr>
                <w:rFonts w:cs="Times New Roman"/>
                <w:szCs w:val="24"/>
              </w:rPr>
            </w:pPr>
          </w:p>
        </w:tc>
        <w:sdt>
          <w:sdtPr>
            <w:rPr>
              <w:rFonts w:cs="Times New Roman"/>
              <w:szCs w:val="24"/>
            </w:rPr>
            <w:alias w:val="BA Version"/>
            <w:tag w:val="BAVersion"/>
            <w:id w:val="-1685590809"/>
            <w:lock w:val="sdtContentLocked"/>
            <w:placeholder>
              <w:docPart w:val="6B59CD78A5044C8BBB5B7DE5E2C7256B"/>
            </w:placeholder>
          </w:sdtPr>
          <w:sdtContent>
            <w:tc>
              <w:tcPr>
                <w:tcW w:w="6858" w:type="dxa"/>
              </w:tcPr>
              <w:p w:rsidR="009E217B" w:rsidRPr="00FF6471" w:rsidRDefault="009E217B" w:rsidP="000F1DF9">
                <w:pPr>
                  <w:jc w:val="right"/>
                  <w:rPr>
                    <w:rFonts w:cs="Times New Roman"/>
                    <w:szCs w:val="24"/>
                  </w:rPr>
                </w:pPr>
                <w:r>
                  <w:rPr>
                    <w:rFonts w:cs="Times New Roman"/>
                    <w:szCs w:val="24"/>
                  </w:rPr>
                  <w:t>As Filed</w:t>
                </w:r>
              </w:p>
            </w:tc>
          </w:sdtContent>
        </w:sdt>
      </w:tr>
    </w:tbl>
    <w:p w:rsidR="009E217B" w:rsidRPr="00FF6471" w:rsidRDefault="009E217B" w:rsidP="000F1DF9">
      <w:pPr>
        <w:spacing w:after="0" w:line="240" w:lineRule="auto"/>
        <w:rPr>
          <w:rFonts w:cs="Times New Roman"/>
          <w:szCs w:val="24"/>
        </w:rPr>
      </w:pPr>
    </w:p>
    <w:p w:rsidR="009E217B" w:rsidRPr="00FF6471" w:rsidRDefault="009E217B" w:rsidP="000F1DF9">
      <w:pPr>
        <w:spacing w:after="0" w:line="240" w:lineRule="auto"/>
        <w:rPr>
          <w:rFonts w:cs="Times New Roman"/>
          <w:szCs w:val="24"/>
        </w:rPr>
      </w:pPr>
    </w:p>
    <w:p w:rsidR="009E217B" w:rsidRPr="00FF6471" w:rsidRDefault="009E21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4BED889425421CA1DE0FCE9463EC68"/>
        </w:placeholder>
      </w:sdtPr>
      <w:sdtContent>
        <w:p w:rsidR="009E217B" w:rsidRDefault="009E21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257D41DC02467892B9915A46F2D2C7"/>
        </w:placeholder>
      </w:sdtPr>
      <w:sdtContent>
        <w:p w:rsidR="009E217B" w:rsidRDefault="009E217B" w:rsidP="009E217B">
          <w:pPr>
            <w:pStyle w:val="NormalWeb"/>
            <w:spacing w:before="0" w:beforeAutospacing="0" w:after="0" w:afterAutospacing="0"/>
            <w:jc w:val="both"/>
            <w:divId w:val="394593233"/>
            <w:rPr>
              <w:rFonts w:eastAsia="Times New Roman"/>
              <w:bCs/>
            </w:rPr>
          </w:pPr>
        </w:p>
        <w:p w:rsidR="009E217B" w:rsidRDefault="009E217B" w:rsidP="009E217B">
          <w:pPr>
            <w:pStyle w:val="NormalWeb"/>
            <w:spacing w:before="0" w:beforeAutospacing="0" w:after="0" w:afterAutospacing="0"/>
            <w:jc w:val="both"/>
            <w:divId w:val="394593233"/>
            <w:rPr>
              <w:color w:val="000000"/>
            </w:rPr>
          </w:pPr>
          <w:r w:rsidRPr="006D0BD5">
            <w:rPr>
              <w:color w:val="000000"/>
            </w:rPr>
            <w:t>During a critical situation, it can take response personnel hours and sometimes days to locate next of kin using</w:t>
          </w:r>
          <w:r>
            <w:rPr>
              <w:color w:val="000000"/>
            </w:rPr>
            <w:t xml:space="preserve"> emergency contact information. </w:t>
          </w:r>
          <w:r w:rsidRPr="006D0BD5">
            <w:rPr>
              <w:color w:val="000000"/>
            </w:rPr>
            <w:t xml:space="preserve">This can waste valuable time for law enforcement and delays notification of families that their loved ones are either injured or deceased. </w:t>
          </w:r>
        </w:p>
        <w:p w:rsidR="009E217B" w:rsidRPr="006D0BD5" w:rsidRDefault="009E217B" w:rsidP="009E217B">
          <w:pPr>
            <w:pStyle w:val="NormalWeb"/>
            <w:spacing w:before="0" w:beforeAutospacing="0" w:after="0" w:afterAutospacing="0"/>
            <w:jc w:val="both"/>
            <w:divId w:val="394593233"/>
            <w:rPr>
              <w:color w:val="000000"/>
            </w:rPr>
          </w:pPr>
        </w:p>
        <w:p w:rsidR="009E217B" w:rsidRDefault="009E217B" w:rsidP="009E217B">
          <w:pPr>
            <w:pStyle w:val="NormalWeb"/>
            <w:spacing w:before="0" w:beforeAutospacing="0" w:after="0" w:afterAutospacing="0"/>
            <w:jc w:val="both"/>
            <w:divId w:val="394593233"/>
            <w:rPr>
              <w:color w:val="000000"/>
            </w:rPr>
          </w:pPr>
          <w:r>
            <w:rPr>
              <w:color w:val="000000"/>
            </w:rPr>
            <w:t>Currently the Transportation Code</w:t>
          </w:r>
          <w:r w:rsidRPr="006D0BD5">
            <w:rPr>
              <w:color w:val="000000"/>
            </w:rPr>
            <w:t xml:space="preserve"> requires that an application for an original, renewal, or duplicate driver's license or personal identification certificate from the Department of Public Safety </w:t>
          </w:r>
          <w:r>
            <w:rPr>
              <w:color w:val="000000"/>
            </w:rPr>
            <w:t xml:space="preserve">of the State of Texas </w:t>
          </w:r>
          <w:r w:rsidRPr="006D0BD5">
            <w:rPr>
              <w:color w:val="000000"/>
            </w:rPr>
            <w:t>(DPS) be designed to allow, but not require, the applicant to provide emergency contact information, medical information, and describe the confidential nature of the information. By updating their emergency contact information, Texans would increase the chances of next of kin being contacted more rapidly during an emergency and save public resources.</w:t>
          </w:r>
        </w:p>
        <w:p w:rsidR="009E217B" w:rsidRPr="006D0BD5" w:rsidRDefault="009E217B" w:rsidP="009E217B">
          <w:pPr>
            <w:pStyle w:val="NormalWeb"/>
            <w:spacing w:before="0" w:beforeAutospacing="0" w:after="0" w:afterAutospacing="0"/>
            <w:jc w:val="both"/>
            <w:divId w:val="394593233"/>
            <w:rPr>
              <w:color w:val="000000"/>
            </w:rPr>
          </w:pPr>
        </w:p>
        <w:p w:rsidR="009E217B" w:rsidRDefault="009E217B" w:rsidP="009E217B">
          <w:pPr>
            <w:pStyle w:val="NormalWeb"/>
            <w:spacing w:before="0" w:beforeAutospacing="0" w:after="0" w:afterAutospacing="0"/>
            <w:jc w:val="both"/>
            <w:divId w:val="394593233"/>
            <w:rPr>
              <w:color w:val="000000"/>
            </w:rPr>
          </w:pPr>
          <w:r w:rsidRPr="006D0BD5">
            <w:rPr>
              <w:color w:val="000000"/>
            </w:rPr>
            <w:t>S</w:t>
          </w:r>
          <w:r>
            <w:rPr>
              <w:color w:val="000000"/>
            </w:rPr>
            <w:t>.</w:t>
          </w:r>
          <w:r w:rsidRPr="006D0BD5">
            <w:rPr>
              <w:color w:val="000000"/>
            </w:rPr>
            <w:t>B</w:t>
          </w:r>
          <w:r>
            <w:rPr>
              <w:color w:val="000000"/>
            </w:rPr>
            <w:t>.</w:t>
          </w:r>
          <w:r w:rsidRPr="006D0BD5">
            <w:rPr>
              <w:color w:val="000000"/>
            </w:rPr>
            <w:t xml:space="preserve"> 1764 would auth</w:t>
          </w:r>
          <w:r>
            <w:rPr>
              <w:color w:val="000000"/>
            </w:rPr>
            <w:t>orize and clarify that driver'</w:t>
          </w:r>
          <w:r w:rsidRPr="006D0BD5">
            <w:rPr>
              <w:color w:val="000000"/>
            </w:rPr>
            <w:t>s license and identification card holders may voluntarily add, amend, or delete emergency contact information by submitting an electronic form at any time on DPS's website. This would provide local and state law enforcement and emergency personnel with a frontline tool to locate emergency contacts in critical situations.</w:t>
          </w:r>
        </w:p>
        <w:p w:rsidR="009E217B" w:rsidRPr="006D0BD5" w:rsidRDefault="009E217B" w:rsidP="009E217B">
          <w:pPr>
            <w:pStyle w:val="NormalWeb"/>
            <w:spacing w:before="0" w:beforeAutospacing="0" w:after="0" w:afterAutospacing="0"/>
            <w:jc w:val="both"/>
            <w:divId w:val="394593233"/>
            <w:rPr>
              <w:color w:val="000000"/>
            </w:rPr>
          </w:pPr>
        </w:p>
        <w:p w:rsidR="009E217B" w:rsidRPr="006D0BD5" w:rsidRDefault="009E217B" w:rsidP="009E217B">
          <w:pPr>
            <w:pStyle w:val="NormalWeb"/>
            <w:spacing w:before="0" w:beforeAutospacing="0" w:after="0" w:afterAutospacing="0"/>
            <w:jc w:val="both"/>
            <w:divId w:val="394593233"/>
            <w:rPr>
              <w:color w:val="000000"/>
            </w:rPr>
          </w:pPr>
          <w:r w:rsidRPr="006D0BD5">
            <w:rPr>
              <w:color w:val="000000"/>
            </w:rPr>
            <w:t>In 2005</w:t>
          </w:r>
          <w:r>
            <w:rPr>
              <w:color w:val="000000"/>
            </w:rPr>
            <w:t>,</w:t>
          </w:r>
          <w:r w:rsidRPr="006D0BD5">
            <w:rPr>
              <w:color w:val="000000"/>
            </w:rPr>
            <w:t xml:space="preserve"> Florida passed an analogous To Inform Families First program, and Colorado, Delaware, Illinois, New Jersey, and Ohio have implemented similar programs due to Florida's success. Specifically, since the program was established, approximately 14,779,378 Floridians have updated their information.</w:t>
          </w:r>
        </w:p>
        <w:p w:rsidR="009E217B" w:rsidRPr="00D70925" w:rsidRDefault="009E217B" w:rsidP="009E217B">
          <w:pPr>
            <w:spacing w:after="0" w:line="240" w:lineRule="auto"/>
            <w:jc w:val="both"/>
            <w:rPr>
              <w:rFonts w:eastAsia="Times New Roman" w:cs="Times New Roman"/>
              <w:bCs/>
              <w:szCs w:val="24"/>
            </w:rPr>
          </w:pPr>
        </w:p>
      </w:sdtContent>
    </w:sdt>
    <w:p w:rsidR="009E217B" w:rsidRDefault="009E21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1764 </w:t>
      </w:r>
      <w:bookmarkStart w:id="1" w:name="AmendsCurrentLaw"/>
      <w:bookmarkEnd w:id="1"/>
      <w:r>
        <w:rPr>
          <w:rFonts w:cs="Times New Roman"/>
          <w:szCs w:val="24"/>
        </w:rPr>
        <w:t>amends current law relating to emergency contact and medical information maintained by the Department of Public Safety.</w:t>
      </w:r>
    </w:p>
    <w:p w:rsidR="009E217B" w:rsidRPr="00203B60" w:rsidRDefault="009E217B" w:rsidP="000F1DF9">
      <w:pPr>
        <w:spacing w:after="0" w:line="240" w:lineRule="auto"/>
        <w:jc w:val="both"/>
        <w:rPr>
          <w:rFonts w:eastAsia="Times New Roman" w:cs="Times New Roman"/>
          <w:szCs w:val="24"/>
        </w:rPr>
      </w:pPr>
    </w:p>
    <w:p w:rsidR="009E217B" w:rsidRPr="005C2A78" w:rsidRDefault="009E21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154E943DD9459984E75BD7DD1111C6"/>
          </w:placeholder>
        </w:sdtPr>
        <w:sdtContent>
          <w:r>
            <w:rPr>
              <w:rFonts w:eastAsia="Times New Roman" w:cs="Times New Roman"/>
              <w:b/>
              <w:szCs w:val="24"/>
              <w:u w:val="single"/>
            </w:rPr>
            <w:t>RULEMAKING AUTHORITY</w:t>
          </w:r>
        </w:sdtContent>
      </w:sdt>
    </w:p>
    <w:p w:rsidR="009E217B" w:rsidRPr="006529C4" w:rsidRDefault="009E217B" w:rsidP="00774EC7">
      <w:pPr>
        <w:spacing w:after="0" w:line="240" w:lineRule="auto"/>
        <w:jc w:val="both"/>
        <w:rPr>
          <w:rFonts w:cs="Times New Roman"/>
          <w:szCs w:val="24"/>
        </w:rPr>
      </w:pPr>
    </w:p>
    <w:p w:rsidR="009E217B" w:rsidRPr="006529C4" w:rsidRDefault="009E21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217B" w:rsidRPr="006529C4" w:rsidRDefault="009E217B" w:rsidP="00774EC7">
      <w:pPr>
        <w:spacing w:after="0" w:line="240" w:lineRule="auto"/>
        <w:jc w:val="both"/>
        <w:rPr>
          <w:rFonts w:cs="Times New Roman"/>
          <w:szCs w:val="24"/>
        </w:rPr>
      </w:pPr>
    </w:p>
    <w:p w:rsidR="009E217B" w:rsidRPr="005C2A78" w:rsidRDefault="009E21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C49F379E2A43A5B58508A1B97CFD68"/>
          </w:placeholder>
        </w:sdtPr>
        <w:sdtContent>
          <w:r>
            <w:rPr>
              <w:rFonts w:eastAsia="Times New Roman" w:cs="Times New Roman"/>
              <w:b/>
              <w:szCs w:val="24"/>
              <w:u w:val="single"/>
            </w:rPr>
            <w:t>SECTION BY SECTION ANALYSIS</w:t>
          </w:r>
        </w:sdtContent>
      </w:sdt>
    </w:p>
    <w:p w:rsidR="009E217B" w:rsidRPr="005C2A78" w:rsidRDefault="009E217B" w:rsidP="000F1DF9">
      <w:pPr>
        <w:spacing w:after="0" w:line="240" w:lineRule="auto"/>
        <w:jc w:val="both"/>
        <w:rPr>
          <w:rFonts w:eastAsia="Times New Roman" w:cs="Times New Roman"/>
          <w:szCs w:val="24"/>
        </w:rPr>
      </w:pPr>
    </w:p>
    <w:p w:rsidR="009E217B" w:rsidRDefault="009E217B" w:rsidP="009E5A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521.060(e), Transportation Code, as follows: </w:t>
      </w:r>
    </w:p>
    <w:p w:rsidR="009E217B" w:rsidRDefault="009E217B" w:rsidP="009E5A4D">
      <w:pPr>
        <w:spacing w:after="0" w:line="240" w:lineRule="auto"/>
        <w:jc w:val="both"/>
        <w:rPr>
          <w:rFonts w:eastAsia="Times New Roman" w:cs="Times New Roman"/>
          <w:szCs w:val="24"/>
        </w:rPr>
      </w:pPr>
    </w:p>
    <w:p w:rsidR="009E217B" w:rsidRDefault="009E217B" w:rsidP="009E5A4D">
      <w:pPr>
        <w:spacing w:after="0" w:line="240" w:lineRule="auto"/>
        <w:ind w:left="720"/>
        <w:jc w:val="both"/>
        <w:rPr>
          <w:rFonts w:eastAsia="Times New Roman" w:cs="Times New Roman"/>
          <w:szCs w:val="24"/>
        </w:rPr>
      </w:pPr>
      <w:r>
        <w:rPr>
          <w:rFonts w:eastAsia="Times New Roman" w:cs="Times New Roman"/>
          <w:szCs w:val="24"/>
        </w:rPr>
        <w:t>(e) Requires the forms and procedures established and maintained under Subsection (d) (relating to a requirement of the Department of Public Safety of the State of Texas (DPS) ot establish and maintain a certain manner by which a holder of a driver's license or personal identification certificate may provide emergency contact or medical information to DPS) to:</w:t>
      </w:r>
    </w:p>
    <w:p w:rsidR="009E217B" w:rsidRDefault="009E217B" w:rsidP="009E5A4D">
      <w:pPr>
        <w:spacing w:after="0" w:line="240" w:lineRule="auto"/>
        <w:ind w:left="720"/>
        <w:jc w:val="both"/>
        <w:rPr>
          <w:rFonts w:eastAsia="Times New Roman" w:cs="Times New Roman"/>
          <w:szCs w:val="24"/>
        </w:rPr>
      </w:pPr>
    </w:p>
    <w:p w:rsidR="009E217B" w:rsidRDefault="009E217B" w:rsidP="009E5A4D">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and</w:t>
      </w:r>
    </w:p>
    <w:p w:rsidR="009E217B" w:rsidRDefault="009E217B" w:rsidP="009E5A4D">
      <w:pPr>
        <w:spacing w:after="0" w:line="240" w:lineRule="auto"/>
        <w:ind w:left="1440"/>
        <w:jc w:val="both"/>
        <w:rPr>
          <w:rFonts w:eastAsia="Times New Roman" w:cs="Times New Roman"/>
          <w:szCs w:val="24"/>
        </w:rPr>
      </w:pPr>
    </w:p>
    <w:p w:rsidR="009E217B" w:rsidRPr="00203B60" w:rsidRDefault="009E217B" w:rsidP="009E5A4D">
      <w:pPr>
        <w:spacing w:after="0" w:line="240" w:lineRule="auto"/>
        <w:ind w:left="1440"/>
        <w:jc w:val="both"/>
        <w:rPr>
          <w:rFonts w:eastAsia="Times New Roman" w:cs="Times New Roman"/>
          <w:szCs w:val="24"/>
        </w:rPr>
      </w:pPr>
      <w:r>
        <w:rPr>
          <w:rFonts w:eastAsia="Times New Roman" w:cs="Times New Roman"/>
          <w:szCs w:val="24"/>
        </w:rPr>
        <w:t xml:space="preserve">(2) </w:t>
      </w:r>
      <w:r w:rsidRPr="00203B60">
        <w:rPr>
          <w:rFonts w:eastAsia="Times New Roman" w:cs="Times New Roman"/>
          <w:szCs w:val="24"/>
        </w:rPr>
        <w:t xml:space="preserve">allow the holder of a driver's license or personal identification certificate or an authorized agent of the holder to add, amend, or delete information described by Subsection (d) by submitting an electronic form on </w:t>
      </w:r>
      <w:r>
        <w:rPr>
          <w:rFonts w:eastAsia="Times New Roman" w:cs="Times New Roman"/>
          <w:szCs w:val="24"/>
        </w:rPr>
        <w:t xml:space="preserve">DPS's </w:t>
      </w:r>
      <w:r w:rsidRPr="00203B60">
        <w:rPr>
          <w:rFonts w:eastAsia="Times New Roman" w:cs="Times New Roman"/>
          <w:szCs w:val="24"/>
        </w:rPr>
        <w:t>Internet website.</w:t>
      </w:r>
    </w:p>
    <w:p w:rsidR="009E217B" w:rsidRPr="005C2A78" w:rsidRDefault="009E217B" w:rsidP="009E5A4D">
      <w:pPr>
        <w:spacing w:after="0" w:line="240" w:lineRule="auto"/>
        <w:jc w:val="both"/>
        <w:rPr>
          <w:rFonts w:eastAsia="Times New Roman" w:cs="Times New Roman"/>
          <w:szCs w:val="24"/>
        </w:rPr>
      </w:pPr>
    </w:p>
    <w:p w:rsidR="009E217B" w:rsidRPr="005C2A78" w:rsidRDefault="009E217B" w:rsidP="009E5A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DPS, n</w:t>
      </w:r>
      <w:r w:rsidRPr="00203B60">
        <w:rPr>
          <w:rFonts w:eastAsia="Times New Roman" w:cs="Times New Roman"/>
          <w:szCs w:val="24"/>
        </w:rPr>
        <w:t xml:space="preserve">ot later than January 1, 2020, </w:t>
      </w:r>
      <w:r>
        <w:rPr>
          <w:rFonts w:eastAsia="Times New Roman" w:cs="Times New Roman"/>
          <w:szCs w:val="24"/>
        </w:rPr>
        <w:t>to</w:t>
      </w:r>
      <w:r w:rsidRPr="00203B60">
        <w:rPr>
          <w:rFonts w:eastAsia="Times New Roman" w:cs="Times New Roman"/>
          <w:szCs w:val="24"/>
        </w:rPr>
        <w:t xml:space="preserve"> produce and make available on </w:t>
      </w:r>
      <w:r>
        <w:rPr>
          <w:rFonts w:eastAsia="Times New Roman" w:cs="Times New Roman"/>
          <w:szCs w:val="24"/>
        </w:rPr>
        <w:t>DPS's</w:t>
      </w:r>
      <w:r w:rsidRPr="00203B60">
        <w:rPr>
          <w:rFonts w:eastAsia="Times New Roman" w:cs="Times New Roman"/>
          <w:szCs w:val="24"/>
        </w:rPr>
        <w:t xml:space="preserve"> Internet website an electronic form in accordance with Section 521.060(e), Transportation Code, as amended by this Act.</w:t>
      </w:r>
    </w:p>
    <w:p w:rsidR="009E217B" w:rsidRPr="005C2A78" w:rsidRDefault="009E217B" w:rsidP="009E5A4D">
      <w:pPr>
        <w:spacing w:after="0" w:line="240" w:lineRule="auto"/>
        <w:jc w:val="both"/>
        <w:rPr>
          <w:rFonts w:eastAsia="Times New Roman" w:cs="Times New Roman"/>
          <w:szCs w:val="24"/>
        </w:rPr>
      </w:pPr>
    </w:p>
    <w:p w:rsidR="009E217B" w:rsidRPr="00C8671F" w:rsidRDefault="009E217B" w:rsidP="009E5A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9E217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2A" w:rsidRDefault="00623D2A" w:rsidP="000F1DF9">
      <w:pPr>
        <w:spacing w:after="0" w:line="240" w:lineRule="auto"/>
      </w:pPr>
      <w:r>
        <w:separator/>
      </w:r>
    </w:p>
  </w:endnote>
  <w:endnote w:type="continuationSeparator" w:id="0">
    <w:p w:rsidR="00623D2A" w:rsidRDefault="00623D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3D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217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217B">
                <w:rPr>
                  <w:sz w:val="20"/>
                  <w:szCs w:val="20"/>
                </w:rPr>
                <w:t>S.B. 1764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21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3D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21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21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2A" w:rsidRDefault="00623D2A" w:rsidP="000F1DF9">
      <w:pPr>
        <w:spacing w:after="0" w:line="240" w:lineRule="auto"/>
      </w:pPr>
      <w:r>
        <w:separator/>
      </w:r>
    </w:p>
  </w:footnote>
  <w:footnote w:type="continuationSeparator" w:id="0">
    <w:p w:rsidR="00623D2A" w:rsidRDefault="00623D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3D2A"/>
    <w:rsid w:val="006529C4"/>
    <w:rsid w:val="006D756B"/>
    <w:rsid w:val="00774EC7"/>
    <w:rsid w:val="00833061"/>
    <w:rsid w:val="008A6859"/>
    <w:rsid w:val="0093341F"/>
    <w:rsid w:val="009562E3"/>
    <w:rsid w:val="00986E9F"/>
    <w:rsid w:val="009E217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8FC3E"/>
  <w15:docId w15:val="{FD215C98-4F60-45CB-8B8D-42975612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21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1D52" w:rsidP="00721D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BABACF0A0340C5BFD074B7EF8095F2"/>
        <w:category>
          <w:name w:val="General"/>
          <w:gallery w:val="placeholder"/>
        </w:category>
        <w:types>
          <w:type w:val="bbPlcHdr"/>
        </w:types>
        <w:behaviors>
          <w:behavior w:val="content"/>
        </w:behaviors>
        <w:guid w:val="{71741AE8-7C06-4977-B1A2-32C619260D2C}"/>
      </w:docPartPr>
      <w:docPartBody>
        <w:p w:rsidR="00000000" w:rsidRDefault="00966C4C"/>
      </w:docPartBody>
    </w:docPart>
    <w:docPart>
      <w:docPartPr>
        <w:name w:val="C7B05DA02FCF4EA680878398606CB5E7"/>
        <w:category>
          <w:name w:val="General"/>
          <w:gallery w:val="placeholder"/>
        </w:category>
        <w:types>
          <w:type w:val="bbPlcHdr"/>
        </w:types>
        <w:behaviors>
          <w:behavior w:val="content"/>
        </w:behaviors>
        <w:guid w:val="{D97A8C52-FD13-4B0B-ACC3-6E5E7C56DADD}"/>
      </w:docPartPr>
      <w:docPartBody>
        <w:p w:rsidR="00000000" w:rsidRDefault="00966C4C"/>
      </w:docPartBody>
    </w:docPart>
    <w:docPart>
      <w:docPartPr>
        <w:name w:val="C77073792948442AB3A0858D086E2330"/>
        <w:category>
          <w:name w:val="General"/>
          <w:gallery w:val="placeholder"/>
        </w:category>
        <w:types>
          <w:type w:val="bbPlcHdr"/>
        </w:types>
        <w:behaviors>
          <w:behavior w:val="content"/>
        </w:behaviors>
        <w:guid w:val="{D599A64C-D8FB-4B94-B606-64CF89A47DCB}"/>
      </w:docPartPr>
      <w:docPartBody>
        <w:p w:rsidR="00000000" w:rsidRDefault="00966C4C"/>
      </w:docPartBody>
    </w:docPart>
    <w:docPart>
      <w:docPartPr>
        <w:name w:val="1D30938614554B1F9463A8C35E3B1AF4"/>
        <w:category>
          <w:name w:val="General"/>
          <w:gallery w:val="placeholder"/>
        </w:category>
        <w:types>
          <w:type w:val="bbPlcHdr"/>
        </w:types>
        <w:behaviors>
          <w:behavior w:val="content"/>
        </w:behaviors>
        <w:guid w:val="{F2ACDF8F-9FAD-45E0-8D79-0ED98C1128E8}"/>
      </w:docPartPr>
      <w:docPartBody>
        <w:p w:rsidR="00000000" w:rsidRDefault="00966C4C"/>
      </w:docPartBody>
    </w:docPart>
    <w:docPart>
      <w:docPartPr>
        <w:name w:val="25B50197FB8F4D309446414C5E2C597D"/>
        <w:category>
          <w:name w:val="General"/>
          <w:gallery w:val="placeholder"/>
        </w:category>
        <w:types>
          <w:type w:val="bbPlcHdr"/>
        </w:types>
        <w:behaviors>
          <w:behavior w:val="content"/>
        </w:behaviors>
        <w:guid w:val="{E1C96603-3AD5-4731-A6A0-B6BBF2A8813E}"/>
      </w:docPartPr>
      <w:docPartBody>
        <w:p w:rsidR="00000000" w:rsidRDefault="00966C4C"/>
      </w:docPartBody>
    </w:docPart>
    <w:docPart>
      <w:docPartPr>
        <w:name w:val="17C8857C5DCE434BAF99AAAF46CE47A2"/>
        <w:category>
          <w:name w:val="General"/>
          <w:gallery w:val="placeholder"/>
        </w:category>
        <w:types>
          <w:type w:val="bbPlcHdr"/>
        </w:types>
        <w:behaviors>
          <w:behavior w:val="content"/>
        </w:behaviors>
        <w:guid w:val="{228B4884-94A3-4549-A436-1388D3E0A9BB}"/>
      </w:docPartPr>
      <w:docPartBody>
        <w:p w:rsidR="00000000" w:rsidRDefault="00966C4C"/>
      </w:docPartBody>
    </w:docPart>
    <w:docPart>
      <w:docPartPr>
        <w:name w:val="E28ED8D887EC43838C864F190E1F3AC0"/>
        <w:category>
          <w:name w:val="General"/>
          <w:gallery w:val="placeholder"/>
        </w:category>
        <w:types>
          <w:type w:val="bbPlcHdr"/>
        </w:types>
        <w:behaviors>
          <w:behavior w:val="content"/>
        </w:behaviors>
        <w:guid w:val="{37AF5F09-7AF6-4946-9875-36F18D8E8D59}"/>
      </w:docPartPr>
      <w:docPartBody>
        <w:p w:rsidR="00000000" w:rsidRDefault="00966C4C"/>
      </w:docPartBody>
    </w:docPart>
    <w:docPart>
      <w:docPartPr>
        <w:name w:val="0774169D12634D8D82E4CA97399C7582"/>
        <w:category>
          <w:name w:val="General"/>
          <w:gallery w:val="placeholder"/>
        </w:category>
        <w:types>
          <w:type w:val="bbPlcHdr"/>
        </w:types>
        <w:behaviors>
          <w:behavior w:val="content"/>
        </w:behaviors>
        <w:guid w:val="{0960B0DE-86DC-46DD-BC7D-E599A8423EB8}"/>
      </w:docPartPr>
      <w:docPartBody>
        <w:p w:rsidR="00000000" w:rsidRDefault="00966C4C"/>
      </w:docPartBody>
    </w:docPart>
    <w:docPart>
      <w:docPartPr>
        <w:name w:val="8E6AC5C7602F4FDCAC32861412EEADD7"/>
        <w:category>
          <w:name w:val="General"/>
          <w:gallery w:val="placeholder"/>
        </w:category>
        <w:types>
          <w:type w:val="bbPlcHdr"/>
        </w:types>
        <w:behaviors>
          <w:behavior w:val="content"/>
        </w:behaviors>
        <w:guid w:val="{05A356CC-5195-40E1-853B-CA659B9C072C}"/>
      </w:docPartPr>
      <w:docPartBody>
        <w:p w:rsidR="00000000" w:rsidRDefault="00721D52" w:rsidP="00721D52">
          <w:pPr>
            <w:pStyle w:val="8E6AC5C7602F4FDCAC32861412EEADD7"/>
          </w:pPr>
          <w:r w:rsidRPr="00A30DD1">
            <w:rPr>
              <w:rStyle w:val="PlaceholderText"/>
            </w:rPr>
            <w:t>Click here to enter a date.</w:t>
          </w:r>
        </w:p>
      </w:docPartBody>
    </w:docPart>
    <w:docPart>
      <w:docPartPr>
        <w:name w:val="6B59CD78A5044C8BBB5B7DE5E2C7256B"/>
        <w:category>
          <w:name w:val="General"/>
          <w:gallery w:val="placeholder"/>
        </w:category>
        <w:types>
          <w:type w:val="bbPlcHdr"/>
        </w:types>
        <w:behaviors>
          <w:behavior w:val="content"/>
        </w:behaviors>
        <w:guid w:val="{8D334B6E-1CAA-4962-B892-00DCFF302979}"/>
      </w:docPartPr>
      <w:docPartBody>
        <w:p w:rsidR="00000000" w:rsidRDefault="00966C4C"/>
      </w:docPartBody>
    </w:docPart>
    <w:docPart>
      <w:docPartPr>
        <w:name w:val="E74BED889425421CA1DE0FCE9463EC68"/>
        <w:category>
          <w:name w:val="General"/>
          <w:gallery w:val="placeholder"/>
        </w:category>
        <w:types>
          <w:type w:val="bbPlcHdr"/>
        </w:types>
        <w:behaviors>
          <w:behavior w:val="content"/>
        </w:behaviors>
        <w:guid w:val="{06E81849-2DDF-4D0A-8019-B936A55D401F}"/>
      </w:docPartPr>
      <w:docPartBody>
        <w:p w:rsidR="00000000" w:rsidRDefault="00966C4C"/>
      </w:docPartBody>
    </w:docPart>
    <w:docPart>
      <w:docPartPr>
        <w:name w:val="DA257D41DC02467892B9915A46F2D2C7"/>
        <w:category>
          <w:name w:val="General"/>
          <w:gallery w:val="placeholder"/>
        </w:category>
        <w:types>
          <w:type w:val="bbPlcHdr"/>
        </w:types>
        <w:behaviors>
          <w:behavior w:val="content"/>
        </w:behaviors>
        <w:guid w:val="{33D9B779-376F-453A-B538-BFFD30EF8506}"/>
      </w:docPartPr>
      <w:docPartBody>
        <w:p w:rsidR="00000000" w:rsidRDefault="00721D52" w:rsidP="00721D52">
          <w:pPr>
            <w:pStyle w:val="DA257D41DC02467892B9915A46F2D2C7"/>
          </w:pPr>
          <w:r>
            <w:rPr>
              <w:rFonts w:eastAsia="Times New Roman" w:cs="Times New Roman"/>
              <w:bCs/>
              <w:szCs w:val="24"/>
            </w:rPr>
            <w:t xml:space="preserve"> </w:t>
          </w:r>
        </w:p>
      </w:docPartBody>
    </w:docPart>
    <w:docPart>
      <w:docPartPr>
        <w:name w:val="7F154E943DD9459984E75BD7DD1111C6"/>
        <w:category>
          <w:name w:val="General"/>
          <w:gallery w:val="placeholder"/>
        </w:category>
        <w:types>
          <w:type w:val="bbPlcHdr"/>
        </w:types>
        <w:behaviors>
          <w:behavior w:val="content"/>
        </w:behaviors>
        <w:guid w:val="{E002772C-FB22-41CD-BD84-46FB036FFD59}"/>
      </w:docPartPr>
      <w:docPartBody>
        <w:p w:rsidR="00000000" w:rsidRDefault="00966C4C"/>
      </w:docPartBody>
    </w:docPart>
    <w:docPart>
      <w:docPartPr>
        <w:name w:val="B4C49F379E2A43A5B58508A1B97CFD68"/>
        <w:category>
          <w:name w:val="General"/>
          <w:gallery w:val="placeholder"/>
        </w:category>
        <w:types>
          <w:type w:val="bbPlcHdr"/>
        </w:types>
        <w:behaviors>
          <w:behavior w:val="content"/>
        </w:behaviors>
        <w:guid w:val="{75F8881F-AFF5-42D7-B667-1663335B2F01}"/>
      </w:docPartPr>
      <w:docPartBody>
        <w:p w:rsidR="00000000" w:rsidRDefault="00966C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1D52"/>
    <w:rsid w:val="008C55F7"/>
    <w:rsid w:val="0090598B"/>
    <w:rsid w:val="00966C4C"/>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D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21D52"/>
    <w:rPr>
      <w:rFonts w:ascii="Times New Roman" w:hAnsi="Times New Roman"/>
      <w:sz w:val="24"/>
    </w:rPr>
  </w:style>
  <w:style w:type="paragraph" w:customStyle="1" w:styleId="487D89B4F8B34DB4967D41FE18F7F88D9">
    <w:name w:val="487D89B4F8B34DB4967D41FE18F7F88D9"/>
    <w:rsid w:val="00721D52"/>
    <w:rPr>
      <w:rFonts w:ascii="Times New Roman" w:hAnsi="Times New Roman"/>
      <w:sz w:val="24"/>
    </w:rPr>
  </w:style>
  <w:style w:type="paragraph" w:customStyle="1" w:styleId="AE2570ED5D764CD7AF9686706F550F4622">
    <w:name w:val="AE2570ED5D764CD7AF9686706F550F4622"/>
    <w:rsid w:val="00721D52"/>
    <w:pPr>
      <w:tabs>
        <w:tab w:val="center" w:pos="4680"/>
        <w:tab w:val="right" w:pos="9360"/>
      </w:tabs>
      <w:spacing w:after="0" w:line="240" w:lineRule="auto"/>
    </w:pPr>
    <w:rPr>
      <w:rFonts w:ascii="Times New Roman" w:hAnsi="Times New Roman"/>
      <w:sz w:val="24"/>
    </w:rPr>
  </w:style>
  <w:style w:type="paragraph" w:customStyle="1" w:styleId="8E6AC5C7602F4FDCAC32861412EEADD7">
    <w:name w:val="8E6AC5C7602F4FDCAC32861412EEADD7"/>
    <w:rsid w:val="00721D52"/>
    <w:pPr>
      <w:spacing w:after="160" w:line="259" w:lineRule="auto"/>
    </w:pPr>
  </w:style>
  <w:style w:type="paragraph" w:customStyle="1" w:styleId="DA257D41DC02467892B9915A46F2D2C7">
    <w:name w:val="DA257D41DC02467892B9915A46F2D2C7"/>
    <w:rsid w:val="00721D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0A63A2-5A42-47E7-AA0A-12870171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458</Words>
  <Characters>2611</Characters>
  <Application>Microsoft Office Word</Application>
  <DocSecurity>0</DocSecurity>
  <Lines>21</Lines>
  <Paragraphs>6</Paragraphs>
  <ScaleCrop>false</ScaleCrop>
  <Company>Texas Legislative Council</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2019-04-01T14:20:00Z</cp:lastPrinted>
  <dcterms:created xsi:type="dcterms:W3CDTF">2015-05-29T14:24:00Z</dcterms:created>
  <dcterms:modified xsi:type="dcterms:W3CDTF">2019-04-01T14:20:00Z</dcterms:modified>
</cp:coreProperties>
</file>

<file path=docProps/custom.xml><?xml version="1.0" encoding="utf-8"?>
<op:Properties xmlns:vt="http://schemas.openxmlformats.org/officeDocument/2006/docPropsVTypes" xmlns:op="http://schemas.openxmlformats.org/officeDocument/2006/custom-properties"/>
</file>