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AE58EC" w:rsidTr="00345119">
        <w:tc>
          <w:tcPr>
            <w:tcW w:w="9576" w:type="dxa"/>
            <w:noWrap/>
          </w:tcPr>
          <w:p w:rsidR="008423E4" w:rsidRPr="0022177D" w:rsidRDefault="00C956F6" w:rsidP="00345119">
            <w:pPr>
              <w:pStyle w:val="Heading1"/>
            </w:pPr>
            <w:bookmarkStart w:id="0" w:name="_GoBack"/>
            <w:bookmarkEnd w:id="0"/>
            <w:r w:rsidRPr="00631897">
              <w:t>BILL ANALYSIS</w:t>
            </w:r>
          </w:p>
        </w:tc>
      </w:tr>
    </w:tbl>
    <w:p w:rsidR="008423E4" w:rsidRPr="0022177D" w:rsidRDefault="00C956F6" w:rsidP="008423E4">
      <w:pPr>
        <w:jc w:val="center"/>
      </w:pPr>
    </w:p>
    <w:p w:rsidR="008423E4" w:rsidRPr="00B31F0E" w:rsidRDefault="00C956F6" w:rsidP="008423E4"/>
    <w:p w:rsidR="008423E4" w:rsidRPr="00742794" w:rsidRDefault="00C956F6" w:rsidP="008423E4">
      <w:pPr>
        <w:tabs>
          <w:tab w:val="right" w:pos="9360"/>
        </w:tabs>
      </w:pPr>
    </w:p>
    <w:tbl>
      <w:tblPr>
        <w:tblW w:w="0" w:type="auto"/>
        <w:tblLayout w:type="fixed"/>
        <w:tblLook w:val="01E0" w:firstRow="1" w:lastRow="1" w:firstColumn="1" w:lastColumn="1" w:noHBand="0" w:noVBand="0"/>
      </w:tblPr>
      <w:tblGrid>
        <w:gridCol w:w="9576"/>
      </w:tblGrid>
      <w:tr w:rsidR="00AE58EC" w:rsidTr="00345119">
        <w:tc>
          <w:tcPr>
            <w:tcW w:w="9576" w:type="dxa"/>
          </w:tcPr>
          <w:p w:rsidR="008423E4" w:rsidRPr="00861995" w:rsidRDefault="00C956F6" w:rsidP="00345119">
            <w:pPr>
              <w:jc w:val="right"/>
            </w:pPr>
            <w:r>
              <w:t>S.B. 1801</w:t>
            </w:r>
          </w:p>
        </w:tc>
      </w:tr>
      <w:tr w:rsidR="00AE58EC" w:rsidTr="00345119">
        <w:tc>
          <w:tcPr>
            <w:tcW w:w="9576" w:type="dxa"/>
          </w:tcPr>
          <w:p w:rsidR="008423E4" w:rsidRPr="00861995" w:rsidRDefault="00C956F6" w:rsidP="001812F9">
            <w:pPr>
              <w:jc w:val="right"/>
            </w:pPr>
            <w:r>
              <w:t xml:space="preserve">By: </w:t>
            </w:r>
            <w:r>
              <w:t>Huffman</w:t>
            </w:r>
          </w:p>
        </w:tc>
      </w:tr>
      <w:tr w:rsidR="00AE58EC" w:rsidTr="00345119">
        <w:tc>
          <w:tcPr>
            <w:tcW w:w="9576" w:type="dxa"/>
          </w:tcPr>
          <w:p w:rsidR="008423E4" w:rsidRPr="00861995" w:rsidRDefault="00C956F6" w:rsidP="00345119">
            <w:pPr>
              <w:jc w:val="right"/>
            </w:pPr>
            <w:r>
              <w:t>Criminal Jurisprudence</w:t>
            </w:r>
          </w:p>
        </w:tc>
      </w:tr>
      <w:tr w:rsidR="00AE58EC" w:rsidTr="00345119">
        <w:tc>
          <w:tcPr>
            <w:tcW w:w="9576" w:type="dxa"/>
          </w:tcPr>
          <w:p w:rsidR="008423E4" w:rsidRDefault="00C956F6" w:rsidP="00345119">
            <w:pPr>
              <w:jc w:val="right"/>
            </w:pPr>
            <w:r>
              <w:t>Committee Report (Unamended)</w:t>
            </w:r>
          </w:p>
        </w:tc>
      </w:tr>
    </w:tbl>
    <w:p w:rsidR="008423E4" w:rsidRDefault="00C956F6" w:rsidP="008423E4">
      <w:pPr>
        <w:tabs>
          <w:tab w:val="right" w:pos="9360"/>
        </w:tabs>
      </w:pPr>
    </w:p>
    <w:p w:rsidR="008423E4" w:rsidRDefault="00C956F6" w:rsidP="008423E4"/>
    <w:p w:rsidR="008423E4" w:rsidRDefault="00C956F6" w:rsidP="008423E4"/>
    <w:tbl>
      <w:tblPr>
        <w:tblW w:w="0" w:type="auto"/>
        <w:tblCellMar>
          <w:left w:w="115" w:type="dxa"/>
          <w:right w:w="115" w:type="dxa"/>
        </w:tblCellMar>
        <w:tblLook w:val="01E0" w:firstRow="1" w:lastRow="1" w:firstColumn="1" w:lastColumn="1" w:noHBand="0" w:noVBand="0"/>
      </w:tblPr>
      <w:tblGrid>
        <w:gridCol w:w="9576"/>
      </w:tblGrid>
      <w:tr w:rsidR="00AE58EC" w:rsidTr="00345119">
        <w:tc>
          <w:tcPr>
            <w:tcW w:w="9576" w:type="dxa"/>
          </w:tcPr>
          <w:p w:rsidR="008423E4" w:rsidRPr="00A8133F" w:rsidRDefault="00C956F6" w:rsidP="00100896">
            <w:pPr>
              <w:rPr>
                <w:b/>
              </w:rPr>
            </w:pPr>
            <w:r w:rsidRPr="009C1E9A">
              <w:rPr>
                <w:b/>
                <w:u w:val="single"/>
              </w:rPr>
              <w:t>BACKGROUND AND PURPOSE</w:t>
            </w:r>
            <w:r>
              <w:rPr>
                <w:b/>
              </w:rPr>
              <w:t xml:space="preserve"> </w:t>
            </w:r>
          </w:p>
          <w:p w:rsidR="008423E4" w:rsidRDefault="00C956F6" w:rsidP="00100896"/>
          <w:p w:rsidR="008423E4" w:rsidRDefault="00C956F6" w:rsidP="00100896">
            <w:pPr>
              <w:pStyle w:val="Header"/>
              <w:jc w:val="both"/>
            </w:pPr>
            <w:r>
              <w:t xml:space="preserve">It has been suggested that eligibility for orders of nondisclosure of criminal history record information should be available to a wider range of victims of human trafficking to prevent criminalizing </w:t>
            </w:r>
            <w:r>
              <w:t>these victi</w:t>
            </w:r>
            <w:r>
              <w:t xml:space="preserve">ms. </w:t>
            </w:r>
            <w:r>
              <w:t>S.B. 1801</w:t>
            </w:r>
            <w:r>
              <w:t xml:space="preserve"> seeks to </w:t>
            </w:r>
            <w:r>
              <w:t>accomplish this object</w:t>
            </w:r>
            <w:r>
              <w:t>ive by making</w:t>
            </w:r>
            <w:r>
              <w:t xml:space="preserve"> certain victims of an offense of trafficking of persons, continuous trafficking of persons, </w:t>
            </w:r>
            <w:r>
              <w:t xml:space="preserve">or </w:t>
            </w:r>
            <w:r>
              <w:t>compelling prostitution eligible to file a petition for such an order and by streamlining the process by which victims of multiple such offenses fi</w:t>
            </w:r>
            <w:r>
              <w:t xml:space="preserve">le the petition. </w:t>
            </w:r>
          </w:p>
          <w:p w:rsidR="008423E4" w:rsidRPr="00E26B13" w:rsidRDefault="00C956F6" w:rsidP="00100896">
            <w:pPr>
              <w:rPr>
                <w:b/>
              </w:rPr>
            </w:pPr>
          </w:p>
        </w:tc>
      </w:tr>
      <w:tr w:rsidR="00AE58EC" w:rsidTr="00345119">
        <w:tc>
          <w:tcPr>
            <w:tcW w:w="9576" w:type="dxa"/>
          </w:tcPr>
          <w:p w:rsidR="0017725B" w:rsidRDefault="00C956F6" w:rsidP="00100896">
            <w:pPr>
              <w:rPr>
                <w:b/>
                <w:u w:val="single"/>
              </w:rPr>
            </w:pPr>
            <w:r>
              <w:rPr>
                <w:b/>
                <w:u w:val="single"/>
              </w:rPr>
              <w:t>CRIMINAL JUSTICE IMPACT</w:t>
            </w:r>
          </w:p>
          <w:p w:rsidR="0017725B" w:rsidRDefault="00C956F6" w:rsidP="00100896">
            <w:pPr>
              <w:rPr>
                <w:b/>
                <w:u w:val="single"/>
              </w:rPr>
            </w:pPr>
          </w:p>
          <w:p w:rsidR="001F016E" w:rsidRPr="001F016E" w:rsidRDefault="00C956F6" w:rsidP="00100896">
            <w:pPr>
              <w:jc w:val="both"/>
            </w:pPr>
            <w:r>
              <w:t xml:space="preserve">It is the committee's opinion that this bill does not expressly create a criminal offense, increase the punishment for an existing criminal offense or category of offenses, or change the eligibility of a person </w:t>
            </w:r>
            <w:r>
              <w:t>for community supervision, parole, or mandatory supervision.</w:t>
            </w:r>
          </w:p>
          <w:p w:rsidR="0017725B" w:rsidRPr="0017725B" w:rsidRDefault="00C956F6" w:rsidP="00100896">
            <w:pPr>
              <w:rPr>
                <w:b/>
                <w:u w:val="single"/>
              </w:rPr>
            </w:pPr>
          </w:p>
        </w:tc>
      </w:tr>
      <w:tr w:rsidR="00AE58EC" w:rsidTr="00345119">
        <w:tc>
          <w:tcPr>
            <w:tcW w:w="9576" w:type="dxa"/>
          </w:tcPr>
          <w:p w:rsidR="008423E4" w:rsidRPr="00A8133F" w:rsidRDefault="00C956F6" w:rsidP="00100896">
            <w:pPr>
              <w:rPr>
                <w:b/>
              </w:rPr>
            </w:pPr>
            <w:r w:rsidRPr="009C1E9A">
              <w:rPr>
                <w:b/>
                <w:u w:val="single"/>
              </w:rPr>
              <w:t>RULEMAKING AUTHORITY</w:t>
            </w:r>
            <w:r>
              <w:rPr>
                <w:b/>
              </w:rPr>
              <w:t xml:space="preserve"> </w:t>
            </w:r>
          </w:p>
          <w:p w:rsidR="008423E4" w:rsidRDefault="00C956F6" w:rsidP="00100896"/>
          <w:p w:rsidR="001F016E" w:rsidRDefault="00C956F6" w:rsidP="00100896">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C956F6" w:rsidP="00100896">
            <w:pPr>
              <w:rPr>
                <w:b/>
              </w:rPr>
            </w:pPr>
          </w:p>
        </w:tc>
      </w:tr>
      <w:tr w:rsidR="00AE58EC" w:rsidTr="00345119">
        <w:tc>
          <w:tcPr>
            <w:tcW w:w="9576" w:type="dxa"/>
          </w:tcPr>
          <w:p w:rsidR="008423E4" w:rsidRPr="004D5CD8" w:rsidRDefault="00C956F6" w:rsidP="00100896">
            <w:pPr>
              <w:rPr>
                <w:b/>
              </w:rPr>
            </w:pPr>
            <w:r w:rsidRPr="009C1E9A">
              <w:rPr>
                <w:b/>
                <w:u w:val="single"/>
              </w:rPr>
              <w:t>ANALYSIS</w:t>
            </w:r>
            <w:r>
              <w:rPr>
                <w:b/>
              </w:rPr>
              <w:t xml:space="preserve"> </w:t>
            </w:r>
          </w:p>
          <w:p w:rsidR="00285101" w:rsidRDefault="00C956F6" w:rsidP="00100896">
            <w:pPr>
              <w:pStyle w:val="Header"/>
              <w:spacing w:before="120" w:after="120"/>
              <w:jc w:val="both"/>
            </w:pPr>
            <w:r>
              <w:t>S.B. 1801</w:t>
            </w:r>
            <w:r w:rsidRPr="007C7B13">
              <w:t xml:space="preserve"> amends the Government Code to </w:t>
            </w:r>
            <w:r>
              <w:t>revise</w:t>
            </w:r>
            <w:r w:rsidRPr="007C7B13">
              <w:t xml:space="preserve"> </w:t>
            </w:r>
            <w:r>
              <w:t xml:space="preserve">provisions regarding the procedures whereby </w:t>
            </w:r>
            <w:r>
              <w:t xml:space="preserve">a victim of an offense of trafficking of persons </w:t>
            </w:r>
            <w:r>
              <w:t>placed on community supervision for certain marihuana offenses, certain theft offenses, prostitution, or C</w:t>
            </w:r>
            <w:r>
              <w:t xml:space="preserve">lass A misdemeanor promotion of prostitution, with respect to whom the conviction is subsequently set aside, may petition an applicable court for an order of nondisclosure on the grounds that the person committed the offense solely as </w:t>
            </w:r>
            <w:r>
              <w:t xml:space="preserve">such </w:t>
            </w:r>
            <w:r>
              <w:t>a victim. The bi</w:t>
            </w:r>
            <w:r>
              <w:t>ll removes from the applicability of the revised provisions a person placed on community supervision for the Class A misdemeanor promotion of prostitution and makes the provisions applicable instead to a person</w:t>
            </w:r>
            <w:r>
              <w:t xml:space="preserve"> who:</w:t>
            </w:r>
          </w:p>
          <w:p w:rsidR="00E43073" w:rsidRDefault="00C956F6" w:rsidP="00100896">
            <w:pPr>
              <w:pStyle w:val="Header"/>
              <w:numPr>
                <w:ilvl w:val="0"/>
                <w:numId w:val="14"/>
              </w:numPr>
              <w:spacing w:before="120" w:after="120"/>
              <w:jc w:val="both"/>
            </w:pPr>
            <w:r>
              <w:t>is convicted of or placed on deferred ad</w:t>
            </w:r>
            <w:r>
              <w:t xml:space="preserve">judication community supervision for those marihuana </w:t>
            </w:r>
            <w:r>
              <w:t xml:space="preserve">or </w:t>
            </w:r>
            <w:r>
              <w:t>theft offenses or for prostitution</w:t>
            </w:r>
            <w:r>
              <w:t>;</w:t>
            </w:r>
            <w:r>
              <w:t xml:space="preserve"> and</w:t>
            </w:r>
          </w:p>
          <w:p w:rsidR="00E43073" w:rsidRDefault="00C956F6" w:rsidP="00100896">
            <w:pPr>
              <w:pStyle w:val="Header"/>
              <w:numPr>
                <w:ilvl w:val="0"/>
                <w:numId w:val="4"/>
              </w:numPr>
              <w:spacing w:before="120" w:after="120"/>
              <w:jc w:val="both"/>
            </w:pPr>
            <w:r>
              <w:t xml:space="preserve">provided assistance, on a law enforcement agency's or prosecuting attorney's request, </w:t>
            </w:r>
            <w:r w:rsidRPr="00EF6D37">
              <w:t xml:space="preserve">in the investigation or prosecution of </w:t>
            </w:r>
            <w:r>
              <w:t>the offenses of</w:t>
            </w:r>
            <w:r w:rsidRPr="00EF6D37">
              <w:t xml:space="preserve"> trafficking of pers</w:t>
            </w:r>
            <w:r w:rsidRPr="00EF6D37">
              <w:t>ons</w:t>
            </w:r>
            <w:r>
              <w:t>, continuous trafficking of persons,</w:t>
            </w:r>
            <w:r>
              <w:t xml:space="preserve"> or</w:t>
            </w:r>
            <w:r w:rsidRPr="00EF6D37">
              <w:t xml:space="preserve"> compelling prostitution or a federal offense containing substantially similar elements</w:t>
            </w:r>
            <w:r>
              <w:t xml:space="preserve"> or did not provide assistance due to the person's age or a physical or mental disability resulting from being a victim of thos</w:t>
            </w:r>
            <w:r>
              <w:t>e offenses.</w:t>
            </w:r>
          </w:p>
          <w:p w:rsidR="00E43073" w:rsidRDefault="00C956F6" w:rsidP="00100896">
            <w:pPr>
              <w:pStyle w:val="Header"/>
              <w:spacing w:before="120" w:after="120"/>
              <w:jc w:val="both"/>
            </w:pPr>
          </w:p>
          <w:p w:rsidR="00E43073" w:rsidRDefault="00C956F6" w:rsidP="00100896">
            <w:pPr>
              <w:pStyle w:val="Header"/>
              <w:spacing w:before="120" w:after="120"/>
              <w:jc w:val="both"/>
            </w:pPr>
            <w:r>
              <w:t>S.B. 1801</w:t>
            </w:r>
            <w:r>
              <w:t xml:space="preserve"> </w:t>
            </w:r>
            <w:r>
              <w:t xml:space="preserve">removes </w:t>
            </w:r>
            <w:r>
              <w:t>the</w:t>
            </w:r>
            <w:r>
              <w:t xml:space="preserve"> requirement</w:t>
            </w:r>
            <w:r>
              <w:t xml:space="preserve"> that a person</w:t>
            </w:r>
            <w:r>
              <w:t>, in order</w:t>
            </w:r>
            <w:r>
              <w:t xml:space="preserve"> to petition </w:t>
            </w:r>
            <w:r>
              <w:t xml:space="preserve">an applicable court </w:t>
            </w:r>
            <w:r>
              <w:t>for a nondisclosure order, not be convicted of or placed on deferred adjudication community supervision for any offense other than a fine</w:t>
            </w:r>
            <w:r>
              <w:noBreakHyphen/>
              <w:t>only offense du</w:t>
            </w:r>
            <w:r>
              <w:t>ring the period after the court pronounced the sentence or placed the person on community supervision</w:t>
            </w:r>
            <w:r>
              <w:t xml:space="preserve"> for the offense for which the nondisclosure order is requested</w:t>
            </w:r>
            <w:r>
              <w:t xml:space="preserve">. </w:t>
            </w:r>
            <w:r>
              <w:t>The bill</w:t>
            </w:r>
            <w:r>
              <w:t xml:space="preserve"> expands </w:t>
            </w:r>
            <w:r>
              <w:t xml:space="preserve">the grounds on which </w:t>
            </w:r>
            <w:r>
              <w:t>the</w:t>
            </w:r>
            <w:r>
              <w:t xml:space="preserve"> petition </w:t>
            </w:r>
            <w:r>
              <w:t>may</w:t>
            </w:r>
            <w:r>
              <w:t xml:space="preserve"> be based</w:t>
            </w:r>
            <w:r>
              <w:t xml:space="preserve"> t</w:t>
            </w:r>
            <w:r>
              <w:t xml:space="preserve">o include </w:t>
            </w:r>
            <w:r>
              <w:t>grounds that th</w:t>
            </w:r>
            <w:r>
              <w:t xml:space="preserve">e offense was </w:t>
            </w:r>
            <w:r>
              <w:t>committed solely as a victim of an offense of continuous trafficking of persons or compelling prostitution</w:t>
            </w:r>
            <w:r>
              <w:t>.</w:t>
            </w:r>
            <w:r>
              <w:t xml:space="preserve"> The bill</w:t>
            </w:r>
            <w:r>
              <w:t xml:space="preserve"> </w:t>
            </w:r>
            <w:r>
              <w:t>authorizes a court, in determining whether a person committed the applicable offense solely as a victim of those offenses, to</w:t>
            </w:r>
            <w:r>
              <w:t xml:space="preserve"> consider any order of nondisclosure previously granted under the bill's provisions</w:t>
            </w:r>
            <w:r>
              <w:t>.</w:t>
            </w:r>
          </w:p>
          <w:p w:rsidR="00E43073" w:rsidRPr="0070493E" w:rsidRDefault="00C956F6" w:rsidP="00100896">
            <w:pPr>
              <w:pStyle w:val="Header"/>
              <w:jc w:val="both"/>
            </w:pPr>
          </w:p>
          <w:p w:rsidR="00E43073" w:rsidRDefault="00C956F6" w:rsidP="00100896">
            <w:pPr>
              <w:pStyle w:val="Header"/>
              <w:jc w:val="both"/>
            </w:pPr>
            <w:r>
              <w:t>S.B. 1801 revis</w:t>
            </w:r>
            <w:r>
              <w:t>es</w:t>
            </w:r>
            <w:r>
              <w:t xml:space="preserve"> the petition requirements for such a nondisclosure order</w:t>
            </w:r>
            <w:r>
              <w:t xml:space="preserve"> to remove</w:t>
            </w:r>
            <w:r>
              <w:t xml:space="preserve"> </w:t>
            </w:r>
            <w:r>
              <w:t xml:space="preserve">the </w:t>
            </w:r>
            <w:r>
              <w:t xml:space="preserve"> </w:t>
            </w:r>
            <w:r>
              <w:t xml:space="preserve">requirement that </w:t>
            </w:r>
            <w:r>
              <w:t xml:space="preserve">the person seeking the order </w:t>
            </w:r>
            <w:r>
              <w:t xml:space="preserve">assert that the person </w:t>
            </w:r>
            <w:r>
              <w:t xml:space="preserve">has not </w:t>
            </w:r>
            <w:r>
              <w:t>previously received such an order</w:t>
            </w:r>
            <w:r>
              <w:t xml:space="preserve"> and instead requires the petition</w:t>
            </w:r>
            <w:r>
              <w:t>:</w:t>
            </w:r>
          </w:p>
          <w:p w:rsidR="001D4A84" w:rsidRDefault="00C956F6" w:rsidP="00100896">
            <w:pPr>
              <w:pStyle w:val="Header"/>
              <w:numPr>
                <w:ilvl w:val="0"/>
                <w:numId w:val="10"/>
              </w:numPr>
              <w:spacing w:before="120" w:after="120"/>
              <w:jc w:val="both"/>
            </w:pPr>
            <w:r>
              <w:t xml:space="preserve">to assert that if the person </w:t>
            </w:r>
            <w:r>
              <w:t xml:space="preserve">has </w:t>
            </w:r>
            <w:r>
              <w:t xml:space="preserve">previously submitted a petition for </w:t>
            </w:r>
            <w:r>
              <w:t xml:space="preserve">such </w:t>
            </w:r>
            <w:r>
              <w:t>an order, the person has not committed an applicable offense</w:t>
            </w:r>
            <w:r>
              <w:t xml:space="preserve"> </w:t>
            </w:r>
            <w:r>
              <w:t>on or after the date on which the person's first pet</w:t>
            </w:r>
            <w:r>
              <w:t>ition was submitted;</w:t>
            </w:r>
          </w:p>
          <w:p w:rsidR="00E43073" w:rsidRDefault="00C956F6" w:rsidP="00100896">
            <w:pPr>
              <w:pStyle w:val="Header"/>
              <w:numPr>
                <w:ilvl w:val="0"/>
                <w:numId w:val="10"/>
              </w:numPr>
              <w:spacing w:before="120" w:after="120"/>
              <w:jc w:val="both"/>
            </w:pPr>
            <w:r>
              <w:t xml:space="preserve">to be in writing; and </w:t>
            </w:r>
          </w:p>
          <w:p w:rsidR="00E43073" w:rsidRDefault="00C956F6" w:rsidP="00100896">
            <w:pPr>
              <w:pStyle w:val="Header"/>
              <w:numPr>
                <w:ilvl w:val="0"/>
                <w:numId w:val="11"/>
              </w:numPr>
              <w:spacing w:before="120" w:after="120"/>
              <w:jc w:val="both"/>
            </w:pPr>
            <w:r>
              <w:t xml:space="preserve">to allege specific facts that, if proved, would establish </w:t>
            </w:r>
            <w:r w:rsidRPr="00A327AB">
              <w:t>that the petitioner committed the applicable offense solely as a victim of a</w:t>
            </w:r>
            <w:r>
              <w:t>n offense of</w:t>
            </w:r>
            <w:r w:rsidRPr="00A327AB">
              <w:t xml:space="preserve"> trafficking of persons</w:t>
            </w:r>
            <w:r>
              <w:t xml:space="preserve">, continuous trafficking of persons, </w:t>
            </w:r>
            <w:r w:rsidRPr="00A327AB">
              <w:t>or com</w:t>
            </w:r>
            <w:r w:rsidRPr="00A327AB">
              <w:t>pelling prostitution.</w:t>
            </w:r>
            <w:r>
              <w:t xml:space="preserve"> </w:t>
            </w:r>
          </w:p>
          <w:p w:rsidR="00E43073" w:rsidRPr="0070493E" w:rsidRDefault="00C956F6" w:rsidP="00100896">
            <w:pPr>
              <w:pStyle w:val="Header"/>
              <w:jc w:val="both"/>
            </w:pPr>
          </w:p>
          <w:p w:rsidR="00E43073" w:rsidRDefault="00C956F6" w:rsidP="00100896">
            <w:pPr>
              <w:pStyle w:val="Header"/>
              <w:jc w:val="both"/>
            </w:pPr>
            <w:r>
              <w:t>S.B. 1801</w:t>
            </w:r>
            <w:r>
              <w:t xml:space="preserve"> </w:t>
            </w:r>
            <w:r>
              <w:t>changes</w:t>
            </w:r>
            <w:r>
              <w:t xml:space="preserve"> the time</w:t>
            </w:r>
            <w:r>
              <w:t xml:space="preserve"> </w:t>
            </w:r>
            <w:r>
              <w:t xml:space="preserve">frame in which a person is authorized </w:t>
            </w:r>
            <w:r>
              <w:t xml:space="preserve">to petition the applicable court for such an order </w:t>
            </w:r>
            <w:r>
              <w:t xml:space="preserve">from </w:t>
            </w:r>
            <w:r>
              <w:t>only after the person's conviction is set aside</w:t>
            </w:r>
            <w:r>
              <w:t xml:space="preserve"> to</w:t>
            </w:r>
            <w:r>
              <w:t xml:space="preserve"> only on or after the first anniversary of the date the perso</w:t>
            </w:r>
            <w:r>
              <w:t>n either:</w:t>
            </w:r>
          </w:p>
          <w:p w:rsidR="00E43073" w:rsidRDefault="00C956F6" w:rsidP="00100896">
            <w:pPr>
              <w:pStyle w:val="Header"/>
              <w:numPr>
                <w:ilvl w:val="0"/>
                <w:numId w:val="5"/>
              </w:numPr>
              <w:spacing w:before="120" w:after="120"/>
              <w:jc w:val="both"/>
            </w:pPr>
            <w:r>
              <w:t>completed the sentence, including any term of confinement imposed and payment of all fines, costs, and restitution imposed</w:t>
            </w:r>
            <w:r>
              <w:t>;</w:t>
            </w:r>
            <w:r>
              <w:t xml:space="preserve"> or</w:t>
            </w:r>
          </w:p>
          <w:p w:rsidR="00E43073" w:rsidRDefault="00C956F6" w:rsidP="00100896">
            <w:pPr>
              <w:pStyle w:val="Header"/>
              <w:numPr>
                <w:ilvl w:val="0"/>
                <w:numId w:val="6"/>
              </w:numPr>
              <w:spacing w:before="120" w:after="120"/>
              <w:jc w:val="both"/>
            </w:pPr>
            <w:r>
              <w:t xml:space="preserve">received a dismissal and discharge, if the person was placed on deferred adjudication community supervision. </w:t>
            </w:r>
          </w:p>
          <w:p w:rsidR="00E43073" w:rsidRPr="0070493E" w:rsidRDefault="00C956F6" w:rsidP="00100896">
            <w:pPr>
              <w:pStyle w:val="Header"/>
              <w:spacing w:before="120" w:after="120"/>
              <w:jc w:val="both"/>
            </w:pPr>
          </w:p>
          <w:p w:rsidR="00E43073" w:rsidRDefault="00C956F6" w:rsidP="00100896">
            <w:pPr>
              <w:pStyle w:val="Header"/>
              <w:spacing w:before="120" w:after="120"/>
              <w:jc w:val="both"/>
            </w:pPr>
            <w:r>
              <w:t>S.B. 180</w:t>
            </w:r>
            <w:r>
              <w:t>1 requires the clerk of the court, on the filing of a petition for such an order, to promptly serve a copy of the petition and any supporting document on the appropriate office of the attorney representing the state and requires any response to the petitio</w:t>
            </w:r>
            <w:r>
              <w:t xml:space="preserve">n by the attorney to be filed not later than the 20th business day after the date of service. </w:t>
            </w:r>
          </w:p>
          <w:p w:rsidR="00E43073" w:rsidRPr="0070493E" w:rsidRDefault="00C956F6" w:rsidP="00100896">
            <w:pPr>
              <w:pStyle w:val="Header"/>
              <w:jc w:val="both"/>
            </w:pPr>
          </w:p>
          <w:p w:rsidR="00E43073" w:rsidRDefault="00C956F6" w:rsidP="00100896">
            <w:pPr>
              <w:pStyle w:val="Header"/>
              <w:spacing w:before="120" w:after="120"/>
              <w:jc w:val="both"/>
            </w:pPr>
            <w:r>
              <w:t>S.B. 1801 authorizes a person who has been convicted of or placed on deferred adjudication community supervision for more than one applicable offense that the p</w:t>
            </w:r>
            <w:r>
              <w:t xml:space="preserve">erson committed solely as a victim of an offense of trafficking of persons, continuous trafficking of persons, or compelling prostitution to </w:t>
            </w:r>
            <w:r>
              <w:t xml:space="preserve">file a petition for an order of nondisclosure with respect to each offense and to </w:t>
            </w:r>
            <w:r>
              <w:t>reques</w:t>
            </w:r>
            <w:r w:rsidRPr="00D65DD7">
              <w:t>t consolidation</w:t>
            </w:r>
            <w:r>
              <w:t xml:space="preserve"> of the pers</w:t>
            </w:r>
            <w:r>
              <w:t xml:space="preserve">on's petitions in a </w:t>
            </w:r>
            <w:r>
              <w:t xml:space="preserve">district </w:t>
            </w:r>
            <w:r>
              <w:t xml:space="preserve">court </w:t>
            </w:r>
            <w:r>
              <w:t xml:space="preserve">in the county where </w:t>
            </w:r>
            <w:r>
              <w:t xml:space="preserve">the person </w:t>
            </w:r>
            <w:r>
              <w:t xml:space="preserve">was </w:t>
            </w:r>
            <w:r>
              <w:t>most recent</w:t>
            </w:r>
            <w:r>
              <w:t>ly</w:t>
            </w:r>
            <w:r>
              <w:t xml:space="preserve"> convict</w:t>
            </w:r>
            <w:r>
              <w:t>ed</w:t>
            </w:r>
            <w:r>
              <w:t xml:space="preserve"> or place</w:t>
            </w:r>
            <w:r>
              <w:t>d</w:t>
            </w:r>
            <w:r>
              <w:t xml:space="preserve"> on deferred adjudication community supervision. The bill</w:t>
            </w:r>
            <w:r>
              <w:t xml:space="preserve"> </w:t>
            </w:r>
            <w:r>
              <w:t>requires the court, on receipt of such a</w:t>
            </w:r>
            <w:r>
              <w:t xml:space="preserve"> consolidation</w:t>
            </w:r>
            <w:r>
              <w:t xml:space="preserve"> request</w:t>
            </w:r>
            <w:r w:rsidRPr="00D65DD7">
              <w:t>, to consolidate</w:t>
            </w:r>
            <w:r>
              <w:t xml:space="preserve"> the petitions an</w:t>
            </w:r>
            <w:r>
              <w:t>d exercise jurisdiction over the petitions, regardless of the county in which the applicable offenses occurred</w:t>
            </w:r>
            <w:r>
              <w:t>.</w:t>
            </w:r>
            <w:r>
              <w:t xml:space="preserve"> The bill requires the clerk of the court, for each offense that is the subject of a consolidated petition and that occurred in a county other than the county in which the court consolidating the petitions is located, to promptly serve a copy of the consol</w:t>
            </w:r>
            <w:r>
              <w:t xml:space="preserve">idated petition and any supporting document related to the applicable offense on the appropriate office of the attorney representing the state on behalf of the other county. The bill authorizes each </w:t>
            </w:r>
            <w:r>
              <w:t>attorney who receives a copy of a consolidated petition t</w:t>
            </w:r>
            <w:r>
              <w:t xml:space="preserve">o file a response to the petition </w:t>
            </w:r>
            <w:r w:rsidRPr="0094392D">
              <w:t>not later than the 20th business day after the date of service</w:t>
            </w:r>
            <w:r>
              <w:t xml:space="preserve"> and requires a district court that consolidates petitions to allow the attorney to appear at any hearing regarding the consolidated petition by telephone or vi</w:t>
            </w:r>
            <w:r>
              <w:t>deo conference call.</w:t>
            </w:r>
          </w:p>
          <w:p w:rsidR="00E43073" w:rsidRPr="0070493E" w:rsidRDefault="00C956F6" w:rsidP="00100896">
            <w:pPr>
              <w:pStyle w:val="Header"/>
              <w:jc w:val="both"/>
            </w:pPr>
          </w:p>
          <w:p w:rsidR="00E43073" w:rsidRDefault="00C956F6" w:rsidP="00100896">
            <w:pPr>
              <w:pStyle w:val="Header"/>
              <w:spacing w:before="120" w:after="120"/>
              <w:jc w:val="both"/>
            </w:pPr>
            <w:r>
              <w:t xml:space="preserve">S.B. 1801 </w:t>
            </w:r>
            <w:r w:rsidRPr="007C7B13">
              <w:t xml:space="preserve">requires a commercially sexually exploited persons court program to provide each program participant with information related to </w:t>
            </w:r>
            <w:r>
              <w:t xml:space="preserve">the right to petition for </w:t>
            </w:r>
            <w:r w:rsidRPr="007C7B13">
              <w:t>an order of nondisclosure</w:t>
            </w:r>
            <w:r>
              <w:t xml:space="preserve"> </w:t>
            </w:r>
            <w:r w:rsidRPr="00280756">
              <w:t xml:space="preserve">of criminal history record information </w:t>
            </w:r>
            <w:r w:rsidRPr="00280756">
              <w:t>applicable to certain victims of an offense of trafficking of persons, continuous trafficking of persons, or compelling prostitution</w:t>
            </w:r>
            <w:r w:rsidRPr="007C7B13">
              <w:t>.</w:t>
            </w:r>
          </w:p>
          <w:p w:rsidR="00E43073" w:rsidRPr="0070493E" w:rsidRDefault="00C956F6" w:rsidP="00100896">
            <w:pPr>
              <w:pStyle w:val="Header"/>
              <w:jc w:val="both"/>
            </w:pPr>
          </w:p>
          <w:p w:rsidR="00E43073" w:rsidRDefault="00C956F6" w:rsidP="00100896">
            <w:pPr>
              <w:pStyle w:val="Header"/>
              <w:jc w:val="both"/>
            </w:pPr>
            <w:r>
              <w:t>S.B. 1801 amends the Code of Criminal Procedure to</w:t>
            </w:r>
            <w:r w:rsidRPr="008E25AB">
              <w:t xml:space="preserve"> entitle a victim of </w:t>
            </w:r>
            <w:r>
              <w:t xml:space="preserve">an offense of </w:t>
            </w:r>
            <w:r w:rsidRPr="008E25AB">
              <w:t>trafficking of persons</w:t>
            </w:r>
            <w:r>
              <w:t>, continuous t</w:t>
            </w:r>
            <w:r>
              <w:t>rafficking of persons,</w:t>
            </w:r>
            <w:r w:rsidRPr="008E25AB">
              <w:t xml:space="preserve"> or compelling prostitution</w:t>
            </w:r>
            <w:r>
              <w:t xml:space="preserve"> </w:t>
            </w:r>
            <w:r w:rsidRPr="008E25AB">
              <w:t>to be informed that the victim may petition for an order of nondisclosure</w:t>
            </w:r>
            <w:r>
              <w:t xml:space="preserve"> of criminal history record information if the victim:</w:t>
            </w:r>
          </w:p>
          <w:p w:rsidR="00E278EE" w:rsidRDefault="00C956F6" w:rsidP="00100896">
            <w:pPr>
              <w:pStyle w:val="Header"/>
              <w:numPr>
                <w:ilvl w:val="0"/>
                <w:numId w:val="8"/>
              </w:numPr>
              <w:spacing w:before="120" w:after="120"/>
              <w:jc w:val="both"/>
            </w:pPr>
            <w:r>
              <w:t>has been convicted of or placed on deferred adjudication community supervision</w:t>
            </w:r>
            <w:r>
              <w:t xml:space="preserve"> for certain marihuana offenses, certain theft offenses, or prostitution</w:t>
            </w:r>
            <w:r>
              <w:t>;</w:t>
            </w:r>
            <w:r>
              <w:t xml:space="preserve"> and</w:t>
            </w:r>
          </w:p>
          <w:p w:rsidR="00E43073" w:rsidRDefault="00C956F6" w:rsidP="00100896">
            <w:pPr>
              <w:pStyle w:val="Header"/>
              <w:numPr>
                <w:ilvl w:val="0"/>
                <w:numId w:val="8"/>
              </w:numPr>
              <w:spacing w:before="120" w:after="120"/>
              <w:jc w:val="both"/>
            </w:pPr>
            <w:r>
              <w:t xml:space="preserve">committed that offense solely as a victim of an offense of </w:t>
            </w:r>
            <w:r w:rsidRPr="008E25AB">
              <w:t>trafficking of persons</w:t>
            </w:r>
            <w:r>
              <w:t>, continuous trafficking of persons,</w:t>
            </w:r>
            <w:r w:rsidRPr="008E25AB">
              <w:t xml:space="preserve"> or compelling prostitution</w:t>
            </w:r>
            <w:r>
              <w:t>.</w:t>
            </w:r>
          </w:p>
          <w:p w:rsidR="00F1349F" w:rsidRPr="00835628" w:rsidRDefault="00C956F6" w:rsidP="00100896">
            <w:pPr>
              <w:pStyle w:val="Header"/>
              <w:tabs>
                <w:tab w:val="clear" w:pos="4320"/>
                <w:tab w:val="clear" w:pos="8640"/>
              </w:tabs>
              <w:jc w:val="both"/>
              <w:rPr>
                <w:b/>
              </w:rPr>
            </w:pPr>
          </w:p>
        </w:tc>
      </w:tr>
      <w:tr w:rsidR="00AE58EC" w:rsidTr="00345119">
        <w:tc>
          <w:tcPr>
            <w:tcW w:w="9576" w:type="dxa"/>
          </w:tcPr>
          <w:p w:rsidR="008423E4" w:rsidRPr="00A8133F" w:rsidRDefault="00C956F6" w:rsidP="00100896">
            <w:pPr>
              <w:rPr>
                <w:b/>
              </w:rPr>
            </w:pPr>
            <w:r w:rsidRPr="009C1E9A">
              <w:rPr>
                <w:b/>
                <w:u w:val="single"/>
              </w:rPr>
              <w:t>EFFECTIVE DATE</w:t>
            </w:r>
            <w:r>
              <w:rPr>
                <w:b/>
              </w:rPr>
              <w:t xml:space="preserve"> </w:t>
            </w:r>
          </w:p>
          <w:p w:rsidR="008423E4" w:rsidRDefault="00C956F6" w:rsidP="00100896"/>
          <w:p w:rsidR="00922B9D" w:rsidRDefault="00C956F6" w:rsidP="00100896">
            <w:pPr>
              <w:spacing w:before="120" w:after="120"/>
              <w:jc w:val="both"/>
            </w:pPr>
            <w:r>
              <w:t xml:space="preserve">September 1, </w:t>
            </w:r>
            <w:r>
              <w:t xml:space="preserve">2019. </w:t>
            </w:r>
          </w:p>
          <w:p w:rsidR="008423E4" w:rsidRPr="00233FDB" w:rsidRDefault="00C956F6" w:rsidP="00100896">
            <w:pPr>
              <w:rPr>
                <w:b/>
              </w:rPr>
            </w:pPr>
          </w:p>
        </w:tc>
      </w:tr>
    </w:tbl>
    <w:p w:rsidR="008423E4" w:rsidRPr="00BE0E75" w:rsidRDefault="00C956F6" w:rsidP="008423E4">
      <w:pPr>
        <w:spacing w:line="480" w:lineRule="auto"/>
        <w:jc w:val="both"/>
        <w:rPr>
          <w:rFonts w:ascii="Arial" w:hAnsi="Arial"/>
          <w:sz w:val="16"/>
          <w:szCs w:val="16"/>
        </w:rPr>
      </w:pPr>
    </w:p>
    <w:p w:rsidR="004108C3" w:rsidRPr="008423E4" w:rsidRDefault="00C956F6"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C956F6">
      <w:r>
        <w:separator/>
      </w:r>
    </w:p>
  </w:endnote>
  <w:endnote w:type="continuationSeparator" w:id="0">
    <w:p w:rsidR="00000000" w:rsidRDefault="00C95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DC4" w:rsidRDefault="00C956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AE58EC" w:rsidTr="009C1E9A">
      <w:trPr>
        <w:cantSplit/>
      </w:trPr>
      <w:tc>
        <w:tcPr>
          <w:tcW w:w="0" w:type="pct"/>
        </w:tcPr>
        <w:p w:rsidR="00137D90" w:rsidRDefault="00C956F6" w:rsidP="009C1E9A">
          <w:pPr>
            <w:pStyle w:val="Footer"/>
            <w:tabs>
              <w:tab w:val="clear" w:pos="8640"/>
              <w:tab w:val="right" w:pos="9360"/>
            </w:tabs>
          </w:pPr>
        </w:p>
      </w:tc>
      <w:tc>
        <w:tcPr>
          <w:tcW w:w="2395" w:type="pct"/>
        </w:tcPr>
        <w:p w:rsidR="00137D90" w:rsidRDefault="00C956F6" w:rsidP="009C1E9A">
          <w:pPr>
            <w:pStyle w:val="Footer"/>
            <w:tabs>
              <w:tab w:val="clear" w:pos="8640"/>
              <w:tab w:val="right" w:pos="9360"/>
            </w:tabs>
          </w:pPr>
        </w:p>
        <w:p w:rsidR="001A4310" w:rsidRDefault="00C956F6" w:rsidP="009C1E9A">
          <w:pPr>
            <w:pStyle w:val="Footer"/>
            <w:tabs>
              <w:tab w:val="clear" w:pos="8640"/>
              <w:tab w:val="right" w:pos="9360"/>
            </w:tabs>
          </w:pPr>
        </w:p>
        <w:p w:rsidR="00137D90" w:rsidRDefault="00C956F6" w:rsidP="009C1E9A">
          <w:pPr>
            <w:pStyle w:val="Footer"/>
            <w:tabs>
              <w:tab w:val="clear" w:pos="8640"/>
              <w:tab w:val="right" w:pos="9360"/>
            </w:tabs>
          </w:pPr>
        </w:p>
      </w:tc>
      <w:tc>
        <w:tcPr>
          <w:tcW w:w="2453" w:type="pct"/>
        </w:tcPr>
        <w:p w:rsidR="00137D90" w:rsidRDefault="00C956F6" w:rsidP="009C1E9A">
          <w:pPr>
            <w:pStyle w:val="Footer"/>
            <w:tabs>
              <w:tab w:val="clear" w:pos="8640"/>
              <w:tab w:val="right" w:pos="9360"/>
            </w:tabs>
            <w:jc w:val="right"/>
          </w:pPr>
        </w:p>
      </w:tc>
    </w:tr>
    <w:tr w:rsidR="00AE58EC" w:rsidTr="009C1E9A">
      <w:trPr>
        <w:cantSplit/>
      </w:trPr>
      <w:tc>
        <w:tcPr>
          <w:tcW w:w="0" w:type="pct"/>
        </w:tcPr>
        <w:p w:rsidR="00EC379B" w:rsidRDefault="00C956F6" w:rsidP="009C1E9A">
          <w:pPr>
            <w:pStyle w:val="Footer"/>
            <w:tabs>
              <w:tab w:val="clear" w:pos="8640"/>
              <w:tab w:val="right" w:pos="9360"/>
            </w:tabs>
          </w:pPr>
        </w:p>
      </w:tc>
      <w:tc>
        <w:tcPr>
          <w:tcW w:w="2395" w:type="pct"/>
        </w:tcPr>
        <w:p w:rsidR="00EC379B" w:rsidRPr="009C1E9A" w:rsidRDefault="00C956F6" w:rsidP="009C1E9A">
          <w:pPr>
            <w:pStyle w:val="Footer"/>
            <w:tabs>
              <w:tab w:val="clear" w:pos="8640"/>
              <w:tab w:val="right" w:pos="9360"/>
            </w:tabs>
            <w:rPr>
              <w:rFonts w:ascii="Shruti" w:hAnsi="Shruti"/>
              <w:sz w:val="22"/>
            </w:rPr>
          </w:pPr>
          <w:r>
            <w:rPr>
              <w:rFonts w:ascii="Shruti" w:hAnsi="Shruti"/>
              <w:sz w:val="22"/>
            </w:rPr>
            <w:t>86R 32394</w:t>
          </w:r>
        </w:p>
      </w:tc>
      <w:tc>
        <w:tcPr>
          <w:tcW w:w="2453" w:type="pct"/>
        </w:tcPr>
        <w:p w:rsidR="00EC379B" w:rsidRDefault="00C956F6" w:rsidP="009C1E9A">
          <w:pPr>
            <w:pStyle w:val="Footer"/>
            <w:tabs>
              <w:tab w:val="clear" w:pos="8640"/>
              <w:tab w:val="right" w:pos="9360"/>
            </w:tabs>
            <w:jc w:val="right"/>
          </w:pPr>
          <w:r>
            <w:fldChar w:fldCharType="begin"/>
          </w:r>
          <w:r>
            <w:instrText xml:space="preserve"> DOCPROPERTY  OTID  \* MERGEFORMAT </w:instrText>
          </w:r>
          <w:r>
            <w:fldChar w:fldCharType="separate"/>
          </w:r>
          <w:r>
            <w:t>19.127.697</w:t>
          </w:r>
          <w:r>
            <w:fldChar w:fldCharType="end"/>
          </w:r>
        </w:p>
      </w:tc>
    </w:tr>
    <w:tr w:rsidR="00AE58EC" w:rsidTr="009C1E9A">
      <w:trPr>
        <w:cantSplit/>
      </w:trPr>
      <w:tc>
        <w:tcPr>
          <w:tcW w:w="0" w:type="pct"/>
        </w:tcPr>
        <w:p w:rsidR="00EC379B" w:rsidRDefault="00C956F6" w:rsidP="009C1E9A">
          <w:pPr>
            <w:pStyle w:val="Footer"/>
            <w:tabs>
              <w:tab w:val="clear" w:pos="4320"/>
              <w:tab w:val="clear" w:pos="8640"/>
              <w:tab w:val="left" w:pos="2865"/>
            </w:tabs>
          </w:pPr>
        </w:p>
      </w:tc>
      <w:tc>
        <w:tcPr>
          <w:tcW w:w="2395" w:type="pct"/>
        </w:tcPr>
        <w:p w:rsidR="00EC379B" w:rsidRPr="009C1E9A" w:rsidRDefault="00C956F6" w:rsidP="009C1E9A">
          <w:pPr>
            <w:pStyle w:val="Footer"/>
            <w:tabs>
              <w:tab w:val="clear" w:pos="4320"/>
              <w:tab w:val="clear" w:pos="8640"/>
              <w:tab w:val="left" w:pos="2865"/>
            </w:tabs>
            <w:rPr>
              <w:rFonts w:ascii="Shruti" w:hAnsi="Shruti"/>
              <w:sz w:val="22"/>
            </w:rPr>
          </w:pPr>
        </w:p>
      </w:tc>
      <w:tc>
        <w:tcPr>
          <w:tcW w:w="2453" w:type="pct"/>
        </w:tcPr>
        <w:p w:rsidR="00EC379B" w:rsidRDefault="00C956F6" w:rsidP="006D504F">
          <w:pPr>
            <w:pStyle w:val="Footer"/>
            <w:rPr>
              <w:rStyle w:val="PageNumber"/>
            </w:rPr>
          </w:pPr>
        </w:p>
        <w:p w:rsidR="00EC379B" w:rsidRDefault="00C956F6" w:rsidP="009C1E9A">
          <w:pPr>
            <w:pStyle w:val="Footer"/>
            <w:tabs>
              <w:tab w:val="clear" w:pos="8640"/>
              <w:tab w:val="right" w:pos="9360"/>
            </w:tabs>
            <w:jc w:val="right"/>
          </w:pPr>
        </w:p>
      </w:tc>
    </w:tr>
    <w:tr w:rsidR="00AE58EC" w:rsidTr="009C1E9A">
      <w:trPr>
        <w:cantSplit/>
        <w:trHeight w:val="323"/>
      </w:trPr>
      <w:tc>
        <w:tcPr>
          <w:tcW w:w="0" w:type="pct"/>
          <w:gridSpan w:val="3"/>
        </w:tcPr>
        <w:p w:rsidR="00EC379B" w:rsidRDefault="00C956F6"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EC379B" w:rsidRDefault="00C956F6" w:rsidP="009C1E9A">
          <w:pPr>
            <w:pStyle w:val="Footer"/>
            <w:tabs>
              <w:tab w:val="clear" w:pos="8640"/>
              <w:tab w:val="right" w:pos="9360"/>
            </w:tabs>
            <w:jc w:val="center"/>
          </w:pPr>
        </w:p>
      </w:tc>
    </w:tr>
  </w:tbl>
  <w:p w:rsidR="00EC379B" w:rsidRPr="00FF6F72" w:rsidRDefault="00C956F6"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DC4" w:rsidRDefault="00C956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C956F6">
      <w:r>
        <w:separator/>
      </w:r>
    </w:p>
  </w:footnote>
  <w:footnote w:type="continuationSeparator" w:id="0">
    <w:p w:rsidR="00000000" w:rsidRDefault="00C956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DC4" w:rsidRDefault="00C956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DC4" w:rsidRDefault="00C956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DC4" w:rsidRDefault="00C956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E0611"/>
    <w:multiLevelType w:val="hybridMultilevel"/>
    <w:tmpl w:val="AF34D43A"/>
    <w:lvl w:ilvl="0" w:tplc="B57277BC">
      <w:start w:val="1"/>
      <w:numFmt w:val="bullet"/>
      <w:lvlText w:val=""/>
      <w:lvlJc w:val="left"/>
      <w:pPr>
        <w:tabs>
          <w:tab w:val="num" w:pos="720"/>
        </w:tabs>
        <w:ind w:left="720" w:hanging="360"/>
      </w:pPr>
      <w:rPr>
        <w:rFonts w:ascii="Symbol" w:hAnsi="Symbol" w:hint="default"/>
      </w:rPr>
    </w:lvl>
    <w:lvl w:ilvl="1" w:tplc="EBD266AE" w:tentative="1">
      <w:start w:val="1"/>
      <w:numFmt w:val="bullet"/>
      <w:lvlText w:val="o"/>
      <w:lvlJc w:val="left"/>
      <w:pPr>
        <w:ind w:left="1440" w:hanging="360"/>
      </w:pPr>
      <w:rPr>
        <w:rFonts w:ascii="Courier New" w:hAnsi="Courier New" w:cs="Courier New" w:hint="default"/>
      </w:rPr>
    </w:lvl>
    <w:lvl w:ilvl="2" w:tplc="A8E01C6E" w:tentative="1">
      <w:start w:val="1"/>
      <w:numFmt w:val="bullet"/>
      <w:lvlText w:val=""/>
      <w:lvlJc w:val="left"/>
      <w:pPr>
        <w:ind w:left="2160" w:hanging="360"/>
      </w:pPr>
      <w:rPr>
        <w:rFonts w:ascii="Wingdings" w:hAnsi="Wingdings" w:hint="default"/>
      </w:rPr>
    </w:lvl>
    <w:lvl w:ilvl="3" w:tplc="2A0EDBF0" w:tentative="1">
      <w:start w:val="1"/>
      <w:numFmt w:val="bullet"/>
      <w:lvlText w:val=""/>
      <w:lvlJc w:val="left"/>
      <w:pPr>
        <w:ind w:left="2880" w:hanging="360"/>
      </w:pPr>
      <w:rPr>
        <w:rFonts w:ascii="Symbol" w:hAnsi="Symbol" w:hint="default"/>
      </w:rPr>
    </w:lvl>
    <w:lvl w:ilvl="4" w:tplc="29981876" w:tentative="1">
      <w:start w:val="1"/>
      <w:numFmt w:val="bullet"/>
      <w:lvlText w:val="o"/>
      <w:lvlJc w:val="left"/>
      <w:pPr>
        <w:ind w:left="3600" w:hanging="360"/>
      </w:pPr>
      <w:rPr>
        <w:rFonts w:ascii="Courier New" w:hAnsi="Courier New" w:cs="Courier New" w:hint="default"/>
      </w:rPr>
    </w:lvl>
    <w:lvl w:ilvl="5" w:tplc="E946B854" w:tentative="1">
      <w:start w:val="1"/>
      <w:numFmt w:val="bullet"/>
      <w:lvlText w:val=""/>
      <w:lvlJc w:val="left"/>
      <w:pPr>
        <w:ind w:left="4320" w:hanging="360"/>
      </w:pPr>
      <w:rPr>
        <w:rFonts w:ascii="Wingdings" w:hAnsi="Wingdings" w:hint="default"/>
      </w:rPr>
    </w:lvl>
    <w:lvl w:ilvl="6" w:tplc="E0F48E66" w:tentative="1">
      <w:start w:val="1"/>
      <w:numFmt w:val="bullet"/>
      <w:lvlText w:val=""/>
      <w:lvlJc w:val="left"/>
      <w:pPr>
        <w:ind w:left="5040" w:hanging="360"/>
      </w:pPr>
      <w:rPr>
        <w:rFonts w:ascii="Symbol" w:hAnsi="Symbol" w:hint="default"/>
      </w:rPr>
    </w:lvl>
    <w:lvl w:ilvl="7" w:tplc="6EDAFAE8" w:tentative="1">
      <w:start w:val="1"/>
      <w:numFmt w:val="bullet"/>
      <w:lvlText w:val="o"/>
      <w:lvlJc w:val="left"/>
      <w:pPr>
        <w:ind w:left="5760" w:hanging="360"/>
      </w:pPr>
      <w:rPr>
        <w:rFonts w:ascii="Courier New" w:hAnsi="Courier New" w:cs="Courier New" w:hint="default"/>
      </w:rPr>
    </w:lvl>
    <w:lvl w:ilvl="8" w:tplc="2556BC36" w:tentative="1">
      <w:start w:val="1"/>
      <w:numFmt w:val="bullet"/>
      <w:lvlText w:val=""/>
      <w:lvlJc w:val="left"/>
      <w:pPr>
        <w:ind w:left="6480" w:hanging="360"/>
      </w:pPr>
      <w:rPr>
        <w:rFonts w:ascii="Wingdings" w:hAnsi="Wingdings" w:hint="default"/>
      </w:rPr>
    </w:lvl>
  </w:abstractNum>
  <w:abstractNum w:abstractNumId="1" w15:restartNumberingAfterBreak="0">
    <w:nsid w:val="04DB6338"/>
    <w:multiLevelType w:val="hybridMultilevel"/>
    <w:tmpl w:val="29C4C908"/>
    <w:lvl w:ilvl="0" w:tplc="2B98C224">
      <w:start w:val="1"/>
      <w:numFmt w:val="bullet"/>
      <w:lvlText w:val=""/>
      <w:lvlJc w:val="left"/>
      <w:pPr>
        <w:ind w:left="1440" w:hanging="360"/>
      </w:pPr>
      <w:rPr>
        <w:rFonts w:ascii="Symbol" w:hAnsi="Symbol" w:hint="default"/>
      </w:rPr>
    </w:lvl>
    <w:lvl w:ilvl="1" w:tplc="92E4DD5A" w:tentative="1">
      <w:start w:val="1"/>
      <w:numFmt w:val="bullet"/>
      <w:lvlText w:val="o"/>
      <w:lvlJc w:val="left"/>
      <w:pPr>
        <w:ind w:left="2160" w:hanging="360"/>
      </w:pPr>
      <w:rPr>
        <w:rFonts w:ascii="Courier New" w:hAnsi="Courier New" w:cs="Courier New" w:hint="default"/>
      </w:rPr>
    </w:lvl>
    <w:lvl w:ilvl="2" w:tplc="429E314C" w:tentative="1">
      <w:start w:val="1"/>
      <w:numFmt w:val="bullet"/>
      <w:lvlText w:val=""/>
      <w:lvlJc w:val="left"/>
      <w:pPr>
        <w:ind w:left="2880" w:hanging="360"/>
      </w:pPr>
      <w:rPr>
        <w:rFonts w:ascii="Wingdings" w:hAnsi="Wingdings" w:hint="default"/>
      </w:rPr>
    </w:lvl>
    <w:lvl w:ilvl="3" w:tplc="76807ABE" w:tentative="1">
      <w:start w:val="1"/>
      <w:numFmt w:val="bullet"/>
      <w:lvlText w:val=""/>
      <w:lvlJc w:val="left"/>
      <w:pPr>
        <w:ind w:left="3600" w:hanging="360"/>
      </w:pPr>
      <w:rPr>
        <w:rFonts w:ascii="Symbol" w:hAnsi="Symbol" w:hint="default"/>
      </w:rPr>
    </w:lvl>
    <w:lvl w:ilvl="4" w:tplc="6020193A" w:tentative="1">
      <w:start w:val="1"/>
      <w:numFmt w:val="bullet"/>
      <w:lvlText w:val="o"/>
      <w:lvlJc w:val="left"/>
      <w:pPr>
        <w:ind w:left="4320" w:hanging="360"/>
      </w:pPr>
      <w:rPr>
        <w:rFonts w:ascii="Courier New" w:hAnsi="Courier New" w:cs="Courier New" w:hint="default"/>
      </w:rPr>
    </w:lvl>
    <w:lvl w:ilvl="5" w:tplc="06A0A3CC" w:tentative="1">
      <w:start w:val="1"/>
      <w:numFmt w:val="bullet"/>
      <w:lvlText w:val=""/>
      <w:lvlJc w:val="left"/>
      <w:pPr>
        <w:ind w:left="5040" w:hanging="360"/>
      </w:pPr>
      <w:rPr>
        <w:rFonts w:ascii="Wingdings" w:hAnsi="Wingdings" w:hint="default"/>
      </w:rPr>
    </w:lvl>
    <w:lvl w:ilvl="6" w:tplc="6240BF4E" w:tentative="1">
      <w:start w:val="1"/>
      <w:numFmt w:val="bullet"/>
      <w:lvlText w:val=""/>
      <w:lvlJc w:val="left"/>
      <w:pPr>
        <w:ind w:left="5760" w:hanging="360"/>
      </w:pPr>
      <w:rPr>
        <w:rFonts w:ascii="Symbol" w:hAnsi="Symbol" w:hint="default"/>
      </w:rPr>
    </w:lvl>
    <w:lvl w:ilvl="7" w:tplc="C882D5E8" w:tentative="1">
      <w:start w:val="1"/>
      <w:numFmt w:val="bullet"/>
      <w:lvlText w:val="o"/>
      <w:lvlJc w:val="left"/>
      <w:pPr>
        <w:ind w:left="6480" w:hanging="360"/>
      </w:pPr>
      <w:rPr>
        <w:rFonts w:ascii="Courier New" w:hAnsi="Courier New" w:cs="Courier New" w:hint="default"/>
      </w:rPr>
    </w:lvl>
    <w:lvl w:ilvl="8" w:tplc="E15C42FA" w:tentative="1">
      <w:start w:val="1"/>
      <w:numFmt w:val="bullet"/>
      <w:lvlText w:val=""/>
      <w:lvlJc w:val="left"/>
      <w:pPr>
        <w:ind w:left="7200" w:hanging="360"/>
      </w:pPr>
      <w:rPr>
        <w:rFonts w:ascii="Wingdings" w:hAnsi="Wingdings" w:hint="default"/>
      </w:rPr>
    </w:lvl>
  </w:abstractNum>
  <w:abstractNum w:abstractNumId="2" w15:restartNumberingAfterBreak="0">
    <w:nsid w:val="0F6C58A1"/>
    <w:multiLevelType w:val="hybridMultilevel"/>
    <w:tmpl w:val="A554F6C8"/>
    <w:lvl w:ilvl="0" w:tplc="CED6933E">
      <w:start w:val="1"/>
      <w:numFmt w:val="bullet"/>
      <w:lvlText w:val=""/>
      <w:lvlJc w:val="left"/>
      <w:pPr>
        <w:tabs>
          <w:tab w:val="num" w:pos="720"/>
        </w:tabs>
        <w:ind w:left="720" w:hanging="360"/>
      </w:pPr>
      <w:rPr>
        <w:rFonts w:ascii="Symbol" w:hAnsi="Symbol" w:hint="default"/>
      </w:rPr>
    </w:lvl>
    <w:lvl w:ilvl="1" w:tplc="2AAED404" w:tentative="1">
      <w:start w:val="1"/>
      <w:numFmt w:val="bullet"/>
      <w:lvlText w:val="o"/>
      <w:lvlJc w:val="left"/>
      <w:pPr>
        <w:ind w:left="1440" w:hanging="360"/>
      </w:pPr>
      <w:rPr>
        <w:rFonts w:ascii="Courier New" w:hAnsi="Courier New" w:cs="Courier New" w:hint="default"/>
      </w:rPr>
    </w:lvl>
    <w:lvl w:ilvl="2" w:tplc="342E2178" w:tentative="1">
      <w:start w:val="1"/>
      <w:numFmt w:val="bullet"/>
      <w:lvlText w:val=""/>
      <w:lvlJc w:val="left"/>
      <w:pPr>
        <w:ind w:left="2160" w:hanging="360"/>
      </w:pPr>
      <w:rPr>
        <w:rFonts w:ascii="Wingdings" w:hAnsi="Wingdings" w:hint="default"/>
      </w:rPr>
    </w:lvl>
    <w:lvl w:ilvl="3" w:tplc="7958BE48" w:tentative="1">
      <w:start w:val="1"/>
      <w:numFmt w:val="bullet"/>
      <w:lvlText w:val=""/>
      <w:lvlJc w:val="left"/>
      <w:pPr>
        <w:ind w:left="2880" w:hanging="360"/>
      </w:pPr>
      <w:rPr>
        <w:rFonts w:ascii="Symbol" w:hAnsi="Symbol" w:hint="default"/>
      </w:rPr>
    </w:lvl>
    <w:lvl w:ilvl="4" w:tplc="79008A62" w:tentative="1">
      <w:start w:val="1"/>
      <w:numFmt w:val="bullet"/>
      <w:lvlText w:val="o"/>
      <w:lvlJc w:val="left"/>
      <w:pPr>
        <w:ind w:left="3600" w:hanging="360"/>
      </w:pPr>
      <w:rPr>
        <w:rFonts w:ascii="Courier New" w:hAnsi="Courier New" w:cs="Courier New" w:hint="default"/>
      </w:rPr>
    </w:lvl>
    <w:lvl w:ilvl="5" w:tplc="7CC8904E" w:tentative="1">
      <w:start w:val="1"/>
      <w:numFmt w:val="bullet"/>
      <w:lvlText w:val=""/>
      <w:lvlJc w:val="left"/>
      <w:pPr>
        <w:ind w:left="4320" w:hanging="360"/>
      </w:pPr>
      <w:rPr>
        <w:rFonts w:ascii="Wingdings" w:hAnsi="Wingdings" w:hint="default"/>
      </w:rPr>
    </w:lvl>
    <w:lvl w:ilvl="6" w:tplc="A3907EC8" w:tentative="1">
      <w:start w:val="1"/>
      <w:numFmt w:val="bullet"/>
      <w:lvlText w:val=""/>
      <w:lvlJc w:val="left"/>
      <w:pPr>
        <w:ind w:left="5040" w:hanging="360"/>
      </w:pPr>
      <w:rPr>
        <w:rFonts w:ascii="Symbol" w:hAnsi="Symbol" w:hint="default"/>
      </w:rPr>
    </w:lvl>
    <w:lvl w:ilvl="7" w:tplc="5B8EE342" w:tentative="1">
      <w:start w:val="1"/>
      <w:numFmt w:val="bullet"/>
      <w:lvlText w:val="o"/>
      <w:lvlJc w:val="left"/>
      <w:pPr>
        <w:ind w:left="5760" w:hanging="360"/>
      </w:pPr>
      <w:rPr>
        <w:rFonts w:ascii="Courier New" w:hAnsi="Courier New" w:cs="Courier New" w:hint="default"/>
      </w:rPr>
    </w:lvl>
    <w:lvl w:ilvl="8" w:tplc="DF3E07FC" w:tentative="1">
      <w:start w:val="1"/>
      <w:numFmt w:val="bullet"/>
      <w:lvlText w:val=""/>
      <w:lvlJc w:val="left"/>
      <w:pPr>
        <w:ind w:left="6480" w:hanging="360"/>
      </w:pPr>
      <w:rPr>
        <w:rFonts w:ascii="Wingdings" w:hAnsi="Wingdings" w:hint="default"/>
      </w:rPr>
    </w:lvl>
  </w:abstractNum>
  <w:abstractNum w:abstractNumId="3" w15:restartNumberingAfterBreak="0">
    <w:nsid w:val="16C52EA4"/>
    <w:multiLevelType w:val="hybridMultilevel"/>
    <w:tmpl w:val="270201EA"/>
    <w:lvl w:ilvl="0" w:tplc="1D3A82BC">
      <w:start w:val="1"/>
      <w:numFmt w:val="bullet"/>
      <w:lvlText w:val=""/>
      <w:lvlJc w:val="left"/>
      <w:pPr>
        <w:tabs>
          <w:tab w:val="num" w:pos="720"/>
        </w:tabs>
        <w:ind w:left="720" w:hanging="360"/>
      </w:pPr>
      <w:rPr>
        <w:rFonts w:ascii="Symbol" w:hAnsi="Symbol" w:hint="default"/>
      </w:rPr>
    </w:lvl>
    <w:lvl w:ilvl="1" w:tplc="F60A90E2" w:tentative="1">
      <w:start w:val="1"/>
      <w:numFmt w:val="bullet"/>
      <w:lvlText w:val="o"/>
      <w:lvlJc w:val="left"/>
      <w:pPr>
        <w:ind w:left="1440" w:hanging="360"/>
      </w:pPr>
      <w:rPr>
        <w:rFonts w:ascii="Courier New" w:hAnsi="Courier New" w:cs="Courier New" w:hint="default"/>
      </w:rPr>
    </w:lvl>
    <w:lvl w:ilvl="2" w:tplc="CBF050D4" w:tentative="1">
      <w:start w:val="1"/>
      <w:numFmt w:val="bullet"/>
      <w:lvlText w:val=""/>
      <w:lvlJc w:val="left"/>
      <w:pPr>
        <w:ind w:left="2160" w:hanging="360"/>
      </w:pPr>
      <w:rPr>
        <w:rFonts w:ascii="Wingdings" w:hAnsi="Wingdings" w:hint="default"/>
      </w:rPr>
    </w:lvl>
    <w:lvl w:ilvl="3" w:tplc="4B32504A" w:tentative="1">
      <w:start w:val="1"/>
      <w:numFmt w:val="bullet"/>
      <w:lvlText w:val=""/>
      <w:lvlJc w:val="left"/>
      <w:pPr>
        <w:ind w:left="2880" w:hanging="360"/>
      </w:pPr>
      <w:rPr>
        <w:rFonts w:ascii="Symbol" w:hAnsi="Symbol" w:hint="default"/>
      </w:rPr>
    </w:lvl>
    <w:lvl w:ilvl="4" w:tplc="A288D12C" w:tentative="1">
      <w:start w:val="1"/>
      <w:numFmt w:val="bullet"/>
      <w:lvlText w:val="o"/>
      <w:lvlJc w:val="left"/>
      <w:pPr>
        <w:ind w:left="3600" w:hanging="360"/>
      </w:pPr>
      <w:rPr>
        <w:rFonts w:ascii="Courier New" w:hAnsi="Courier New" w:cs="Courier New" w:hint="default"/>
      </w:rPr>
    </w:lvl>
    <w:lvl w:ilvl="5" w:tplc="268652F4" w:tentative="1">
      <w:start w:val="1"/>
      <w:numFmt w:val="bullet"/>
      <w:lvlText w:val=""/>
      <w:lvlJc w:val="left"/>
      <w:pPr>
        <w:ind w:left="4320" w:hanging="360"/>
      </w:pPr>
      <w:rPr>
        <w:rFonts w:ascii="Wingdings" w:hAnsi="Wingdings" w:hint="default"/>
      </w:rPr>
    </w:lvl>
    <w:lvl w:ilvl="6" w:tplc="D70ED532" w:tentative="1">
      <w:start w:val="1"/>
      <w:numFmt w:val="bullet"/>
      <w:lvlText w:val=""/>
      <w:lvlJc w:val="left"/>
      <w:pPr>
        <w:ind w:left="5040" w:hanging="360"/>
      </w:pPr>
      <w:rPr>
        <w:rFonts w:ascii="Symbol" w:hAnsi="Symbol" w:hint="default"/>
      </w:rPr>
    </w:lvl>
    <w:lvl w:ilvl="7" w:tplc="882A31E0" w:tentative="1">
      <w:start w:val="1"/>
      <w:numFmt w:val="bullet"/>
      <w:lvlText w:val="o"/>
      <w:lvlJc w:val="left"/>
      <w:pPr>
        <w:ind w:left="5760" w:hanging="360"/>
      </w:pPr>
      <w:rPr>
        <w:rFonts w:ascii="Courier New" w:hAnsi="Courier New" w:cs="Courier New" w:hint="default"/>
      </w:rPr>
    </w:lvl>
    <w:lvl w:ilvl="8" w:tplc="CF6CF62C" w:tentative="1">
      <w:start w:val="1"/>
      <w:numFmt w:val="bullet"/>
      <w:lvlText w:val=""/>
      <w:lvlJc w:val="left"/>
      <w:pPr>
        <w:ind w:left="6480" w:hanging="360"/>
      </w:pPr>
      <w:rPr>
        <w:rFonts w:ascii="Wingdings" w:hAnsi="Wingdings" w:hint="default"/>
      </w:rPr>
    </w:lvl>
  </w:abstractNum>
  <w:abstractNum w:abstractNumId="4" w15:restartNumberingAfterBreak="0">
    <w:nsid w:val="229445E8"/>
    <w:multiLevelType w:val="hybridMultilevel"/>
    <w:tmpl w:val="0DB40D9A"/>
    <w:lvl w:ilvl="0" w:tplc="77F8F10C">
      <w:start w:val="1"/>
      <w:numFmt w:val="bullet"/>
      <w:lvlText w:val=""/>
      <w:lvlJc w:val="left"/>
      <w:pPr>
        <w:tabs>
          <w:tab w:val="num" w:pos="720"/>
        </w:tabs>
        <w:ind w:left="720" w:hanging="360"/>
      </w:pPr>
      <w:rPr>
        <w:rFonts w:ascii="Symbol" w:hAnsi="Symbol" w:hint="default"/>
      </w:rPr>
    </w:lvl>
    <w:lvl w:ilvl="1" w:tplc="FF006A2E" w:tentative="1">
      <w:start w:val="1"/>
      <w:numFmt w:val="bullet"/>
      <w:lvlText w:val="o"/>
      <w:lvlJc w:val="left"/>
      <w:pPr>
        <w:ind w:left="1440" w:hanging="360"/>
      </w:pPr>
      <w:rPr>
        <w:rFonts w:ascii="Courier New" w:hAnsi="Courier New" w:cs="Courier New" w:hint="default"/>
      </w:rPr>
    </w:lvl>
    <w:lvl w:ilvl="2" w:tplc="D1AC44F4" w:tentative="1">
      <w:start w:val="1"/>
      <w:numFmt w:val="bullet"/>
      <w:lvlText w:val=""/>
      <w:lvlJc w:val="left"/>
      <w:pPr>
        <w:ind w:left="2160" w:hanging="360"/>
      </w:pPr>
      <w:rPr>
        <w:rFonts w:ascii="Wingdings" w:hAnsi="Wingdings" w:hint="default"/>
      </w:rPr>
    </w:lvl>
    <w:lvl w:ilvl="3" w:tplc="9F0ABE3E" w:tentative="1">
      <w:start w:val="1"/>
      <w:numFmt w:val="bullet"/>
      <w:lvlText w:val=""/>
      <w:lvlJc w:val="left"/>
      <w:pPr>
        <w:ind w:left="2880" w:hanging="360"/>
      </w:pPr>
      <w:rPr>
        <w:rFonts w:ascii="Symbol" w:hAnsi="Symbol" w:hint="default"/>
      </w:rPr>
    </w:lvl>
    <w:lvl w:ilvl="4" w:tplc="C5E8F58C" w:tentative="1">
      <w:start w:val="1"/>
      <w:numFmt w:val="bullet"/>
      <w:lvlText w:val="o"/>
      <w:lvlJc w:val="left"/>
      <w:pPr>
        <w:ind w:left="3600" w:hanging="360"/>
      </w:pPr>
      <w:rPr>
        <w:rFonts w:ascii="Courier New" w:hAnsi="Courier New" w:cs="Courier New" w:hint="default"/>
      </w:rPr>
    </w:lvl>
    <w:lvl w:ilvl="5" w:tplc="8B2474CE" w:tentative="1">
      <w:start w:val="1"/>
      <w:numFmt w:val="bullet"/>
      <w:lvlText w:val=""/>
      <w:lvlJc w:val="left"/>
      <w:pPr>
        <w:ind w:left="4320" w:hanging="360"/>
      </w:pPr>
      <w:rPr>
        <w:rFonts w:ascii="Wingdings" w:hAnsi="Wingdings" w:hint="default"/>
      </w:rPr>
    </w:lvl>
    <w:lvl w:ilvl="6" w:tplc="660A014E" w:tentative="1">
      <w:start w:val="1"/>
      <w:numFmt w:val="bullet"/>
      <w:lvlText w:val=""/>
      <w:lvlJc w:val="left"/>
      <w:pPr>
        <w:ind w:left="5040" w:hanging="360"/>
      </w:pPr>
      <w:rPr>
        <w:rFonts w:ascii="Symbol" w:hAnsi="Symbol" w:hint="default"/>
      </w:rPr>
    </w:lvl>
    <w:lvl w:ilvl="7" w:tplc="64905BAC" w:tentative="1">
      <w:start w:val="1"/>
      <w:numFmt w:val="bullet"/>
      <w:lvlText w:val="o"/>
      <w:lvlJc w:val="left"/>
      <w:pPr>
        <w:ind w:left="5760" w:hanging="360"/>
      </w:pPr>
      <w:rPr>
        <w:rFonts w:ascii="Courier New" w:hAnsi="Courier New" w:cs="Courier New" w:hint="default"/>
      </w:rPr>
    </w:lvl>
    <w:lvl w:ilvl="8" w:tplc="6304E622" w:tentative="1">
      <w:start w:val="1"/>
      <w:numFmt w:val="bullet"/>
      <w:lvlText w:val=""/>
      <w:lvlJc w:val="left"/>
      <w:pPr>
        <w:ind w:left="6480" w:hanging="360"/>
      </w:pPr>
      <w:rPr>
        <w:rFonts w:ascii="Wingdings" w:hAnsi="Wingdings" w:hint="default"/>
      </w:rPr>
    </w:lvl>
  </w:abstractNum>
  <w:abstractNum w:abstractNumId="5" w15:restartNumberingAfterBreak="0">
    <w:nsid w:val="26F83F57"/>
    <w:multiLevelType w:val="hybridMultilevel"/>
    <w:tmpl w:val="53D46EB2"/>
    <w:lvl w:ilvl="0" w:tplc="69DCA7A4">
      <w:numFmt w:val="bullet"/>
      <w:lvlText w:val="-"/>
      <w:lvlJc w:val="left"/>
      <w:pPr>
        <w:ind w:left="720" w:hanging="360"/>
      </w:pPr>
      <w:rPr>
        <w:rFonts w:ascii="Times New Roman" w:eastAsia="Times New Roman" w:hAnsi="Times New Roman" w:cs="Times New Roman" w:hint="default"/>
      </w:rPr>
    </w:lvl>
    <w:lvl w:ilvl="1" w:tplc="BA0611D4" w:tentative="1">
      <w:start w:val="1"/>
      <w:numFmt w:val="bullet"/>
      <w:lvlText w:val="o"/>
      <w:lvlJc w:val="left"/>
      <w:pPr>
        <w:ind w:left="1440" w:hanging="360"/>
      </w:pPr>
      <w:rPr>
        <w:rFonts w:ascii="Courier New" w:hAnsi="Courier New" w:cs="Courier New" w:hint="default"/>
      </w:rPr>
    </w:lvl>
    <w:lvl w:ilvl="2" w:tplc="53626D26" w:tentative="1">
      <w:start w:val="1"/>
      <w:numFmt w:val="bullet"/>
      <w:lvlText w:val=""/>
      <w:lvlJc w:val="left"/>
      <w:pPr>
        <w:ind w:left="2160" w:hanging="360"/>
      </w:pPr>
      <w:rPr>
        <w:rFonts w:ascii="Wingdings" w:hAnsi="Wingdings" w:hint="default"/>
      </w:rPr>
    </w:lvl>
    <w:lvl w:ilvl="3" w:tplc="BAEA1DD4" w:tentative="1">
      <w:start w:val="1"/>
      <w:numFmt w:val="bullet"/>
      <w:lvlText w:val=""/>
      <w:lvlJc w:val="left"/>
      <w:pPr>
        <w:ind w:left="2880" w:hanging="360"/>
      </w:pPr>
      <w:rPr>
        <w:rFonts w:ascii="Symbol" w:hAnsi="Symbol" w:hint="default"/>
      </w:rPr>
    </w:lvl>
    <w:lvl w:ilvl="4" w:tplc="91AC05E2" w:tentative="1">
      <w:start w:val="1"/>
      <w:numFmt w:val="bullet"/>
      <w:lvlText w:val="o"/>
      <w:lvlJc w:val="left"/>
      <w:pPr>
        <w:ind w:left="3600" w:hanging="360"/>
      </w:pPr>
      <w:rPr>
        <w:rFonts w:ascii="Courier New" w:hAnsi="Courier New" w:cs="Courier New" w:hint="default"/>
      </w:rPr>
    </w:lvl>
    <w:lvl w:ilvl="5" w:tplc="FCF4D2D8" w:tentative="1">
      <w:start w:val="1"/>
      <w:numFmt w:val="bullet"/>
      <w:lvlText w:val=""/>
      <w:lvlJc w:val="left"/>
      <w:pPr>
        <w:ind w:left="4320" w:hanging="360"/>
      </w:pPr>
      <w:rPr>
        <w:rFonts w:ascii="Wingdings" w:hAnsi="Wingdings" w:hint="default"/>
      </w:rPr>
    </w:lvl>
    <w:lvl w:ilvl="6" w:tplc="1E46B640" w:tentative="1">
      <w:start w:val="1"/>
      <w:numFmt w:val="bullet"/>
      <w:lvlText w:val=""/>
      <w:lvlJc w:val="left"/>
      <w:pPr>
        <w:ind w:left="5040" w:hanging="360"/>
      </w:pPr>
      <w:rPr>
        <w:rFonts w:ascii="Symbol" w:hAnsi="Symbol" w:hint="default"/>
      </w:rPr>
    </w:lvl>
    <w:lvl w:ilvl="7" w:tplc="6DD630EA" w:tentative="1">
      <w:start w:val="1"/>
      <w:numFmt w:val="bullet"/>
      <w:lvlText w:val="o"/>
      <w:lvlJc w:val="left"/>
      <w:pPr>
        <w:ind w:left="5760" w:hanging="360"/>
      </w:pPr>
      <w:rPr>
        <w:rFonts w:ascii="Courier New" w:hAnsi="Courier New" w:cs="Courier New" w:hint="default"/>
      </w:rPr>
    </w:lvl>
    <w:lvl w:ilvl="8" w:tplc="DC88CA14" w:tentative="1">
      <w:start w:val="1"/>
      <w:numFmt w:val="bullet"/>
      <w:lvlText w:val=""/>
      <w:lvlJc w:val="left"/>
      <w:pPr>
        <w:ind w:left="6480" w:hanging="360"/>
      </w:pPr>
      <w:rPr>
        <w:rFonts w:ascii="Wingdings" w:hAnsi="Wingdings" w:hint="default"/>
      </w:rPr>
    </w:lvl>
  </w:abstractNum>
  <w:abstractNum w:abstractNumId="6" w15:restartNumberingAfterBreak="0">
    <w:nsid w:val="37FF64D0"/>
    <w:multiLevelType w:val="hybridMultilevel"/>
    <w:tmpl w:val="B37E6D88"/>
    <w:lvl w:ilvl="0" w:tplc="D06C5674">
      <w:start w:val="1"/>
      <w:numFmt w:val="bullet"/>
      <w:lvlText w:val=""/>
      <w:lvlJc w:val="left"/>
      <w:pPr>
        <w:tabs>
          <w:tab w:val="num" w:pos="720"/>
        </w:tabs>
        <w:ind w:left="720" w:hanging="360"/>
      </w:pPr>
      <w:rPr>
        <w:rFonts w:ascii="Symbol" w:hAnsi="Symbol" w:hint="default"/>
      </w:rPr>
    </w:lvl>
    <w:lvl w:ilvl="1" w:tplc="20002158" w:tentative="1">
      <w:start w:val="1"/>
      <w:numFmt w:val="bullet"/>
      <w:lvlText w:val="o"/>
      <w:lvlJc w:val="left"/>
      <w:pPr>
        <w:ind w:left="1440" w:hanging="360"/>
      </w:pPr>
      <w:rPr>
        <w:rFonts w:ascii="Courier New" w:hAnsi="Courier New" w:cs="Courier New" w:hint="default"/>
      </w:rPr>
    </w:lvl>
    <w:lvl w:ilvl="2" w:tplc="A052DD30" w:tentative="1">
      <w:start w:val="1"/>
      <w:numFmt w:val="bullet"/>
      <w:lvlText w:val=""/>
      <w:lvlJc w:val="left"/>
      <w:pPr>
        <w:ind w:left="2160" w:hanging="360"/>
      </w:pPr>
      <w:rPr>
        <w:rFonts w:ascii="Wingdings" w:hAnsi="Wingdings" w:hint="default"/>
      </w:rPr>
    </w:lvl>
    <w:lvl w:ilvl="3" w:tplc="0B1CA3F6" w:tentative="1">
      <w:start w:val="1"/>
      <w:numFmt w:val="bullet"/>
      <w:lvlText w:val=""/>
      <w:lvlJc w:val="left"/>
      <w:pPr>
        <w:ind w:left="2880" w:hanging="360"/>
      </w:pPr>
      <w:rPr>
        <w:rFonts w:ascii="Symbol" w:hAnsi="Symbol" w:hint="default"/>
      </w:rPr>
    </w:lvl>
    <w:lvl w:ilvl="4" w:tplc="ACFCB802" w:tentative="1">
      <w:start w:val="1"/>
      <w:numFmt w:val="bullet"/>
      <w:lvlText w:val="o"/>
      <w:lvlJc w:val="left"/>
      <w:pPr>
        <w:ind w:left="3600" w:hanging="360"/>
      </w:pPr>
      <w:rPr>
        <w:rFonts w:ascii="Courier New" w:hAnsi="Courier New" w:cs="Courier New" w:hint="default"/>
      </w:rPr>
    </w:lvl>
    <w:lvl w:ilvl="5" w:tplc="A3405AFE" w:tentative="1">
      <w:start w:val="1"/>
      <w:numFmt w:val="bullet"/>
      <w:lvlText w:val=""/>
      <w:lvlJc w:val="left"/>
      <w:pPr>
        <w:ind w:left="4320" w:hanging="360"/>
      </w:pPr>
      <w:rPr>
        <w:rFonts w:ascii="Wingdings" w:hAnsi="Wingdings" w:hint="default"/>
      </w:rPr>
    </w:lvl>
    <w:lvl w:ilvl="6" w:tplc="49DCFF18" w:tentative="1">
      <w:start w:val="1"/>
      <w:numFmt w:val="bullet"/>
      <w:lvlText w:val=""/>
      <w:lvlJc w:val="left"/>
      <w:pPr>
        <w:ind w:left="5040" w:hanging="360"/>
      </w:pPr>
      <w:rPr>
        <w:rFonts w:ascii="Symbol" w:hAnsi="Symbol" w:hint="default"/>
      </w:rPr>
    </w:lvl>
    <w:lvl w:ilvl="7" w:tplc="033A2A52" w:tentative="1">
      <w:start w:val="1"/>
      <w:numFmt w:val="bullet"/>
      <w:lvlText w:val="o"/>
      <w:lvlJc w:val="left"/>
      <w:pPr>
        <w:ind w:left="5760" w:hanging="360"/>
      </w:pPr>
      <w:rPr>
        <w:rFonts w:ascii="Courier New" w:hAnsi="Courier New" w:cs="Courier New" w:hint="default"/>
      </w:rPr>
    </w:lvl>
    <w:lvl w:ilvl="8" w:tplc="D696E552" w:tentative="1">
      <w:start w:val="1"/>
      <w:numFmt w:val="bullet"/>
      <w:lvlText w:val=""/>
      <w:lvlJc w:val="left"/>
      <w:pPr>
        <w:ind w:left="6480" w:hanging="360"/>
      </w:pPr>
      <w:rPr>
        <w:rFonts w:ascii="Wingdings" w:hAnsi="Wingdings" w:hint="default"/>
      </w:rPr>
    </w:lvl>
  </w:abstractNum>
  <w:abstractNum w:abstractNumId="7" w15:restartNumberingAfterBreak="0">
    <w:nsid w:val="381664DB"/>
    <w:multiLevelType w:val="hybridMultilevel"/>
    <w:tmpl w:val="F2DEE4FA"/>
    <w:lvl w:ilvl="0" w:tplc="FC10A134">
      <w:start w:val="1"/>
      <w:numFmt w:val="bullet"/>
      <w:lvlText w:val=""/>
      <w:lvlJc w:val="left"/>
      <w:pPr>
        <w:tabs>
          <w:tab w:val="num" w:pos="720"/>
        </w:tabs>
        <w:ind w:left="720" w:hanging="360"/>
      </w:pPr>
      <w:rPr>
        <w:rFonts w:ascii="Symbol" w:hAnsi="Symbol" w:hint="default"/>
      </w:rPr>
    </w:lvl>
    <w:lvl w:ilvl="1" w:tplc="BEB6D510" w:tentative="1">
      <w:start w:val="1"/>
      <w:numFmt w:val="bullet"/>
      <w:lvlText w:val="o"/>
      <w:lvlJc w:val="left"/>
      <w:pPr>
        <w:ind w:left="1440" w:hanging="360"/>
      </w:pPr>
      <w:rPr>
        <w:rFonts w:ascii="Courier New" w:hAnsi="Courier New" w:cs="Courier New" w:hint="default"/>
      </w:rPr>
    </w:lvl>
    <w:lvl w:ilvl="2" w:tplc="519C20CA" w:tentative="1">
      <w:start w:val="1"/>
      <w:numFmt w:val="bullet"/>
      <w:lvlText w:val=""/>
      <w:lvlJc w:val="left"/>
      <w:pPr>
        <w:ind w:left="2160" w:hanging="360"/>
      </w:pPr>
      <w:rPr>
        <w:rFonts w:ascii="Wingdings" w:hAnsi="Wingdings" w:hint="default"/>
      </w:rPr>
    </w:lvl>
    <w:lvl w:ilvl="3" w:tplc="50CAD3C0" w:tentative="1">
      <w:start w:val="1"/>
      <w:numFmt w:val="bullet"/>
      <w:lvlText w:val=""/>
      <w:lvlJc w:val="left"/>
      <w:pPr>
        <w:ind w:left="2880" w:hanging="360"/>
      </w:pPr>
      <w:rPr>
        <w:rFonts w:ascii="Symbol" w:hAnsi="Symbol" w:hint="default"/>
      </w:rPr>
    </w:lvl>
    <w:lvl w:ilvl="4" w:tplc="178C97EE" w:tentative="1">
      <w:start w:val="1"/>
      <w:numFmt w:val="bullet"/>
      <w:lvlText w:val="o"/>
      <w:lvlJc w:val="left"/>
      <w:pPr>
        <w:ind w:left="3600" w:hanging="360"/>
      </w:pPr>
      <w:rPr>
        <w:rFonts w:ascii="Courier New" w:hAnsi="Courier New" w:cs="Courier New" w:hint="default"/>
      </w:rPr>
    </w:lvl>
    <w:lvl w:ilvl="5" w:tplc="00BA2590" w:tentative="1">
      <w:start w:val="1"/>
      <w:numFmt w:val="bullet"/>
      <w:lvlText w:val=""/>
      <w:lvlJc w:val="left"/>
      <w:pPr>
        <w:ind w:left="4320" w:hanging="360"/>
      </w:pPr>
      <w:rPr>
        <w:rFonts w:ascii="Wingdings" w:hAnsi="Wingdings" w:hint="default"/>
      </w:rPr>
    </w:lvl>
    <w:lvl w:ilvl="6" w:tplc="63369E54" w:tentative="1">
      <w:start w:val="1"/>
      <w:numFmt w:val="bullet"/>
      <w:lvlText w:val=""/>
      <w:lvlJc w:val="left"/>
      <w:pPr>
        <w:ind w:left="5040" w:hanging="360"/>
      </w:pPr>
      <w:rPr>
        <w:rFonts w:ascii="Symbol" w:hAnsi="Symbol" w:hint="default"/>
      </w:rPr>
    </w:lvl>
    <w:lvl w:ilvl="7" w:tplc="67045B18" w:tentative="1">
      <w:start w:val="1"/>
      <w:numFmt w:val="bullet"/>
      <w:lvlText w:val="o"/>
      <w:lvlJc w:val="left"/>
      <w:pPr>
        <w:ind w:left="5760" w:hanging="360"/>
      </w:pPr>
      <w:rPr>
        <w:rFonts w:ascii="Courier New" w:hAnsi="Courier New" w:cs="Courier New" w:hint="default"/>
      </w:rPr>
    </w:lvl>
    <w:lvl w:ilvl="8" w:tplc="04942250" w:tentative="1">
      <w:start w:val="1"/>
      <w:numFmt w:val="bullet"/>
      <w:lvlText w:val=""/>
      <w:lvlJc w:val="left"/>
      <w:pPr>
        <w:ind w:left="6480" w:hanging="360"/>
      </w:pPr>
      <w:rPr>
        <w:rFonts w:ascii="Wingdings" w:hAnsi="Wingdings" w:hint="default"/>
      </w:rPr>
    </w:lvl>
  </w:abstractNum>
  <w:abstractNum w:abstractNumId="8" w15:restartNumberingAfterBreak="0">
    <w:nsid w:val="391B6F32"/>
    <w:multiLevelType w:val="hybridMultilevel"/>
    <w:tmpl w:val="3E22F2FE"/>
    <w:lvl w:ilvl="0" w:tplc="C99E446A">
      <w:start w:val="1"/>
      <w:numFmt w:val="bullet"/>
      <w:lvlText w:val=""/>
      <w:lvlJc w:val="left"/>
      <w:pPr>
        <w:tabs>
          <w:tab w:val="num" w:pos="720"/>
        </w:tabs>
        <w:ind w:left="720" w:hanging="360"/>
      </w:pPr>
      <w:rPr>
        <w:rFonts w:ascii="Symbol" w:hAnsi="Symbol" w:hint="default"/>
      </w:rPr>
    </w:lvl>
    <w:lvl w:ilvl="1" w:tplc="1D8E2028" w:tentative="1">
      <w:start w:val="1"/>
      <w:numFmt w:val="bullet"/>
      <w:lvlText w:val="o"/>
      <w:lvlJc w:val="left"/>
      <w:pPr>
        <w:ind w:left="1440" w:hanging="360"/>
      </w:pPr>
      <w:rPr>
        <w:rFonts w:ascii="Courier New" w:hAnsi="Courier New" w:cs="Courier New" w:hint="default"/>
      </w:rPr>
    </w:lvl>
    <w:lvl w:ilvl="2" w:tplc="2188CF0E" w:tentative="1">
      <w:start w:val="1"/>
      <w:numFmt w:val="bullet"/>
      <w:lvlText w:val=""/>
      <w:lvlJc w:val="left"/>
      <w:pPr>
        <w:ind w:left="2160" w:hanging="360"/>
      </w:pPr>
      <w:rPr>
        <w:rFonts w:ascii="Wingdings" w:hAnsi="Wingdings" w:hint="default"/>
      </w:rPr>
    </w:lvl>
    <w:lvl w:ilvl="3" w:tplc="D4904378" w:tentative="1">
      <w:start w:val="1"/>
      <w:numFmt w:val="bullet"/>
      <w:lvlText w:val=""/>
      <w:lvlJc w:val="left"/>
      <w:pPr>
        <w:ind w:left="2880" w:hanging="360"/>
      </w:pPr>
      <w:rPr>
        <w:rFonts w:ascii="Symbol" w:hAnsi="Symbol" w:hint="default"/>
      </w:rPr>
    </w:lvl>
    <w:lvl w:ilvl="4" w:tplc="B5922FA2" w:tentative="1">
      <w:start w:val="1"/>
      <w:numFmt w:val="bullet"/>
      <w:lvlText w:val="o"/>
      <w:lvlJc w:val="left"/>
      <w:pPr>
        <w:ind w:left="3600" w:hanging="360"/>
      </w:pPr>
      <w:rPr>
        <w:rFonts w:ascii="Courier New" w:hAnsi="Courier New" w:cs="Courier New" w:hint="default"/>
      </w:rPr>
    </w:lvl>
    <w:lvl w:ilvl="5" w:tplc="CB9840A0" w:tentative="1">
      <w:start w:val="1"/>
      <w:numFmt w:val="bullet"/>
      <w:lvlText w:val=""/>
      <w:lvlJc w:val="left"/>
      <w:pPr>
        <w:ind w:left="4320" w:hanging="360"/>
      </w:pPr>
      <w:rPr>
        <w:rFonts w:ascii="Wingdings" w:hAnsi="Wingdings" w:hint="default"/>
      </w:rPr>
    </w:lvl>
    <w:lvl w:ilvl="6" w:tplc="8E04A5C4" w:tentative="1">
      <w:start w:val="1"/>
      <w:numFmt w:val="bullet"/>
      <w:lvlText w:val=""/>
      <w:lvlJc w:val="left"/>
      <w:pPr>
        <w:ind w:left="5040" w:hanging="360"/>
      </w:pPr>
      <w:rPr>
        <w:rFonts w:ascii="Symbol" w:hAnsi="Symbol" w:hint="default"/>
      </w:rPr>
    </w:lvl>
    <w:lvl w:ilvl="7" w:tplc="BBDEA938" w:tentative="1">
      <w:start w:val="1"/>
      <w:numFmt w:val="bullet"/>
      <w:lvlText w:val="o"/>
      <w:lvlJc w:val="left"/>
      <w:pPr>
        <w:ind w:left="5760" w:hanging="360"/>
      </w:pPr>
      <w:rPr>
        <w:rFonts w:ascii="Courier New" w:hAnsi="Courier New" w:cs="Courier New" w:hint="default"/>
      </w:rPr>
    </w:lvl>
    <w:lvl w:ilvl="8" w:tplc="6032C068" w:tentative="1">
      <w:start w:val="1"/>
      <w:numFmt w:val="bullet"/>
      <w:lvlText w:val=""/>
      <w:lvlJc w:val="left"/>
      <w:pPr>
        <w:ind w:left="6480" w:hanging="360"/>
      </w:pPr>
      <w:rPr>
        <w:rFonts w:ascii="Wingdings" w:hAnsi="Wingdings" w:hint="default"/>
      </w:rPr>
    </w:lvl>
  </w:abstractNum>
  <w:abstractNum w:abstractNumId="9" w15:restartNumberingAfterBreak="0">
    <w:nsid w:val="3E544B8C"/>
    <w:multiLevelType w:val="hybridMultilevel"/>
    <w:tmpl w:val="0B421F34"/>
    <w:lvl w:ilvl="0" w:tplc="B036873E">
      <w:start w:val="1"/>
      <w:numFmt w:val="bullet"/>
      <w:lvlText w:val=""/>
      <w:lvlJc w:val="left"/>
      <w:pPr>
        <w:tabs>
          <w:tab w:val="num" w:pos="720"/>
        </w:tabs>
        <w:ind w:left="720" w:hanging="360"/>
      </w:pPr>
      <w:rPr>
        <w:rFonts w:ascii="Symbol" w:hAnsi="Symbol" w:hint="default"/>
      </w:rPr>
    </w:lvl>
    <w:lvl w:ilvl="1" w:tplc="C1B00D8A">
      <w:start w:val="1"/>
      <w:numFmt w:val="bullet"/>
      <w:lvlText w:val="o"/>
      <w:lvlJc w:val="left"/>
      <w:pPr>
        <w:ind w:left="1440" w:hanging="360"/>
      </w:pPr>
      <w:rPr>
        <w:rFonts w:ascii="Courier New" w:hAnsi="Courier New" w:cs="Courier New" w:hint="default"/>
      </w:rPr>
    </w:lvl>
    <w:lvl w:ilvl="2" w:tplc="E54C1298" w:tentative="1">
      <w:start w:val="1"/>
      <w:numFmt w:val="bullet"/>
      <w:lvlText w:val=""/>
      <w:lvlJc w:val="left"/>
      <w:pPr>
        <w:ind w:left="2160" w:hanging="360"/>
      </w:pPr>
      <w:rPr>
        <w:rFonts w:ascii="Wingdings" w:hAnsi="Wingdings" w:hint="default"/>
      </w:rPr>
    </w:lvl>
    <w:lvl w:ilvl="3" w:tplc="A72610AE" w:tentative="1">
      <w:start w:val="1"/>
      <w:numFmt w:val="bullet"/>
      <w:lvlText w:val=""/>
      <w:lvlJc w:val="left"/>
      <w:pPr>
        <w:ind w:left="2880" w:hanging="360"/>
      </w:pPr>
      <w:rPr>
        <w:rFonts w:ascii="Symbol" w:hAnsi="Symbol" w:hint="default"/>
      </w:rPr>
    </w:lvl>
    <w:lvl w:ilvl="4" w:tplc="45B23BF0" w:tentative="1">
      <w:start w:val="1"/>
      <w:numFmt w:val="bullet"/>
      <w:lvlText w:val="o"/>
      <w:lvlJc w:val="left"/>
      <w:pPr>
        <w:ind w:left="3600" w:hanging="360"/>
      </w:pPr>
      <w:rPr>
        <w:rFonts w:ascii="Courier New" w:hAnsi="Courier New" w:cs="Courier New" w:hint="default"/>
      </w:rPr>
    </w:lvl>
    <w:lvl w:ilvl="5" w:tplc="DE40D3F4" w:tentative="1">
      <w:start w:val="1"/>
      <w:numFmt w:val="bullet"/>
      <w:lvlText w:val=""/>
      <w:lvlJc w:val="left"/>
      <w:pPr>
        <w:ind w:left="4320" w:hanging="360"/>
      </w:pPr>
      <w:rPr>
        <w:rFonts w:ascii="Wingdings" w:hAnsi="Wingdings" w:hint="default"/>
      </w:rPr>
    </w:lvl>
    <w:lvl w:ilvl="6" w:tplc="AFD03392" w:tentative="1">
      <w:start w:val="1"/>
      <w:numFmt w:val="bullet"/>
      <w:lvlText w:val=""/>
      <w:lvlJc w:val="left"/>
      <w:pPr>
        <w:ind w:left="5040" w:hanging="360"/>
      </w:pPr>
      <w:rPr>
        <w:rFonts w:ascii="Symbol" w:hAnsi="Symbol" w:hint="default"/>
      </w:rPr>
    </w:lvl>
    <w:lvl w:ilvl="7" w:tplc="E76CB9D0" w:tentative="1">
      <w:start w:val="1"/>
      <w:numFmt w:val="bullet"/>
      <w:lvlText w:val="o"/>
      <w:lvlJc w:val="left"/>
      <w:pPr>
        <w:ind w:left="5760" w:hanging="360"/>
      </w:pPr>
      <w:rPr>
        <w:rFonts w:ascii="Courier New" w:hAnsi="Courier New" w:cs="Courier New" w:hint="default"/>
      </w:rPr>
    </w:lvl>
    <w:lvl w:ilvl="8" w:tplc="158C1C6E" w:tentative="1">
      <w:start w:val="1"/>
      <w:numFmt w:val="bullet"/>
      <w:lvlText w:val=""/>
      <w:lvlJc w:val="left"/>
      <w:pPr>
        <w:ind w:left="6480" w:hanging="360"/>
      </w:pPr>
      <w:rPr>
        <w:rFonts w:ascii="Wingdings" w:hAnsi="Wingdings" w:hint="default"/>
      </w:rPr>
    </w:lvl>
  </w:abstractNum>
  <w:abstractNum w:abstractNumId="10" w15:restartNumberingAfterBreak="0">
    <w:nsid w:val="3EC42157"/>
    <w:multiLevelType w:val="hybridMultilevel"/>
    <w:tmpl w:val="8C9E2B8C"/>
    <w:lvl w:ilvl="0" w:tplc="761C710C">
      <w:start w:val="1"/>
      <w:numFmt w:val="bullet"/>
      <w:lvlText w:val=""/>
      <w:lvlJc w:val="left"/>
      <w:pPr>
        <w:tabs>
          <w:tab w:val="num" w:pos="720"/>
        </w:tabs>
        <w:ind w:left="720" w:hanging="360"/>
      </w:pPr>
      <w:rPr>
        <w:rFonts w:ascii="Symbol" w:hAnsi="Symbol" w:hint="default"/>
      </w:rPr>
    </w:lvl>
    <w:lvl w:ilvl="1" w:tplc="7B7EEBF2" w:tentative="1">
      <w:start w:val="1"/>
      <w:numFmt w:val="bullet"/>
      <w:lvlText w:val="o"/>
      <w:lvlJc w:val="left"/>
      <w:pPr>
        <w:ind w:left="1440" w:hanging="360"/>
      </w:pPr>
      <w:rPr>
        <w:rFonts w:ascii="Courier New" w:hAnsi="Courier New" w:cs="Courier New" w:hint="default"/>
      </w:rPr>
    </w:lvl>
    <w:lvl w:ilvl="2" w:tplc="2318D082" w:tentative="1">
      <w:start w:val="1"/>
      <w:numFmt w:val="bullet"/>
      <w:lvlText w:val=""/>
      <w:lvlJc w:val="left"/>
      <w:pPr>
        <w:ind w:left="2160" w:hanging="360"/>
      </w:pPr>
      <w:rPr>
        <w:rFonts w:ascii="Wingdings" w:hAnsi="Wingdings" w:hint="default"/>
      </w:rPr>
    </w:lvl>
    <w:lvl w:ilvl="3" w:tplc="918634A8" w:tentative="1">
      <w:start w:val="1"/>
      <w:numFmt w:val="bullet"/>
      <w:lvlText w:val=""/>
      <w:lvlJc w:val="left"/>
      <w:pPr>
        <w:ind w:left="2880" w:hanging="360"/>
      </w:pPr>
      <w:rPr>
        <w:rFonts w:ascii="Symbol" w:hAnsi="Symbol" w:hint="default"/>
      </w:rPr>
    </w:lvl>
    <w:lvl w:ilvl="4" w:tplc="95E03F9E" w:tentative="1">
      <w:start w:val="1"/>
      <w:numFmt w:val="bullet"/>
      <w:lvlText w:val="o"/>
      <w:lvlJc w:val="left"/>
      <w:pPr>
        <w:ind w:left="3600" w:hanging="360"/>
      </w:pPr>
      <w:rPr>
        <w:rFonts w:ascii="Courier New" w:hAnsi="Courier New" w:cs="Courier New" w:hint="default"/>
      </w:rPr>
    </w:lvl>
    <w:lvl w:ilvl="5" w:tplc="242635C8" w:tentative="1">
      <w:start w:val="1"/>
      <w:numFmt w:val="bullet"/>
      <w:lvlText w:val=""/>
      <w:lvlJc w:val="left"/>
      <w:pPr>
        <w:ind w:left="4320" w:hanging="360"/>
      </w:pPr>
      <w:rPr>
        <w:rFonts w:ascii="Wingdings" w:hAnsi="Wingdings" w:hint="default"/>
      </w:rPr>
    </w:lvl>
    <w:lvl w:ilvl="6" w:tplc="90BE6E2A" w:tentative="1">
      <w:start w:val="1"/>
      <w:numFmt w:val="bullet"/>
      <w:lvlText w:val=""/>
      <w:lvlJc w:val="left"/>
      <w:pPr>
        <w:ind w:left="5040" w:hanging="360"/>
      </w:pPr>
      <w:rPr>
        <w:rFonts w:ascii="Symbol" w:hAnsi="Symbol" w:hint="default"/>
      </w:rPr>
    </w:lvl>
    <w:lvl w:ilvl="7" w:tplc="DDFA5482" w:tentative="1">
      <w:start w:val="1"/>
      <w:numFmt w:val="bullet"/>
      <w:lvlText w:val="o"/>
      <w:lvlJc w:val="left"/>
      <w:pPr>
        <w:ind w:left="5760" w:hanging="360"/>
      </w:pPr>
      <w:rPr>
        <w:rFonts w:ascii="Courier New" w:hAnsi="Courier New" w:cs="Courier New" w:hint="default"/>
      </w:rPr>
    </w:lvl>
    <w:lvl w:ilvl="8" w:tplc="68145176" w:tentative="1">
      <w:start w:val="1"/>
      <w:numFmt w:val="bullet"/>
      <w:lvlText w:val=""/>
      <w:lvlJc w:val="left"/>
      <w:pPr>
        <w:ind w:left="6480" w:hanging="360"/>
      </w:pPr>
      <w:rPr>
        <w:rFonts w:ascii="Wingdings" w:hAnsi="Wingdings" w:hint="default"/>
      </w:rPr>
    </w:lvl>
  </w:abstractNum>
  <w:abstractNum w:abstractNumId="11" w15:restartNumberingAfterBreak="0">
    <w:nsid w:val="667850CE"/>
    <w:multiLevelType w:val="hybridMultilevel"/>
    <w:tmpl w:val="62409506"/>
    <w:lvl w:ilvl="0" w:tplc="4900DA82">
      <w:start w:val="1"/>
      <w:numFmt w:val="bullet"/>
      <w:lvlText w:val=""/>
      <w:lvlJc w:val="left"/>
      <w:pPr>
        <w:tabs>
          <w:tab w:val="num" w:pos="720"/>
        </w:tabs>
        <w:ind w:left="720" w:hanging="360"/>
      </w:pPr>
      <w:rPr>
        <w:rFonts w:ascii="Symbol" w:hAnsi="Symbol" w:hint="default"/>
      </w:rPr>
    </w:lvl>
    <w:lvl w:ilvl="1" w:tplc="6C2E9C7A" w:tentative="1">
      <w:start w:val="1"/>
      <w:numFmt w:val="bullet"/>
      <w:lvlText w:val="o"/>
      <w:lvlJc w:val="left"/>
      <w:pPr>
        <w:ind w:left="1440" w:hanging="360"/>
      </w:pPr>
      <w:rPr>
        <w:rFonts w:ascii="Courier New" w:hAnsi="Courier New" w:cs="Courier New" w:hint="default"/>
      </w:rPr>
    </w:lvl>
    <w:lvl w:ilvl="2" w:tplc="66B827F8" w:tentative="1">
      <w:start w:val="1"/>
      <w:numFmt w:val="bullet"/>
      <w:lvlText w:val=""/>
      <w:lvlJc w:val="left"/>
      <w:pPr>
        <w:ind w:left="2160" w:hanging="360"/>
      </w:pPr>
      <w:rPr>
        <w:rFonts w:ascii="Wingdings" w:hAnsi="Wingdings" w:hint="default"/>
      </w:rPr>
    </w:lvl>
    <w:lvl w:ilvl="3" w:tplc="BF9C6420" w:tentative="1">
      <w:start w:val="1"/>
      <w:numFmt w:val="bullet"/>
      <w:lvlText w:val=""/>
      <w:lvlJc w:val="left"/>
      <w:pPr>
        <w:ind w:left="2880" w:hanging="360"/>
      </w:pPr>
      <w:rPr>
        <w:rFonts w:ascii="Symbol" w:hAnsi="Symbol" w:hint="default"/>
      </w:rPr>
    </w:lvl>
    <w:lvl w:ilvl="4" w:tplc="73DC3EBA" w:tentative="1">
      <w:start w:val="1"/>
      <w:numFmt w:val="bullet"/>
      <w:lvlText w:val="o"/>
      <w:lvlJc w:val="left"/>
      <w:pPr>
        <w:ind w:left="3600" w:hanging="360"/>
      </w:pPr>
      <w:rPr>
        <w:rFonts w:ascii="Courier New" w:hAnsi="Courier New" w:cs="Courier New" w:hint="default"/>
      </w:rPr>
    </w:lvl>
    <w:lvl w:ilvl="5" w:tplc="BB92814C" w:tentative="1">
      <w:start w:val="1"/>
      <w:numFmt w:val="bullet"/>
      <w:lvlText w:val=""/>
      <w:lvlJc w:val="left"/>
      <w:pPr>
        <w:ind w:left="4320" w:hanging="360"/>
      </w:pPr>
      <w:rPr>
        <w:rFonts w:ascii="Wingdings" w:hAnsi="Wingdings" w:hint="default"/>
      </w:rPr>
    </w:lvl>
    <w:lvl w:ilvl="6" w:tplc="C1C63F04" w:tentative="1">
      <w:start w:val="1"/>
      <w:numFmt w:val="bullet"/>
      <w:lvlText w:val=""/>
      <w:lvlJc w:val="left"/>
      <w:pPr>
        <w:ind w:left="5040" w:hanging="360"/>
      </w:pPr>
      <w:rPr>
        <w:rFonts w:ascii="Symbol" w:hAnsi="Symbol" w:hint="default"/>
      </w:rPr>
    </w:lvl>
    <w:lvl w:ilvl="7" w:tplc="FA506C7E" w:tentative="1">
      <w:start w:val="1"/>
      <w:numFmt w:val="bullet"/>
      <w:lvlText w:val="o"/>
      <w:lvlJc w:val="left"/>
      <w:pPr>
        <w:ind w:left="5760" w:hanging="360"/>
      </w:pPr>
      <w:rPr>
        <w:rFonts w:ascii="Courier New" w:hAnsi="Courier New" w:cs="Courier New" w:hint="default"/>
      </w:rPr>
    </w:lvl>
    <w:lvl w:ilvl="8" w:tplc="98A45264" w:tentative="1">
      <w:start w:val="1"/>
      <w:numFmt w:val="bullet"/>
      <w:lvlText w:val=""/>
      <w:lvlJc w:val="left"/>
      <w:pPr>
        <w:ind w:left="6480" w:hanging="360"/>
      </w:pPr>
      <w:rPr>
        <w:rFonts w:ascii="Wingdings" w:hAnsi="Wingdings" w:hint="default"/>
      </w:rPr>
    </w:lvl>
  </w:abstractNum>
  <w:abstractNum w:abstractNumId="12" w15:restartNumberingAfterBreak="0">
    <w:nsid w:val="7A4D268E"/>
    <w:multiLevelType w:val="hybridMultilevel"/>
    <w:tmpl w:val="A4BE813C"/>
    <w:lvl w:ilvl="0" w:tplc="4DC02448">
      <w:start w:val="1"/>
      <w:numFmt w:val="bullet"/>
      <w:lvlText w:val=""/>
      <w:lvlJc w:val="left"/>
      <w:pPr>
        <w:tabs>
          <w:tab w:val="num" w:pos="720"/>
        </w:tabs>
        <w:ind w:left="720" w:hanging="360"/>
      </w:pPr>
      <w:rPr>
        <w:rFonts w:ascii="Symbol" w:hAnsi="Symbol" w:hint="default"/>
      </w:rPr>
    </w:lvl>
    <w:lvl w:ilvl="1" w:tplc="389067BA" w:tentative="1">
      <w:start w:val="1"/>
      <w:numFmt w:val="bullet"/>
      <w:lvlText w:val="o"/>
      <w:lvlJc w:val="left"/>
      <w:pPr>
        <w:ind w:left="1440" w:hanging="360"/>
      </w:pPr>
      <w:rPr>
        <w:rFonts w:ascii="Courier New" w:hAnsi="Courier New" w:cs="Courier New" w:hint="default"/>
      </w:rPr>
    </w:lvl>
    <w:lvl w:ilvl="2" w:tplc="D550E4F6" w:tentative="1">
      <w:start w:val="1"/>
      <w:numFmt w:val="bullet"/>
      <w:lvlText w:val=""/>
      <w:lvlJc w:val="left"/>
      <w:pPr>
        <w:ind w:left="2160" w:hanging="360"/>
      </w:pPr>
      <w:rPr>
        <w:rFonts w:ascii="Wingdings" w:hAnsi="Wingdings" w:hint="default"/>
      </w:rPr>
    </w:lvl>
    <w:lvl w:ilvl="3" w:tplc="764E26B8" w:tentative="1">
      <w:start w:val="1"/>
      <w:numFmt w:val="bullet"/>
      <w:lvlText w:val=""/>
      <w:lvlJc w:val="left"/>
      <w:pPr>
        <w:ind w:left="2880" w:hanging="360"/>
      </w:pPr>
      <w:rPr>
        <w:rFonts w:ascii="Symbol" w:hAnsi="Symbol" w:hint="default"/>
      </w:rPr>
    </w:lvl>
    <w:lvl w:ilvl="4" w:tplc="AC6AD67C" w:tentative="1">
      <w:start w:val="1"/>
      <w:numFmt w:val="bullet"/>
      <w:lvlText w:val="o"/>
      <w:lvlJc w:val="left"/>
      <w:pPr>
        <w:ind w:left="3600" w:hanging="360"/>
      </w:pPr>
      <w:rPr>
        <w:rFonts w:ascii="Courier New" w:hAnsi="Courier New" w:cs="Courier New" w:hint="default"/>
      </w:rPr>
    </w:lvl>
    <w:lvl w:ilvl="5" w:tplc="F9FA6D44" w:tentative="1">
      <w:start w:val="1"/>
      <w:numFmt w:val="bullet"/>
      <w:lvlText w:val=""/>
      <w:lvlJc w:val="left"/>
      <w:pPr>
        <w:ind w:left="4320" w:hanging="360"/>
      </w:pPr>
      <w:rPr>
        <w:rFonts w:ascii="Wingdings" w:hAnsi="Wingdings" w:hint="default"/>
      </w:rPr>
    </w:lvl>
    <w:lvl w:ilvl="6" w:tplc="5D54E320" w:tentative="1">
      <w:start w:val="1"/>
      <w:numFmt w:val="bullet"/>
      <w:lvlText w:val=""/>
      <w:lvlJc w:val="left"/>
      <w:pPr>
        <w:ind w:left="5040" w:hanging="360"/>
      </w:pPr>
      <w:rPr>
        <w:rFonts w:ascii="Symbol" w:hAnsi="Symbol" w:hint="default"/>
      </w:rPr>
    </w:lvl>
    <w:lvl w:ilvl="7" w:tplc="EA347CA0" w:tentative="1">
      <w:start w:val="1"/>
      <w:numFmt w:val="bullet"/>
      <w:lvlText w:val="o"/>
      <w:lvlJc w:val="left"/>
      <w:pPr>
        <w:ind w:left="5760" w:hanging="360"/>
      </w:pPr>
      <w:rPr>
        <w:rFonts w:ascii="Courier New" w:hAnsi="Courier New" w:cs="Courier New" w:hint="default"/>
      </w:rPr>
    </w:lvl>
    <w:lvl w:ilvl="8" w:tplc="8C6237C2" w:tentative="1">
      <w:start w:val="1"/>
      <w:numFmt w:val="bullet"/>
      <w:lvlText w:val=""/>
      <w:lvlJc w:val="left"/>
      <w:pPr>
        <w:ind w:left="6480" w:hanging="360"/>
      </w:pPr>
      <w:rPr>
        <w:rFonts w:ascii="Wingdings" w:hAnsi="Wingdings" w:hint="default"/>
      </w:rPr>
    </w:lvl>
  </w:abstractNum>
  <w:abstractNum w:abstractNumId="13" w15:restartNumberingAfterBreak="0">
    <w:nsid w:val="7DF500B5"/>
    <w:multiLevelType w:val="hybridMultilevel"/>
    <w:tmpl w:val="8EB42B3A"/>
    <w:lvl w:ilvl="0" w:tplc="BD20F6DA">
      <w:start w:val="1"/>
      <w:numFmt w:val="bullet"/>
      <w:lvlText w:val=""/>
      <w:lvlJc w:val="left"/>
      <w:pPr>
        <w:tabs>
          <w:tab w:val="num" w:pos="720"/>
        </w:tabs>
        <w:ind w:left="720" w:hanging="360"/>
      </w:pPr>
      <w:rPr>
        <w:rFonts w:ascii="Symbol" w:hAnsi="Symbol" w:hint="default"/>
      </w:rPr>
    </w:lvl>
    <w:lvl w:ilvl="1" w:tplc="968E42C4" w:tentative="1">
      <w:start w:val="1"/>
      <w:numFmt w:val="bullet"/>
      <w:lvlText w:val="o"/>
      <w:lvlJc w:val="left"/>
      <w:pPr>
        <w:ind w:left="1440" w:hanging="360"/>
      </w:pPr>
      <w:rPr>
        <w:rFonts w:ascii="Courier New" w:hAnsi="Courier New" w:cs="Courier New" w:hint="default"/>
      </w:rPr>
    </w:lvl>
    <w:lvl w:ilvl="2" w:tplc="D23CCAC0" w:tentative="1">
      <w:start w:val="1"/>
      <w:numFmt w:val="bullet"/>
      <w:lvlText w:val=""/>
      <w:lvlJc w:val="left"/>
      <w:pPr>
        <w:ind w:left="2160" w:hanging="360"/>
      </w:pPr>
      <w:rPr>
        <w:rFonts w:ascii="Wingdings" w:hAnsi="Wingdings" w:hint="default"/>
      </w:rPr>
    </w:lvl>
    <w:lvl w:ilvl="3" w:tplc="A370906C" w:tentative="1">
      <w:start w:val="1"/>
      <w:numFmt w:val="bullet"/>
      <w:lvlText w:val=""/>
      <w:lvlJc w:val="left"/>
      <w:pPr>
        <w:ind w:left="2880" w:hanging="360"/>
      </w:pPr>
      <w:rPr>
        <w:rFonts w:ascii="Symbol" w:hAnsi="Symbol" w:hint="default"/>
      </w:rPr>
    </w:lvl>
    <w:lvl w:ilvl="4" w:tplc="29142C96" w:tentative="1">
      <w:start w:val="1"/>
      <w:numFmt w:val="bullet"/>
      <w:lvlText w:val="o"/>
      <w:lvlJc w:val="left"/>
      <w:pPr>
        <w:ind w:left="3600" w:hanging="360"/>
      </w:pPr>
      <w:rPr>
        <w:rFonts w:ascii="Courier New" w:hAnsi="Courier New" w:cs="Courier New" w:hint="default"/>
      </w:rPr>
    </w:lvl>
    <w:lvl w:ilvl="5" w:tplc="E2DA77AA" w:tentative="1">
      <w:start w:val="1"/>
      <w:numFmt w:val="bullet"/>
      <w:lvlText w:val=""/>
      <w:lvlJc w:val="left"/>
      <w:pPr>
        <w:ind w:left="4320" w:hanging="360"/>
      </w:pPr>
      <w:rPr>
        <w:rFonts w:ascii="Wingdings" w:hAnsi="Wingdings" w:hint="default"/>
      </w:rPr>
    </w:lvl>
    <w:lvl w:ilvl="6" w:tplc="1CEE28BE" w:tentative="1">
      <w:start w:val="1"/>
      <w:numFmt w:val="bullet"/>
      <w:lvlText w:val=""/>
      <w:lvlJc w:val="left"/>
      <w:pPr>
        <w:ind w:left="5040" w:hanging="360"/>
      </w:pPr>
      <w:rPr>
        <w:rFonts w:ascii="Symbol" w:hAnsi="Symbol" w:hint="default"/>
      </w:rPr>
    </w:lvl>
    <w:lvl w:ilvl="7" w:tplc="633A3112" w:tentative="1">
      <w:start w:val="1"/>
      <w:numFmt w:val="bullet"/>
      <w:lvlText w:val="o"/>
      <w:lvlJc w:val="left"/>
      <w:pPr>
        <w:ind w:left="5760" w:hanging="360"/>
      </w:pPr>
      <w:rPr>
        <w:rFonts w:ascii="Courier New" w:hAnsi="Courier New" w:cs="Courier New" w:hint="default"/>
      </w:rPr>
    </w:lvl>
    <w:lvl w:ilvl="8" w:tplc="EF8202E4"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9"/>
  </w:num>
  <w:num w:numId="4">
    <w:abstractNumId w:val="11"/>
  </w:num>
  <w:num w:numId="5">
    <w:abstractNumId w:val="12"/>
  </w:num>
  <w:num w:numId="6">
    <w:abstractNumId w:val="0"/>
  </w:num>
  <w:num w:numId="7">
    <w:abstractNumId w:val="2"/>
  </w:num>
  <w:num w:numId="8">
    <w:abstractNumId w:val="6"/>
  </w:num>
  <w:num w:numId="9">
    <w:abstractNumId w:val="4"/>
  </w:num>
  <w:num w:numId="10">
    <w:abstractNumId w:val="7"/>
  </w:num>
  <w:num w:numId="11">
    <w:abstractNumId w:val="3"/>
  </w:num>
  <w:num w:numId="12">
    <w:abstractNumId w:val="10"/>
  </w:num>
  <w:num w:numId="13">
    <w:abstractNumId w:val="8"/>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8EC"/>
    <w:rsid w:val="00AE58EC"/>
    <w:rsid w:val="00C95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D1AF98A-037F-4525-9FA9-06C86AA13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BD58AC"/>
    <w:rPr>
      <w:sz w:val="16"/>
      <w:szCs w:val="16"/>
    </w:rPr>
  </w:style>
  <w:style w:type="paragraph" w:styleId="CommentText">
    <w:name w:val="annotation text"/>
    <w:basedOn w:val="Normal"/>
    <w:link w:val="CommentTextChar"/>
    <w:unhideWhenUsed/>
    <w:rsid w:val="00BD58AC"/>
    <w:rPr>
      <w:sz w:val="20"/>
      <w:szCs w:val="20"/>
    </w:rPr>
  </w:style>
  <w:style w:type="character" w:customStyle="1" w:styleId="CommentTextChar">
    <w:name w:val="Comment Text Char"/>
    <w:basedOn w:val="DefaultParagraphFont"/>
    <w:link w:val="CommentText"/>
    <w:rsid w:val="00BD58AC"/>
  </w:style>
  <w:style w:type="paragraph" w:styleId="CommentSubject">
    <w:name w:val="annotation subject"/>
    <w:basedOn w:val="CommentText"/>
    <w:next w:val="CommentText"/>
    <w:link w:val="CommentSubjectChar"/>
    <w:semiHidden/>
    <w:unhideWhenUsed/>
    <w:rsid w:val="00BD58AC"/>
    <w:rPr>
      <w:b/>
      <w:bCs/>
    </w:rPr>
  </w:style>
  <w:style w:type="character" w:customStyle="1" w:styleId="CommentSubjectChar">
    <w:name w:val="Comment Subject Char"/>
    <w:basedOn w:val="CommentTextChar"/>
    <w:link w:val="CommentSubject"/>
    <w:semiHidden/>
    <w:rsid w:val="00BD58AC"/>
    <w:rPr>
      <w:b/>
      <w:bCs/>
    </w:rPr>
  </w:style>
  <w:style w:type="paragraph" w:styleId="Revision">
    <w:name w:val="Revision"/>
    <w:hidden/>
    <w:uiPriority w:val="99"/>
    <w:semiHidden/>
    <w:rsid w:val="00993F39"/>
    <w:rPr>
      <w:sz w:val="24"/>
      <w:szCs w:val="24"/>
    </w:rPr>
  </w:style>
  <w:style w:type="character" w:styleId="Hyperlink">
    <w:name w:val="Hyperlink"/>
    <w:basedOn w:val="DefaultParagraphFont"/>
    <w:unhideWhenUsed/>
    <w:rsid w:val="00664A6E"/>
    <w:rPr>
      <w:color w:val="0000FF" w:themeColor="hyperlink"/>
      <w:u w:val="single"/>
    </w:rPr>
  </w:style>
  <w:style w:type="paragraph" w:styleId="ListParagraph">
    <w:name w:val="List Paragraph"/>
    <w:basedOn w:val="Normal"/>
    <w:uiPriority w:val="34"/>
    <w:qFormat/>
    <w:rsid w:val="009751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1140</Words>
  <Characters>6225</Characters>
  <Application>Microsoft Office Word</Application>
  <DocSecurity>4</DocSecurity>
  <Lines>119</Lines>
  <Paragraphs>31</Paragraphs>
  <ScaleCrop>false</ScaleCrop>
  <HeadingPairs>
    <vt:vector size="2" baseType="variant">
      <vt:variant>
        <vt:lpstr>Title</vt:lpstr>
      </vt:variant>
      <vt:variant>
        <vt:i4>1</vt:i4>
      </vt:variant>
    </vt:vector>
  </HeadingPairs>
  <TitlesOfParts>
    <vt:vector size="1" baseType="lpstr">
      <vt:lpstr>BA - SB01801 (Committee Report (Unamended))</vt:lpstr>
    </vt:vector>
  </TitlesOfParts>
  <Company>State of Texas</Company>
  <LinksUpToDate>false</LinksUpToDate>
  <CharactersWithSpaces>7354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32394</dc:subject>
  <dc:creator>State of Texas</dc:creator>
  <dc:description>SB 1801 by Huffman-(H)Criminal Jurisprudence</dc:description>
  <cp:lastModifiedBy>Erin Conway</cp:lastModifiedBy>
  <cp:revision>2</cp:revision>
  <cp:lastPrinted>2019-02-13T20:55:00Z</cp:lastPrinted>
  <dcterms:created xsi:type="dcterms:W3CDTF">2019-05-08T23:32:00Z</dcterms:created>
  <dcterms:modified xsi:type="dcterms:W3CDTF">2019-05-08T23:32:00Z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19.127.697</vt:lpwstr>
  </property>
</Properties>
</file>