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B1" w:rsidRDefault="008641B1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CD29B5A2071D4411BC112F8795AC6353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8641B1" w:rsidRPr="00585C31" w:rsidRDefault="008641B1" w:rsidP="000F1DF9">
      <w:pPr>
        <w:spacing w:after="0" w:line="240" w:lineRule="auto"/>
        <w:rPr>
          <w:rFonts w:cs="Times New Roman"/>
          <w:szCs w:val="24"/>
        </w:rPr>
      </w:pPr>
    </w:p>
    <w:p w:rsidR="008641B1" w:rsidRPr="00585C31" w:rsidRDefault="008641B1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8641B1" w:rsidTr="000F1DF9">
        <w:tc>
          <w:tcPr>
            <w:tcW w:w="2718" w:type="dxa"/>
          </w:tcPr>
          <w:p w:rsidR="008641B1" w:rsidRPr="005C2A78" w:rsidRDefault="008641B1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FDA4F00CEFDB42FA9AB1A377E087398A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8641B1" w:rsidRPr="00FF6471" w:rsidRDefault="008641B1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4DE3601562044BE08F0230131A2619A6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1805</w:t>
                </w:r>
              </w:sdtContent>
            </w:sdt>
          </w:p>
        </w:tc>
      </w:tr>
      <w:tr w:rsidR="008641B1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88BCEFE24CC949CFA7766A45D149A406"/>
            </w:placeholder>
          </w:sdtPr>
          <w:sdtContent>
            <w:tc>
              <w:tcPr>
                <w:tcW w:w="2718" w:type="dxa"/>
              </w:tcPr>
              <w:p w:rsidR="008641B1" w:rsidRPr="000F1DF9" w:rsidRDefault="008641B1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86R3535 BEE-D</w:t>
                </w:r>
              </w:p>
            </w:tc>
          </w:sdtContent>
        </w:sdt>
        <w:tc>
          <w:tcPr>
            <w:tcW w:w="6858" w:type="dxa"/>
          </w:tcPr>
          <w:p w:rsidR="008641B1" w:rsidRPr="005C2A78" w:rsidRDefault="008641B1" w:rsidP="006D756B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8B3B62F1C9B543F58DAF0BF08646319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440E75711D894CCABCDD24CBBB977759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Rodríguez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E097F3A33A59460EB486C0BAB1DBEC7C"/>
                </w:placeholder>
                <w:showingPlcHdr/>
              </w:sdtPr>
              <w:sdtContent/>
            </w:sdt>
          </w:p>
        </w:tc>
      </w:tr>
      <w:tr w:rsidR="008641B1" w:rsidTr="000F1DF9">
        <w:tc>
          <w:tcPr>
            <w:tcW w:w="2718" w:type="dxa"/>
          </w:tcPr>
          <w:p w:rsidR="008641B1" w:rsidRPr="00BC7495" w:rsidRDefault="008641B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E55DFF48F9C5412CBA288DB0F28FEFD0"/>
            </w:placeholder>
          </w:sdtPr>
          <w:sdtContent>
            <w:tc>
              <w:tcPr>
                <w:tcW w:w="6858" w:type="dxa"/>
              </w:tcPr>
              <w:p w:rsidR="008641B1" w:rsidRPr="00FF6471" w:rsidRDefault="008641B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Health &amp; Human Services</w:t>
                </w:r>
              </w:p>
            </w:tc>
          </w:sdtContent>
        </w:sdt>
      </w:tr>
      <w:tr w:rsidR="008641B1" w:rsidTr="000F1DF9">
        <w:tc>
          <w:tcPr>
            <w:tcW w:w="2718" w:type="dxa"/>
          </w:tcPr>
          <w:p w:rsidR="008641B1" w:rsidRPr="00BC7495" w:rsidRDefault="008641B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66EA2DCF23954802AEF8F2AA9D33860A"/>
            </w:placeholder>
            <w:date w:fullDate="2019-04-0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8641B1" w:rsidRPr="00FF6471" w:rsidRDefault="008641B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4/7/2019</w:t>
                </w:r>
              </w:p>
            </w:tc>
          </w:sdtContent>
        </w:sdt>
      </w:tr>
      <w:tr w:rsidR="008641B1" w:rsidTr="000F1DF9">
        <w:tc>
          <w:tcPr>
            <w:tcW w:w="2718" w:type="dxa"/>
          </w:tcPr>
          <w:p w:rsidR="008641B1" w:rsidRPr="00BC7495" w:rsidRDefault="008641B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130282DC03814581A1148907B4E6084F"/>
            </w:placeholder>
          </w:sdtPr>
          <w:sdtContent>
            <w:tc>
              <w:tcPr>
                <w:tcW w:w="6858" w:type="dxa"/>
              </w:tcPr>
              <w:p w:rsidR="008641B1" w:rsidRPr="00FF6471" w:rsidRDefault="008641B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8641B1" w:rsidRPr="00FF6471" w:rsidRDefault="008641B1" w:rsidP="000F1DF9">
      <w:pPr>
        <w:spacing w:after="0" w:line="240" w:lineRule="auto"/>
        <w:rPr>
          <w:rFonts w:cs="Times New Roman"/>
          <w:szCs w:val="24"/>
        </w:rPr>
      </w:pPr>
    </w:p>
    <w:p w:rsidR="008641B1" w:rsidRPr="00FF6471" w:rsidRDefault="008641B1" w:rsidP="000F1DF9">
      <w:pPr>
        <w:spacing w:after="0" w:line="240" w:lineRule="auto"/>
        <w:rPr>
          <w:rFonts w:cs="Times New Roman"/>
          <w:szCs w:val="24"/>
        </w:rPr>
      </w:pPr>
    </w:p>
    <w:p w:rsidR="008641B1" w:rsidRPr="00FF6471" w:rsidRDefault="008641B1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32733DB8C6F047C9967F873DA3BFB6D3"/>
        </w:placeholder>
      </w:sdtPr>
      <w:sdtContent>
        <w:p w:rsidR="008641B1" w:rsidRDefault="008641B1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088C6EE2C8634F4086A83E71658B77A3"/>
        </w:placeholder>
      </w:sdtPr>
      <w:sdtContent>
        <w:p w:rsidR="008641B1" w:rsidRDefault="008641B1" w:rsidP="008641B1">
          <w:pPr>
            <w:pStyle w:val="NormalWeb"/>
            <w:spacing w:before="0" w:beforeAutospacing="0" w:after="0" w:afterAutospacing="0"/>
            <w:jc w:val="both"/>
            <w:divId w:val="90862886"/>
            <w:rPr>
              <w:rFonts w:eastAsia="Times New Roman"/>
              <w:bCs/>
            </w:rPr>
          </w:pPr>
        </w:p>
        <w:p w:rsidR="008641B1" w:rsidRPr="00AA4226" w:rsidRDefault="008641B1" w:rsidP="008641B1">
          <w:pPr>
            <w:pStyle w:val="NormalWeb"/>
            <w:spacing w:before="0" w:beforeAutospacing="0" w:after="0" w:afterAutospacing="0"/>
            <w:jc w:val="both"/>
            <w:divId w:val="90862886"/>
          </w:pPr>
          <w:r w:rsidRPr="00AA4226">
            <w:t>Grading eggs involves weighing and measuring each egg and sorting them by size, a function where producers must obtain a license from the Texas Department of Agriculture (TDA). TDA licensure includes both an annual fee and fees based on egg quantities sold. According to advocates, grading is entirely a marketing issue (size and weight) and provides no significant benefits from a health or food safety perspective.</w:t>
          </w:r>
        </w:p>
        <w:p w:rsidR="008641B1" w:rsidRPr="00AA4226" w:rsidRDefault="008641B1" w:rsidP="008641B1">
          <w:pPr>
            <w:pStyle w:val="NormalWeb"/>
            <w:spacing w:before="0" w:beforeAutospacing="0" w:after="0" w:afterAutospacing="0"/>
            <w:jc w:val="both"/>
            <w:divId w:val="90862886"/>
          </w:pPr>
          <w:r w:rsidRPr="00AA4226">
            <w:t> </w:t>
          </w:r>
        </w:p>
        <w:p w:rsidR="008641B1" w:rsidRPr="00AA4226" w:rsidRDefault="008641B1" w:rsidP="008641B1">
          <w:pPr>
            <w:pStyle w:val="NormalWeb"/>
            <w:spacing w:before="0" w:beforeAutospacing="0" w:after="0" w:afterAutospacing="0"/>
            <w:jc w:val="both"/>
            <w:divId w:val="90862886"/>
          </w:pPr>
          <w:r>
            <w:t xml:space="preserve">Section 132.002, </w:t>
          </w:r>
          <w:r w:rsidRPr="00AA4226">
            <w:t>Agriculture Code states that "a person selling only eggs produced by that person’s own flock, and for which the person does not claim a grade, do not need to be graded." Section 132.021 then states that "</w:t>
          </w:r>
          <w:r>
            <w:t>the licensing requirements do not</w:t>
          </w:r>
          <w:r w:rsidRPr="00AA4226">
            <w:t xml:space="preserve"> apply to restaurants serving eggs to consumers or retailers selling eggs to the ultimate consumer."</w:t>
          </w:r>
        </w:p>
        <w:p w:rsidR="008641B1" w:rsidRPr="00AA4226" w:rsidRDefault="008641B1" w:rsidP="008641B1">
          <w:pPr>
            <w:pStyle w:val="NormalWeb"/>
            <w:spacing w:before="0" w:beforeAutospacing="0" w:after="0" w:afterAutospacing="0"/>
            <w:jc w:val="both"/>
            <w:divId w:val="90862886"/>
          </w:pPr>
          <w:r w:rsidRPr="00AA4226">
            <w:t> </w:t>
          </w:r>
        </w:p>
        <w:p w:rsidR="008641B1" w:rsidRPr="00AA4226" w:rsidRDefault="008641B1" w:rsidP="008641B1">
          <w:pPr>
            <w:pStyle w:val="NormalWeb"/>
            <w:spacing w:before="0" w:beforeAutospacing="0" w:after="0" w:afterAutospacing="0"/>
            <w:jc w:val="both"/>
            <w:divId w:val="90862886"/>
          </w:pPr>
          <w:r w:rsidRPr="00AA4226">
            <w:t>Nonetheless, Department of State Health Services regulations prohibit restaurants and retailers from buying ungraded eggs, effectively circumventing the statute and preventing farmers from selling their eggs wholesale. This requirement is a significant barrier for many small farmers because eggs have a very small profit margin and the additional expense and hassle cannot be justified by many farmers.</w:t>
          </w:r>
        </w:p>
        <w:p w:rsidR="008641B1" w:rsidRPr="00AA4226" w:rsidRDefault="008641B1" w:rsidP="008641B1">
          <w:pPr>
            <w:pStyle w:val="NormalWeb"/>
            <w:spacing w:before="0" w:beforeAutospacing="0" w:after="0" w:afterAutospacing="0"/>
            <w:jc w:val="both"/>
            <w:divId w:val="90862886"/>
          </w:pPr>
          <w:r w:rsidRPr="00AA4226">
            <w:t> </w:t>
          </w:r>
        </w:p>
        <w:p w:rsidR="008641B1" w:rsidRPr="00AA4226" w:rsidRDefault="008641B1" w:rsidP="008641B1">
          <w:pPr>
            <w:pStyle w:val="NormalWeb"/>
            <w:spacing w:before="0" w:beforeAutospacing="0" w:after="0" w:afterAutospacing="0"/>
            <w:jc w:val="both"/>
            <w:divId w:val="90862886"/>
          </w:pPr>
          <w:r w:rsidRPr="00AA4226">
            <w:t>S.B. 1805 would amend the Agriculture Code to explicitly allow producers to sell eggs, clearly labeled as “ungraded” to restaurants and retailers who, in turn, sell directly to consumers.</w:t>
          </w:r>
        </w:p>
        <w:p w:rsidR="008641B1" w:rsidRPr="00D70925" w:rsidRDefault="008641B1" w:rsidP="008641B1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8641B1" w:rsidRDefault="008641B1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1805 </w:t>
      </w:r>
      <w:bookmarkStart w:id="1" w:name="AmendsCurrentLaw"/>
      <w:bookmarkEnd w:id="1"/>
      <w:r>
        <w:rPr>
          <w:rFonts w:cs="Times New Roman"/>
          <w:szCs w:val="24"/>
        </w:rPr>
        <w:t>amends current law relating to egg grading.</w:t>
      </w:r>
    </w:p>
    <w:p w:rsidR="008641B1" w:rsidRPr="00AA4226" w:rsidRDefault="008641B1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641B1" w:rsidRPr="005C2A78" w:rsidRDefault="008641B1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73E4C0E835A8449F87DEA97638D577F8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8641B1" w:rsidRPr="006529C4" w:rsidRDefault="008641B1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8641B1" w:rsidRPr="006529C4" w:rsidRDefault="008641B1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Rulemaking authority is expressly granted to </w:t>
      </w:r>
      <w:r w:rsidRPr="00AA4226">
        <w:rPr>
          <w:rFonts w:eastAsia="Times New Roman" w:cs="Times New Roman"/>
          <w:szCs w:val="24"/>
        </w:rPr>
        <w:t>the Department of Agriculture</w:t>
      </w:r>
      <w:r>
        <w:rPr>
          <w:rFonts w:cs="Times New Roman"/>
          <w:szCs w:val="24"/>
        </w:rPr>
        <w:t xml:space="preserve"> in SECTION 3 of this bill.</w:t>
      </w:r>
    </w:p>
    <w:p w:rsidR="008641B1" w:rsidRPr="006529C4" w:rsidRDefault="008641B1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8641B1" w:rsidRPr="005C2A78" w:rsidRDefault="008641B1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B13DAE98447A4592B6EBB830BFE6C232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8641B1" w:rsidRPr="005C2A78" w:rsidRDefault="008641B1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641B1" w:rsidRPr="00AA4226" w:rsidRDefault="008641B1" w:rsidP="008641B1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AA4226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AA4226">
        <w:rPr>
          <w:rFonts w:eastAsia="Times New Roman" w:cs="Times New Roman"/>
          <w:szCs w:val="24"/>
        </w:rPr>
        <w:t>Section 132.002, Agriculture Code, as follows:</w:t>
      </w:r>
    </w:p>
    <w:p w:rsidR="008641B1" w:rsidRPr="00AA4226" w:rsidRDefault="008641B1" w:rsidP="008641B1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641B1" w:rsidRPr="00AA4226" w:rsidRDefault="008641B1" w:rsidP="008641B1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AA4226">
        <w:rPr>
          <w:rFonts w:eastAsia="Times New Roman" w:cs="Times New Roman"/>
          <w:szCs w:val="24"/>
        </w:rPr>
        <w:t>Sec. 132.002.</w:t>
      </w:r>
      <w:r>
        <w:rPr>
          <w:rFonts w:eastAsia="Times New Roman" w:cs="Times New Roman"/>
          <w:szCs w:val="24"/>
        </w:rPr>
        <w:t xml:space="preserve"> New heading: </w:t>
      </w:r>
      <w:r w:rsidRPr="00AA4226">
        <w:rPr>
          <w:rFonts w:eastAsia="Times New Roman" w:cs="Times New Roman"/>
          <w:szCs w:val="24"/>
        </w:rPr>
        <w:t>SA</w:t>
      </w:r>
      <w:r>
        <w:rPr>
          <w:rFonts w:eastAsia="Times New Roman" w:cs="Times New Roman"/>
          <w:szCs w:val="24"/>
        </w:rPr>
        <w:t>LE OF UNGRADED EGGS BY PRODUCER</w:t>
      </w:r>
      <w:r w:rsidRPr="00AA4226">
        <w:rPr>
          <w:rFonts w:eastAsia="Times New Roman" w:cs="Times New Roman"/>
          <w:szCs w:val="24"/>
        </w:rPr>
        <w:t xml:space="preserve">. (a) </w:t>
      </w:r>
      <w:r>
        <w:rPr>
          <w:rFonts w:eastAsia="Times New Roman" w:cs="Times New Roman"/>
          <w:szCs w:val="24"/>
        </w:rPr>
        <w:t>Provides that, e</w:t>
      </w:r>
      <w:r w:rsidRPr="00AA4226">
        <w:rPr>
          <w:rFonts w:eastAsia="Times New Roman" w:cs="Times New Roman"/>
          <w:szCs w:val="24"/>
        </w:rPr>
        <w:t>xcept as pr</w:t>
      </w:r>
      <w:r>
        <w:rPr>
          <w:rFonts w:eastAsia="Times New Roman" w:cs="Times New Roman"/>
          <w:szCs w:val="24"/>
        </w:rPr>
        <w:t xml:space="preserve">ovided by Subsection (b), this </w:t>
      </w:r>
      <w:r w:rsidRPr="00AA4226">
        <w:rPr>
          <w:rFonts w:eastAsia="Times New Roman" w:cs="Times New Roman"/>
          <w:szCs w:val="24"/>
        </w:rPr>
        <w:t>chapter</w:t>
      </w:r>
      <w:r>
        <w:rPr>
          <w:rFonts w:eastAsia="Times New Roman" w:cs="Times New Roman"/>
          <w:szCs w:val="24"/>
        </w:rPr>
        <w:t xml:space="preserve"> (</w:t>
      </w:r>
      <w:r w:rsidRPr="00AA4226">
        <w:rPr>
          <w:rFonts w:eastAsia="Times New Roman" w:cs="Times New Roman"/>
          <w:szCs w:val="24"/>
        </w:rPr>
        <w:t>Eggs</w:t>
      </w:r>
      <w:r>
        <w:rPr>
          <w:rFonts w:eastAsia="Times New Roman" w:cs="Times New Roman"/>
          <w:szCs w:val="24"/>
        </w:rPr>
        <w:t>)</w:t>
      </w:r>
      <w:r w:rsidRPr="00AA4226">
        <w:rPr>
          <w:rFonts w:eastAsia="Times New Roman" w:cs="Times New Roman"/>
          <w:szCs w:val="24"/>
        </w:rPr>
        <w:t xml:space="preserve"> does not apply to a person selling only eggs that are produced by the person's own flock and for which th</w:t>
      </w:r>
      <w:r>
        <w:rPr>
          <w:rFonts w:eastAsia="Times New Roman" w:cs="Times New Roman"/>
          <w:szCs w:val="24"/>
        </w:rPr>
        <w:t>e person does not claim a grade, rather than provides that this</w:t>
      </w:r>
      <w:r w:rsidRPr="00AA4226">
        <w:rPr>
          <w:rFonts w:eastAsia="Times New Roman" w:cs="Times New Roman"/>
          <w:szCs w:val="24"/>
        </w:rPr>
        <w:t xml:space="preserve"> chapter does not apply to a person selling only eggs that are produced by the person's own flock and for which the person does not claim a grade.</w:t>
      </w:r>
    </w:p>
    <w:p w:rsidR="008641B1" w:rsidRPr="00AA4226" w:rsidRDefault="008641B1" w:rsidP="008641B1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8641B1" w:rsidRPr="00AA4226" w:rsidRDefault="008641B1" w:rsidP="008641B1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AA4226">
        <w:rPr>
          <w:rFonts w:eastAsia="Times New Roman" w:cs="Times New Roman"/>
          <w:szCs w:val="24"/>
        </w:rPr>
        <w:t>(b)</w:t>
      </w:r>
      <w:r>
        <w:rPr>
          <w:rFonts w:eastAsia="Times New Roman" w:cs="Times New Roman"/>
          <w:szCs w:val="24"/>
        </w:rPr>
        <w:t xml:space="preserve"> Authorizes a</w:t>
      </w:r>
      <w:r w:rsidRPr="00AA4226">
        <w:rPr>
          <w:rFonts w:eastAsia="Times New Roman" w:cs="Times New Roman"/>
          <w:szCs w:val="24"/>
        </w:rPr>
        <w:t xml:space="preserve"> person who produces eggs as described by Subsection (a) </w:t>
      </w:r>
      <w:r>
        <w:rPr>
          <w:rFonts w:eastAsia="Times New Roman" w:cs="Times New Roman"/>
          <w:szCs w:val="24"/>
        </w:rPr>
        <w:t>to</w:t>
      </w:r>
      <w:r w:rsidRPr="00AA4226">
        <w:rPr>
          <w:rFonts w:eastAsia="Times New Roman" w:cs="Times New Roman"/>
          <w:szCs w:val="24"/>
        </w:rPr>
        <w:t xml:space="preserve"> sell the eggs directly to a consumer or at wholesale if the eggs are clearly labeled as "ungraded."</w:t>
      </w:r>
    </w:p>
    <w:p w:rsidR="008641B1" w:rsidRPr="00AA4226" w:rsidRDefault="008641B1" w:rsidP="008641B1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8641B1" w:rsidRPr="00AA4226" w:rsidRDefault="008641B1" w:rsidP="008641B1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AA4226">
        <w:rPr>
          <w:rFonts w:eastAsia="Times New Roman" w:cs="Times New Roman"/>
          <w:szCs w:val="24"/>
        </w:rPr>
        <w:t>(c)</w:t>
      </w:r>
      <w:r>
        <w:rPr>
          <w:rFonts w:eastAsia="Times New Roman" w:cs="Times New Roman"/>
          <w:szCs w:val="24"/>
        </w:rPr>
        <w:t xml:space="preserve"> Prohibits a</w:t>
      </w:r>
      <w:r w:rsidRPr="00AA4226">
        <w:rPr>
          <w:rFonts w:eastAsia="Times New Roman" w:cs="Times New Roman"/>
          <w:szCs w:val="24"/>
        </w:rPr>
        <w:t xml:space="preserve"> state agency or political subdivision </w:t>
      </w:r>
      <w:r>
        <w:rPr>
          <w:rFonts w:eastAsia="Times New Roman" w:cs="Times New Roman"/>
          <w:szCs w:val="24"/>
        </w:rPr>
        <w:t>from</w:t>
      </w:r>
      <w:r w:rsidRPr="00AA4226">
        <w:rPr>
          <w:rFonts w:eastAsia="Times New Roman" w:cs="Times New Roman"/>
          <w:szCs w:val="24"/>
        </w:rPr>
        <w:t xml:space="preserve"> prohibit</w:t>
      </w:r>
      <w:r>
        <w:rPr>
          <w:rFonts w:eastAsia="Times New Roman" w:cs="Times New Roman"/>
          <w:szCs w:val="24"/>
        </w:rPr>
        <w:t>ing</w:t>
      </w:r>
      <w:r w:rsidRPr="00AA4226">
        <w:rPr>
          <w:rFonts w:eastAsia="Times New Roman" w:cs="Times New Roman"/>
          <w:szCs w:val="24"/>
        </w:rPr>
        <w:t xml:space="preserve"> a person described by Section 132.021(b) from purchasing, reselling, or using eggs described by Subsection (b).</w:t>
      </w:r>
    </w:p>
    <w:p w:rsidR="008641B1" w:rsidRPr="00AA4226" w:rsidRDefault="008641B1" w:rsidP="008641B1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641B1" w:rsidRPr="00AA4226" w:rsidRDefault="008641B1" w:rsidP="008641B1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AA4226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Amends </w:t>
      </w:r>
      <w:r w:rsidRPr="00AA4226">
        <w:rPr>
          <w:rFonts w:eastAsia="Times New Roman" w:cs="Times New Roman"/>
          <w:szCs w:val="24"/>
        </w:rPr>
        <w:t>Section 132.043(c), Agriculture Code, as follows:</w:t>
      </w:r>
    </w:p>
    <w:p w:rsidR="008641B1" w:rsidRPr="00AA4226" w:rsidRDefault="008641B1" w:rsidP="008641B1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641B1" w:rsidRPr="00AA4226" w:rsidRDefault="008641B1" w:rsidP="008641B1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AA4226">
        <w:rPr>
          <w:rFonts w:eastAsia="Times New Roman" w:cs="Times New Roman"/>
          <w:szCs w:val="24"/>
        </w:rPr>
        <w:t>(c)</w:t>
      </w:r>
      <w:r>
        <w:rPr>
          <w:rFonts w:eastAsia="Times New Roman" w:cs="Times New Roman"/>
          <w:szCs w:val="24"/>
        </w:rPr>
        <w:t xml:space="preserve"> Deletes existing text requires l</w:t>
      </w:r>
      <w:r w:rsidRPr="00AA4226">
        <w:rPr>
          <w:rFonts w:eastAsia="Times New Roman" w:cs="Times New Roman"/>
          <w:szCs w:val="24"/>
        </w:rPr>
        <w:t xml:space="preserve">icensees required by this section to collect or pay a special fee </w:t>
      </w:r>
      <w:r>
        <w:rPr>
          <w:rFonts w:eastAsia="Times New Roman" w:cs="Times New Roman"/>
          <w:szCs w:val="24"/>
        </w:rPr>
        <w:t>to remit the fee monthly</w:t>
      </w:r>
      <w:r w:rsidRPr="00AA4226">
        <w:rPr>
          <w:rFonts w:eastAsia="Times New Roman" w:cs="Times New Roman"/>
          <w:szCs w:val="24"/>
        </w:rPr>
        <w:t xml:space="preserve"> in accordance with rules established by </w:t>
      </w:r>
      <w:r>
        <w:rPr>
          <w:rFonts w:eastAsia="Times New Roman" w:cs="Times New Roman"/>
          <w:szCs w:val="24"/>
        </w:rPr>
        <w:t>the Department of Agriculture (TDA). Prohibits t</w:t>
      </w:r>
      <w:r w:rsidRPr="00AA4226">
        <w:rPr>
          <w:rFonts w:eastAsia="Times New Roman" w:cs="Times New Roman"/>
          <w:szCs w:val="24"/>
        </w:rPr>
        <w:t xml:space="preserve">he rules </w:t>
      </w:r>
      <w:r>
        <w:rPr>
          <w:rFonts w:eastAsia="Times New Roman" w:cs="Times New Roman"/>
          <w:szCs w:val="24"/>
        </w:rPr>
        <w:t>from requiring</w:t>
      </w:r>
      <w:r w:rsidRPr="00AA4226">
        <w:rPr>
          <w:rFonts w:eastAsia="Times New Roman" w:cs="Times New Roman"/>
          <w:szCs w:val="24"/>
        </w:rPr>
        <w:t xml:space="preserve"> a licensee t</w:t>
      </w:r>
      <w:r>
        <w:rPr>
          <w:rFonts w:eastAsia="Times New Roman" w:cs="Times New Roman"/>
          <w:szCs w:val="24"/>
        </w:rPr>
        <w:t xml:space="preserve">o remit the fee more often than monthly, or </w:t>
      </w:r>
      <w:r w:rsidRPr="00AA4226">
        <w:rPr>
          <w:rFonts w:eastAsia="Times New Roman" w:cs="Times New Roman"/>
          <w:szCs w:val="24"/>
        </w:rPr>
        <w:t>annually, if the licensee is required to remit less than $360 for the year.</w:t>
      </w:r>
    </w:p>
    <w:p w:rsidR="008641B1" w:rsidRPr="00AA4226" w:rsidRDefault="008641B1" w:rsidP="008641B1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641B1" w:rsidRPr="00AA4226" w:rsidRDefault="008641B1" w:rsidP="008641B1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AA4226">
        <w:rPr>
          <w:rFonts w:eastAsia="Times New Roman" w:cs="Times New Roman"/>
          <w:szCs w:val="24"/>
        </w:rPr>
        <w:t>SECTION 3.</w:t>
      </w:r>
      <w:r>
        <w:rPr>
          <w:rFonts w:eastAsia="Times New Roman" w:cs="Times New Roman"/>
          <w:szCs w:val="24"/>
        </w:rPr>
        <w:t xml:space="preserve"> Requires TDS, n</w:t>
      </w:r>
      <w:r w:rsidRPr="00AA4226">
        <w:rPr>
          <w:rFonts w:eastAsia="Times New Roman" w:cs="Times New Roman"/>
          <w:szCs w:val="24"/>
        </w:rPr>
        <w:t xml:space="preserve">ot later than December 1, 2019, </w:t>
      </w:r>
      <w:r>
        <w:rPr>
          <w:rFonts w:eastAsia="Times New Roman" w:cs="Times New Roman"/>
          <w:szCs w:val="24"/>
        </w:rPr>
        <w:t>to</w:t>
      </w:r>
      <w:r w:rsidRPr="00AA4226">
        <w:rPr>
          <w:rFonts w:eastAsia="Times New Roman" w:cs="Times New Roman"/>
          <w:szCs w:val="24"/>
        </w:rPr>
        <w:t xml:space="preserve"> adopt rules consistent with Section 132.043(c), Agriculture Code, as amended by this Act.</w:t>
      </w:r>
    </w:p>
    <w:p w:rsidR="008641B1" w:rsidRPr="00AA4226" w:rsidRDefault="008641B1" w:rsidP="008641B1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641B1" w:rsidRPr="00C8671F" w:rsidRDefault="008641B1" w:rsidP="008641B1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AA4226">
        <w:rPr>
          <w:rFonts w:eastAsia="Times New Roman" w:cs="Times New Roman"/>
          <w:szCs w:val="24"/>
        </w:rPr>
        <w:t>SECTION 4.</w:t>
      </w:r>
      <w:r>
        <w:rPr>
          <w:rFonts w:eastAsia="Times New Roman" w:cs="Times New Roman"/>
          <w:szCs w:val="24"/>
        </w:rPr>
        <w:t xml:space="preserve"> Effective date:</w:t>
      </w:r>
      <w:r w:rsidRPr="00AA4226">
        <w:rPr>
          <w:rFonts w:eastAsia="Times New Roman" w:cs="Times New Roman"/>
          <w:szCs w:val="24"/>
        </w:rPr>
        <w:t xml:space="preserve"> September 1, 2019.</w:t>
      </w:r>
    </w:p>
    <w:sectPr w:rsidR="008641B1" w:rsidRPr="00C8671F" w:rsidSect="000F1DF9">
      <w:footerReference w:type="default" r:id="rId8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A02" w:rsidRDefault="00476A02" w:rsidP="000F1DF9">
      <w:pPr>
        <w:spacing w:after="0" w:line="240" w:lineRule="auto"/>
      </w:pPr>
      <w:r>
        <w:separator/>
      </w:r>
    </w:p>
  </w:endnote>
  <w:endnote w:type="continuationSeparator" w:id="0">
    <w:p w:rsidR="00476A02" w:rsidRDefault="00476A02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476A02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8641B1">
                <w:rPr>
                  <w:sz w:val="20"/>
                  <w:szCs w:val="20"/>
                </w:rPr>
                <w:t>ARR, BAC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8641B1">
                <w:rPr>
                  <w:sz w:val="20"/>
                  <w:szCs w:val="20"/>
                </w:rPr>
                <w:t>S.B. 1805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8641B1">
                <w:rPr>
                  <w:sz w:val="20"/>
                  <w:szCs w:val="20"/>
                </w:rPr>
                <w:t>86(R)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476A02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8641B1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8641B1">
                <w:rPr>
                  <w:noProof/>
                  <w:sz w:val="20"/>
                  <w:szCs w:val="20"/>
                </w:rPr>
                <w:t>2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A02" w:rsidRDefault="00476A02" w:rsidP="000F1DF9">
      <w:pPr>
        <w:spacing w:after="0" w:line="240" w:lineRule="auto"/>
      </w:pPr>
      <w:r>
        <w:separator/>
      </w:r>
    </w:p>
  </w:footnote>
  <w:footnote w:type="continuationSeparator" w:id="0">
    <w:p w:rsidR="00476A02" w:rsidRDefault="00476A02" w:rsidP="000F1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476A02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641B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9B43B"/>
  <w15:docId w15:val="{FF8FA055-D78F-41E3-986C-F524AB1F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641B1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2F4682" w:rsidP="002F4682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CD29B5A2071D4411BC112F8795AC6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51780-2024-4004-AEDD-5A8446352643}"/>
      </w:docPartPr>
      <w:docPartBody>
        <w:p w:rsidR="00000000" w:rsidRDefault="007B6170"/>
      </w:docPartBody>
    </w:docPart>
    <w:docPart>
      <w:docPartPr>
        <w:name w:val="FDA4F00CEFDB42FA9AB1A377E0873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33BFD-1D1D-4EBC-B643-30DEB46241F3}"/>
      </w:docPartPr>
      <w:docPartBody>
        <w:p w:rsidR="00000000" w:rsidRDefault="007B6170"/>
      </w:docPartBody>
    </w:docPart>
    <w:docPart>
      <w:docPartPr>
        <w:name w:val="4DE3601562044BE08F0230131A261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C7483-8CC2-47FD-A7D0-2C1777D8ABB8}"/>
      </w:docPartPr>
      <w:docPartBody>
        <w:p w:rsidR="00000000" w:rsidRDefault="007B6170"/>
      </w:docPartBody>
    </w:docPart>
    <w:docPart>
      <w:docPartPr>
        <w:name w:val="88BCEFE24CC949CFA7766A45D149A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4CEA0-2931-4413-A436-B3DF5F82CDE3}"/>
      </w:docPartPr>
      <w:docPartBody>
        <w:p w:rsidR="00000000" w:rsidRDefault="007B6170"/>
      </w:docPartBody>
    </w:docPart>
    <w:docPart>
      <w:docPartPr>
        <w:name w:val="8B3B62F1C9B543F58DAF0BF086463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22C40-E04B-45DA-8BF5-4C675928AFE6}"/>
      </w:docPartPr>
      <w:docPartBody>
        <w:p w:rsidR="00000000" w:rsidRDefault="007B6170"/>
      </w:docPartBody>
    </w:docPart>
    <w:docPart>
      <w:docPartPr>
        <w:name w:val="440E75711D894CCABCDD24CBBB977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B19B7-9A70-4DD5-8538-90C8CE1A584C}"/>
      </w:docPartPr>
      <w:docPartBody>
        <w:p w:rsidR="00000000" w:rsidRDefault="007B6170"/>
      </w:docPartBody>
    </w:docPart>
    <w:docPart>
      <w:docPartPr>
        <w:name w:val="E097F3A33A59460EB486C0BAB1DBE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C487D-CB50-44B0-A3D9-251109607E81}"/>
      </w:docPartPr>
      <w:docPartBody>
        <w:p w:rsidR="00000000" w:rsidRDefault="007B6170"/>
      </w:docPartBody>
    </w:docPart>
    <w:docPart>
      <w:docPartPr>
        <w:name w:val="E55DFF48F9C5412CBA288DB0F28FE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BA9C6-8282-4079-B346-BD70231CC74D}"/>
      </w:docPartPr>
      <w:docPartBody>
        <w:p w:rsidR="00000000" w:rsidRDefault="007B6170"/>
      </w:docPartBody>
    </w:docPart>
    <w:docPart>
      <w:docPartPr>
        <w:name w:val="66EA2DCF23954802AEF8F2AA9D338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7E7C9-0E48-4F22-85BF-1790B0BC89B1}"/>
      </w:docPartPr>
      <w:docPartBody>
        <w:p w:rsidR="00000000" w:rsidRDefault="002F4682" w:rsidP="002F4682">
          <w:pPr>
            <w:pStyle w:val="66EA2DCF23954802AEF8F2AA9D33860A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130282DC03814581A1148907B4E60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E0616-F329-43D2-8E0E-95EE62E1FD2D}"/>
      </w:docPartPr>
      <w:docPartBody>
        <w:p w:rsidR="00000000" w:rsidRDefault="007B6170"/>
      </w:docPartBody>
    </w:docPart>
    <w:docPart>
      <w:docPartPr>
        <w:name w:val="32733DB8C6F047C9967F873DA3BFB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D6EB8-E61A-4338-980B-8D9521F5F322}"/>
      </w:docPartPr>
      <w:docPartBody>
        <w:p w:rsidR="00000000" w:rsidRDefault="007B6170"/>
      </w:docPartBody>
    </w:docPart>
    <w:docPart>
      <w:docPartPr>
        <w:name w:val="088C6EE2C8634F4086A83E71658B7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0C7BB-7978-46BF-AC98-9BE756B3C6D2}"/>
      </w:docPartPr>
      <w:docPartBody>
        <w:p w:rsidR="00000000" w:rsidRDefault="002F4682" w:rsidP="002F4682">
          <w:pPr>
            <w:pStyle w:val="088C6EE2C8634F4086A83E71658B77A3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73E4C0E835A8449F87DEA97638D57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843B9-9319-4E31-B84C-E2E6B7CB143C}"/>
      </w:docPartPr>
      <w:docPartBody>
        <w:p w:rsidR="00000000" w:rsidRDefault="007B6170"/>
      </w:docPartBody>
    </w:docPart>
    <w:docPart>
      <w:docPartPr>
        <w:name w:val="B13DAE98447A4592B6EBB830BFE6C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B9691-B9E3-4939-8A6D-DBBAB8ADE088}"/>
      </w:docPartPr>
      <w:docPartBody>
        <w:p w:rsidR="00000000" w:rsidRDefault="007B617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11267B"/>
    <w:rsid w:val="001135F3"/>
    <w:rsid w:val="001C5F26"/>
    <w:rsid w:val="00280096"/>
    <w:rsid w:val="00290C4E"/>
    <w:rsid w:val="002A4665"/>
    <w:rsid w:val="002A5E86"/>
    <w:rsid w:val="002F07B9"/>
    <w:rsid w:val="002F4682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7B6170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4682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2F4682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2F4682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2F468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66EA2DCF23954802AEF8F2AA9D33860A">
    <w:name w:val="66EA2DCF23954802AEF8F2AA9D33860A"/>
    <w:rsid w:val="002F4682"/>
    <w:pPr>
      <w:spacing w:after="160" w:line="259" w:lineRule="auto"/>
    </w:pPr>
  </w:style>
  <w:style w:type="paragraph" w:customStyle="1" w:styleId="088C6EE2C8634F4086A83E71658B77A3">
    <w:name w:val="088C6EE2C8634F4086A83E71658B77A3"/>
    <w:rsid w:val="002F468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0C5D2-4789-4EDC-813B-EB0DAF4E9BA2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9236B665-F077-4608-9838-4C5AB34F0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5664</TotalTime>
  <Pages>1</Pages>
  <Words>494</Words>
  <Characters>2820</Characters>
  <Application>Microsoft Office Word</Application>
  <DocSecurity>0</DocSecurity>
  <Lines>23</Lines>
  <Paragraphs>6</Paragraphs>
  <ScaleCrop>false</ScaleCrop>
  <Company>Texas Legislative Council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Bailey Castleberry</cp:lastModifiedBy>
  <cp:revision>155</cp:revision>
  <dcterms:created xsi:type="dcterms:W3CDTF">2015-05-29T14:24:00Z</dcterms:created>
  <dcterms:modified xsi:type="dcterms:W3CDTF">2019-04-07T19:29:00Z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