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9F" w:rsidRDefault="00F61C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EB374704F143E28314A1EDE344C7F7"/>
          </w:placeholder>
        </w:sdtPr>
        <w:sdtContent>
          <w:r w:rsidRPr="005C2A78">
            <w:rPr>
              <w:rFonts w:cs="Times New Roman"/>
              <w:b/>
              <w:szCs w:val="24"/>
              <w:u w:val="single"/>
            </w:rPr>
            <w:t>BILL ANALYSIS</w:t>
          </w:r>
        </w:sdtContent>
      </w:sdt>
    </w:p>
    <w:p w:rsidR="00F61C9F" w:rsidRPr="00585C31" w:rsidRDefault="00F61C9F" w:rsidP="000F1DF9">
      <w:pPr>
        <w:spacing w:after="0" w:line="240" w:lineRule="auto"/>
        <w:rPr>
          <w:rFonts w:cs="Times New Roman"/>
          <w:szCs w:val="24"/>
        </w:rPr>
      </w:pPr>
    </w:p>
    <w:p w:rsidR="00F61C9F" w:rsidRPr="00585C31" w:rsidRDefault="00F61C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C9F" w:rsidTr="000F1DF9">
        <w:tc>
          <w:tcPr>
            <w:tcW w:w="2718" w:type="dxa"/>
          </w:tcPr>
          <w:p w:rsidR="00F61C9F" w:rsidRPr="005C2A78" w:rsidRDefault="00F61C9F" w:rsidP="006D756B">
            <w:pPr>
              <w:rPr>
                <w:rFonts w:cs="Times New Roman"/>
                <w:szCs w:val="24"/>
              </w:rPr>
            </w:pPr>
            <w:sdt>
              <w:sdtPr>
                <w:rPr>
                  <w:rFonts w:cs="Times New Roman"/>
                  <w:szCs w:val="24"/>
                </w:rPr>
                <w:alias w:val="Agency Title"/>
                <w:tag w:val="AgencyTitleContentControl"/>
                <w:id w:val="1920747753"/>
                <w:lock w:val="sdtContentLocked"/>
                <w:placeholder>
                  <w:docPart w:val="4F02E2A0B2EE405AA1B97449F3AF9E30"/>
                </w:placeholder>
              </w:sdtPr>
              <w:sdtEndPr>
                <w:rPr>
                  <w:rFonts w:cstheme="minorBidi"/>
                  <w:szCs w:val="22"/>
                </w:rPr>
              </w:sdtEndPr>
              <w:sdtContent>
                <w:r>
                  <w:rPr>
                    <w:rFonts w:cs="Times New Roman"/>
                    <w:szCs w:val="24"/>
                  </w:rPr>
                  <w:t>Senate Research Center</w:t>
                </w:r>
              </w:sdtContent>
            </w:sdt>
          </w:p>
        </w:tc>
        <w:tc>
          <w:tcPr>
            <w:tcW w:w="6858" w:type="dxa"/>
          </w:tcPr>
          <w:p w:rsidR="00F61C9F" w:rsidRPr="00FF6471" w:rsidRDefault="00F61C9F" w:rsidP="000F1DF9">
            <w:pPr>
              <w:jc w:val="right"/>
              <w:rPr>
                <w:rFonts w:cs="Times New Roman"/>
                <w:szCs w:val="24"/>
              </w:rPr>
            </w:pPr>
            <w:sdt>
              <w:sdtPr>
                <w:rPr>
                  <w:rFonts w:cs="Times New Roman"/>
                  <w:szCs w:val="24"/>
                </w:rPr>
                <w:alias w:val="Bill Number"/>
                <w:tag w:val="BillNumberOne"/>
                <w:id w:val="-410784069"/>
                <w:lock w:val="sdtContentLocked"/>
                <w:placeholder>
                  <w:docPart w:val="29D0B68714EC4E17A5A39E096AF007DE"/>
                </w:placeholder>
              </w:sdtPr>
              <w:sdtContent>
                <w:r>
                  <w:rPr>
                    <w:rFonts w:cs="Times New Roman"/>
                    <w:szCs w:val="24"/>
                  </w:rPr>
                  <w:t>C.S.S.B. 1867</w:t>
                </w:r>
              </w:sdtContent>
            </w:sdt>
          </w:p>
        </w:tc>
      </w:tr>
      <w:tr w:rsidR="00F61C9F" w:rsidTr="000F1DF9">
        <w:sdt>
          <w:sdtPr>
            <w:rPr>
              <w:rFonts w:cs="Times New Roman"/>
              <w:szCs w:val="24"/>
            </w:rPr>
            <w:alias w:val="TLCNumber"/>
            <w:tag w:val="TLCNumber"/>
            <w:id w:val="-542600604"/>
            <w:lock w:val="sdtLocked"/>
            <w:placeholder>
              <w:docPart w:val="0A37907FC75345E882B7E78C203BF48C"/>
            </w:placeholder>
          </w:sdtPr>
          <w:sdtContent>
            <w:tc>
              <w:tcPr>
                <w:tcW w:w="2718" w:type="dxa"/>
              </w:tcPr>
              <w:p w:rsidR="00F61C9F" w:rsidRPr="000F1DF9" w:rsidRDefault="00F61C9F" w:rsidP="00C65088">
                <w:pPr>
                  <w:rPr>
                    <w:rFonts w:cs="Times New Roman"/>
                    <w:szCs w:val="24"/>
                  </w:rPr>
                </w:pPr>
                <w:r>
                  <w:rPr>
                    <w:rFonts w:cs="Times New Roman"/>
                    <w:szCs w:val="24"/>
                  </w:rPr>
                  <w:t>86R31413 KKR-F</w:t>
                </w:r>
              </w:p>
            </w:tc>
          </w:sdtContent>
        </w:sdt>
        <w:tc>
          <w:tcPr>
            <w:tcW w:w="6858" w:type="dxa"/>
          </w:tcPr>
          <w:p w:rsidR="00F61C9F" w:rsidRPr="005C2A78" w:rsidRDefault="00F61C9F" w:rsidP="006D756B">
            <w:pPr>
              <w:jc w:val="right"/>
              <w:rPr>
                <w:rFonts w:cs="Times New Roman"/>
                <w:szCs w:val="24"/>
              </w:rPr>
            </w:pPr>
            <w:sdt>
              <w:sdtPr>
                <w:rPr>
                  <w:rFonts w:cs="Times New Roman"/>
                  <w:szCs w:val="24"/>
                </w:rPr>
                <w:alias w:val="Author Label"/>
                <w:tag w:val="By"/>
                <w:id w:val="72399597"/>
                <w:lock w:val="sdtLocked"/>
                <w:placeholder>
                  <w:docPart w:val="E1C7500F19234F599A12139B86C30F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0C6B69753A4D3EBE3DC44216413F66"/>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30CA53997E64EE79E52845520CD6CD2"/>
                </w:placeholder>
                <w:showingPlcHdr/>
              </w:sdtPr>
              <w:sdtContent/>
            </w:sdt>
          </w:p>
        </w:tc>
      </w:tr>
      <w:tr w:rsidR="00F61C9F" w:rsidTr="000F1DF9">
        <w:tc>
          <w:tcPr>
            <w:tcW w:w="2718" w:type="dxa"/>
          </w:tcPr>
          <w:p w:rsidR="00F61C9F" w:rsidRPr="00BC7495" w:rsidRDefault="00F61C9F" w:rsidP="000F1DF9">
            <w:pPr>
              <w:rPr>
                <w:rFonts w:cs="Times New Roman"/>
                <w:szCs w:val="24"/>
              </w:rPr>
            </w:pPr>
          </w:p>
        </w:tc>
        <w:sdt>
          <w:sdtPr>
            <w:rPr>
              <w:rFonts w:cs="Times New Roman"/>
              <w:szCs w:val="24"/>
            </w:rPr>
            <w:alias w:val="Committee"/>
            <w:tag w:val="Committee"/>
            <w:id w:val="1914272295"/>
            <w:lock w:val="sdtContentLocked"/>
            <w:placeholder>
              <w:docPart w:val="4FE223C35F59430B8C8D86BD9F99E8E2"/>
            </w:placeholder>
          </w:sdtPr>
          <w:sdtContent>
            <w:tc>
              <w:tcPr>
                <w:tcW w:w="6858" w:type="dxa"/>
              </w:tcPr>
              <w:p w:rsidR="00F61C9F" w:rsidRPr="00FF6471" w:rsidRDefault="00F61C9F" w:rsidP="000F1DF9">
                <w:pPr>
                  <w:jc w:val="right"/>
                  <w:rPr>
                    <w:rFonts w:cs="Times New Roman"/>
                    <w:szCs w:val="24"/>
                  </w:rPr>
                </w:pPr>
                <w:r>
                  <w:rPr>
                    <w:rFonts w:cs="Times New Roman"/>
                    <w:szCs w:val="24"/>
                  </w:rPr>
                  <w:t>Health &amp; Human Services</w:t>
                </w:r>
              </w:p>
            </w:tc>
          </w:sdtContent>
        </w:sdt>
      </w:tr>
      <w:tr w:rsidR="00F61C9F" w:rsidTr="000F1DF9">
        <w:tc>
          <w:tcPr>
            <w:tcW w:w="2718" w:type="dxa"/>
          </w:tcPr>
          <w:p w:rsidR="00F61C9F" w:rsidRPr="00BC7495" w:rsidRDefault="00F61C9F" w:rsidP="000F1DF9">
            <w:pPr>
              <w:rPr>
                <w:rFonts w:cs="Times New Roman"/>
                <w:szCs w:val="24"/>
              </w:rPr>
            </w:pPr>
          </w:p>
        </w:tc>
        <w:sdt>
          <w:sdtPr>
            <w:rPr>
              <w:rFonts w:cs="Times New Roman"/>
              <w:szCs w:val="24"/>
            </w:rPr>
            <w:alias w:val="Date"/>
            <w:tag w:val="DateContentControl"/>
            <w:id w:val="1178081906"/>
            <w:lock w:val="sdtLocked"/>
            <w:placeholder>
              <w:docPart w:val="A3FD9A6B817E468B957188BF3C290896"/>
            </w:placeholder>
            <w:date w:fullDate="2019-05-16T00:00:00Z">
              <w:dateFormat w:val="M/d/yyyy"/>
              <w:lid w:val="en-US"/>
              <w:storeMappedDataAs w:val="dateTime"/>
              <w:calendar w:val="gregorian"/>
            </w:date>
          </w:sdtPr>
          <w:sdtContent>
            <w:tc>
              <w:tcPr>
                <w:tcW w:w="6858" w:type="dxa"/>
              </w:tcPr>
              <w:p w:rsidR="00F61C9F" w:rsidRPr="00FF6471" w:rsidRDefault="00F61C9F" w:rsidP="000F1DF9">
                <w:pPr>
                  <w:jc w:val="right"/>
                  <w:rPr>
                    <w:rFonts w:cs="Times New Roman"/>
                    <w:szCs w:val="24"/>
                  </w:rPr>
                </w:pPr>
                <w:r>
                  <w:rPr>
                    <w:rFonts w:cs="Times New Roman"/>
                    <w:szCs w:val="24"/>
                  </w:rPr>
                  <w:t>5/16/2019</w:t>
                </w:r>
              </w:p>
            </w:tc>
          </w:sdtContent>
        </w:sdt>
      </w:tr>
      <w:tr w:rsidR="00F61C9F" w:rsidTr="000F1DF9">
        <w:tc>
          <w:tcPr>
            <w:tcW w:w="2718" w:type="dxa"/>
          </w:tcPr>
          <w:p w:rsidR="00F61C9F" w:rsidRPr="00BC7495" w:rsidRDefault="00F61C9F" w:rsidP="000F1DF9">
            <w:pPr>
              <w:rPr>
                <w:rFonts w:cs="Times New Roman"/>
                <w:szCs w:val="24"/>
              </w:rPr>
            </w:pPr>
          </w:p>
        </w:tc>
        <w:sdt>
          <w:sdtPr>
            <w:rPr>
              <w:rFonts w:cs="Times New Roman"/>
              <w:szCs w:val="24"/>
            </w:rPr>
            <w:alias w:val="BA Version"/>
            <w:tag w:val="BAVersion"/>
            <w:id w:val="-1685590809"/>
            <w:lock w:val="sdtContentLocked"/>
            <w:placeholder>
              <w:docPart w:val="015E48BBFA394EB1A04C6CE173A788C2"/>
            </w:placeholder>
          </w:sdtPr>
          <w:sdtContent>
            <w:tc>
              <w:tcPr>
                <w:tcW w:w="6858" w:type="dxa"/>
              </w:tcPr>
              <w:p w:rsidR="00F61C9F" w:rsidRPr="00FF6471" w:rsidRDefault="00F61C9F" w:rsidP="000F1DF9">
                <w:pPr>
                  <w:jc w:val="right"/>
                  <w:rPr>
                    <w:rFonts w:cs="Times New Roman"/>
                    <w:szCs w:val="24"/>
                  </w:rPr>
                </w:pPr>
                <w:r>
                  <w:rPr>
                    <w:rFonts w:cs="Times New Roman"/>
                    <w:szCs w:val="24"/>
                  </w:rPr>
                  <w:t>Committee Report (Substituted)</w:t>
                </w:r>
              </w:p>
            </w:tc>
          </w:sdtContent>
        </w:sdt>
      </w:tr>
    </w:tbl>
    <w:p w:rsidR="00F61C9F" w:rsidRPr="00FF6471" w:rsidRDefault="00F61C9F" w:rsidP="000F1DF9">
      <w:pPr>
        <w:spacing w:after="0" w:line="240" w:lineRule="auto"/>
        <w:rPr>
          <w:rFonts w:cs="Times New Roman"/>
          <w:szCs w:val="24"/>
        </w:rPr>
      </w:pPr>
    </w:p>
    <w:p w:rsidR="00F61C9F" w:rsidRPr="00FF6471" w:rsidRDefault="00F61C9F" w:rsidP="000F1DF9">
      <w:pPr>
        <w:spacing w:after="0" w:line="240" w:lineRule="auto"/>
        <w:rPr>
          <w:rFonts w:cs="Times New Roman"/>
          <w:szCs w:val="24"/>
        </w:rPr>
      </w:pPr>
    </w:p>
    <w:p w:rsidR="00F61C9F" w:rsidRPr="00FF6471" w:rsidRDefault="00F61C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0A3EC88062445B8DB17903E6651289"/>
        </w:placeholder>
      </w:sdtPr>
      <w:sdtContent>
        <w:p w:rsidR="00F61C9F" w:rsidRDefault="00F61C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70B0E3BBD6465A8E0DDA393CD96501"/>
        </w:placeholder>
      </w:sdtPr>
      <w:sdtContent>
        <w:p w:rsidR="00F61C9F" w:rsidRDefault="00F61C9F" w:rsidP="00DD0900">
          <w:pPr>
            <w:pStyle w:val="NormalWeb"/>
            <w:spacing w:before="0" w:beforeAutospacing="0" w:after="0" w:afterAutospacing="0"/>
            <w:jc w:val="both"/>
            <w:divId w:val="457653313"/>
            <w:rPr>
              <w:rFonts w:eastAsia="Times New Roman"/>
              <w:bCs/>
            </w:rPr>
          </w:pPr>
        </w:p>
        <w:p w:rsidR="00F61C9F" w:rsidRPr="001D30F1" w:rsidRDefault="00F61C9F" w:rsidP="00DD0900">
          <w:pPr>
            <w:pStyle w:val="NormalWeb"/>
            <w:spacing w:before="0" w:beforeAutospacing="0" w:after="0" w:afterAutospacing="0"/>
            <w:jc w:val="both"/>
            <w:divId w:val="457653313"/>
          </w:pPr>
          <w:r w:rsidRPr="001D30F1">
            <w:t>In 2016, the Texas Medical Association (TMA) filed a lawsuit against the Texas Board of Chiropractic Examiners (TBCE) challenging TBCE's definition of the "musculoskeletal system" because it included nerves and TBCE's definition of the "subluxation complex" as a "neuromusculoskeletal condition."</w:t>
          </w:r>
        </w:p>
        <w:p w:rsidR="00F61C9F" w:rsidRPr="001D30F1" w:rsidRDefault="00F61C9F" w:rsidP="00DD0900">
          <w:pPr>
            <w:pStyle w:val="NormalWeb"/>
            <w:spacing w:before="0" w:beforeAutospacing="0" w:after="0" w:afterAutospacing="0"/>
            <w:jc w:val="both"/>
            <w:divId w:val="457653313"/>
          </w:pPr>
          <w:r w:rsidRPr="001D30F1">
            <w:t> </w:t>
          </w:r>
        </w:p>
        <w:p w:rsidR="00F61C9F" w:rsidRPr="001D30F1" w:rsidRDefault="00F61C9F" w:rsidP="00DD0900">
          <w:pPr>
            <w:pStyle w:val="NormalWeb"/>
            <w:spacing w:before="0" w:beforeAutospacing="0" w:after="0" w:afterAutospacing="0"/>
            <w:jc w:val="both"/>
            <w:divId w:val="457653313"/>
          </w:pPr>
          <w:r w:rsidRPr="001D30F1">
            <w:t>A state-by-state review of chiropractic statutes and rules suggests all 49 other states include a nerve/neurological component within chiropractic scope. If successful, TMA's lawsuit would make Texas the first state in the country to conclude chiropractic does not include a nerve/neurological component.</w:t>
          </w:r>
        </w:p>
        <w:p w:rsidR="00F61C9F" w:rsidRPr="001D30F1" w:rsidRDefault="00F61C9F" w:rsidP="00DD0900">
          <w:pPr>
            <w:pStyle w:val="NormalWeb"/>
            <w:spacing w:before="0" w:beforeAutospacing="0" w:after="0" w:afterAutospacing="0"/>
            <w:jc w:val="both"/>
            <w:divId w:val="457653313"/>
          </w:pPr>
          <w:r w:rsidRPr="001D30F1">
            <w:t> </w:t>
          </w:r>
        </w:p>
        <w:p w:rsidR="00F61C9F" w:rsidRPr="001D30F1" w:rsidRDefault="00F61C9F" w:rsidP="00DD0900">
          <w:pPr>
            <w:pStyle w:val="NormalWeb"/>
            <w:spacing w:before="0" w:beforeAutospacing="0" w:after="0" w:afterAutospacing="0"/>
            <w:jc w:val="both"/>
            <w:divId w:val="457653313"/>
          </w:pPr>
          <w:r w:rsidRPr="001D30F1">
            <w:t>Doctors of Chiropractic complete extensive education and training in nerve issues, and they are tested on the neuromusculoskeletal system. Furthermore, the World Health Organization's (WHO) Guidelines on Basic Training and Safety in Chiropractic defines "chiropractic" as "[a] health care profession concerned with the diagnosis, treatment and prevention of disorders of the neuromusculoskeletal system and the effects of these disorders on general health…."</w:t>
          </w:r>
        </w:p>
        <w:p w:rsidR="00F61C9F" w:rsidRPr="001D30F1" w:rsidRDefault="00F61C9F" w:rsidP="00DD0900">
          <w:pPr>
            <w:pStyle w:val="NormalWeb"/>
            <w:spacing w:before="0" w:beforeAutospacing="0" w:after="0" w:afterAutospacing="0"/>
            <w:jc w:val="both"/>
            <w:divId w:val="457653313"/>
          </w:pPr>
          <w:r w:rsidRPr="001D30F1">
            <w:t> </w:t>
          </w:r>
        </w:p>
        <w:p w:rsidR="00F61C9F" w:rsidRPr="001D30F1" w:rsidRDefault="00F61C9F" w:rsidP="00DD0900">
          <w:pPr>
            <w:pStyle w:val="NormalWeb"/>
            <w:spacing w:before="0" w:beforeAutospacing="0" w:after="0" w:afterAutospacing="0"/>
            <w:jc w:val="both"/>
            <w:divId w:val="457653313"/>
          </w:pPr>
          <w:r w:rsidRPr="001D30F1">
            <w:t>S.B. 1867 maintains the status quo as it pertains to chiropractic scope of practice, but provides much-needed clarity—precluding a chiropractor from treating conditions that are purely neurological, while ensuring Texans can continue to receive treatment from chiropractors as they have for decades for conditions like sciatica, pinched nerves, and low back pain.</w:t>
          </w:r>
          <w:r>
            <w:t xml:space="preserve"> (Original Author's/Sponsor's Statement of Intent)</w:t>
          </w:r>
        </w:p>
        <w:p w:rsidR="00F61C9F" w:rsidRPr="00D70925" w:rsidRDefault="00F61C9F" w:rsidP="00DD0900">
          <w:pPr>
            <w:spacing w:after="0" w:line="240" w:lineRule="auto"/>
            <w:jc w:val="both"/>
            <w:rPr>
              <w:rFonts w:eastAsia="Times New Roman" w:cs="Times New Roman"/>
              <w:bCs/>
              <w:szCs w:val="24"/>
            </w:rPr>
          </w:pPr>
        </w:p>
      </w:sdtContent>
    </w:sdt>
    <w:p w:rsidR="00F61C9F" w:rsidRDefault="00F61C9F" w:rsidP="00DD09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1867 </w:t>
      </w:r>
      <w:bookmarkStart w:id="1" w:name="AmendsCurrentLaw"/>
      <w:bookmarkEnd w:id="1"/>
      <w:r>
        <w:rPr>
          <w:rFonts w:cs="Times New Roman"/>
          <w:szCs w:val="24"/>
        </w:rPr>
        <w:t>amends current law relating to the scope of practice for chiropractors.</w:t>
      </w:r>
    </w:p>
    <w:p w:rsidR="00F61C9F" w:rsidRPr="00D97383" w:rsidRDefault="00F61C9F" w:rsidP="00DD0900">
      <w:pPr>
        <w:spacing w:after="0" w:line="240" w:lineRule="auto"/>
        <w:jc w:val="both"/>
        <w:rPr>
          <w:rFonts w:eastAsia="Times New Roman" w:cs="Times New Roman"/>
          <w:szCs w:val="24"/>
        </w:rPr>
      </w:pPr>
    </w:p>
    <w:p w:rsidR="00F61C9F" w:rsidRPr="005C2A78" w:rsidRDefault="00F61C9F" w:rsidP="00DD09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01C1B2EA814DF4BA712939CDA0FE04"/>
          </w:placeholder>
        </w:sdtPr>
        <w:sdtContent>
          <w:r>
            <w:rPr>
              <w:rFonts w:eastAsia="Times New Roman" w:cs="Times New Roman"/>
              <w:b/>
              <w:szCs w:val="24"/>
              <w:u w:val="single"/>
            </w:rPr>
            <w:t>RULEMAKING AUTHORITY</w:t>
          </w:r>
        </w:sdtContent>
      </w:sdt>
    </w:p>
    <w:p w:rsidR="00F61C9F" w:rsidRPr="006529C4" w:rsidRDefault="00F61C9F" w:rsidP="00DD0900">
      <w:pPr>
        <w:spacing w:after="0" w:line="240" w:lineRule="auto"/>
        <w:jc w:val="both"/>
        <w:rPr>
          <w:rFonts w:cs="Times New Roman"/>
          <w:szCs w:val="24"/>
        </w:rPr>
      </w:pPr>
    </w:p>
    <w:p w:rsidR="00F61C9F" w:rsidRPr="006529C4" w:rsidRDefault="00F61C9F" w:rsidP="00DD09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C9F" w:rsidRPr="006529C4" w:rsidRDefault="00F61C9F" w:rsidP="00DD0900">
      <w:pPr>
        <w:spacing w:after="0" w:line="240" w:lineRule="auto"/>
        <w:jc w:val="both"/>
        <w:rPr>
          <w:rFonts w:cs="Times New Roman"/>
          <w:szCs w:val="24"/>
        </w:rPr>
      </w:pPr>
    </w:p>
    <w:p w:rsidR="00F61C9F" w:rsidRPr="005C2A78" w:rsidRDefault="00F61C9F" w:rsidP="00DD09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6F8B3E92894A4AB85A51B69AA935F0"/>
          </w:placeholder>
        </w:sdtPr>
        <w:sdtContent>
          <w:r>
            <w:rPr>
              <w:rFonts w:eastAsia="Times New Roman" w:cs="Times New Roman"/>
              <w:b/>
              <w:szCs w:val="24"/>
              <w:u w:val="single"/>
            </w:rPr>
            <w:t>SECTION BY SECTION ANALYSIS</w:t>
          </w:r>
        </w:sdtContent>
      </w:sdt>
    </w:p>
    <w:p w:rsidR="00F61C9F" w:rsidRPr="005C2A78" w:rsidRDefault="00F61C9F" w:rsidP="00DD0900">
      <w:pPr>
        <w:spacing w:after="0" w:line="240" w:lineRule="auto"/>
        <w:jc w:val="both"/>
        <w:rPr>
          <w:rFonts w:eastAsia="Times New Roman" w:cs="Times New Roman"/>
          <w:szCs w:val="24"/>
        </w:rPr>
      </w:pPr>
    </w:p>
    <w:p w:rsidR="00F61C9F" w:rsidRPr="005C2A78" w:rsidRDefault="00F61C9F" w:rsidP="00DD09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201.002(a), Occupations Code, by adding Subdivision (3-a) to define "neuromusculoskeletal system."</w:t>
      </w:r>
    </w:p>
    <w:p w:rsidR="00F61C9F" w:rsidRPr="005C2A78" w:rsidRDefault="00F61C9F" w:rsidP="00DD0900">
      <w:pPr>
        <w:spacing w:after="0" w:line="240" w:lineRule="auto"/>
        <w:jc w:val="both"/>
        <w:rPr>
          <w:rFonts w:eastAsia="Times New Roman" w:cs="Times New Roman"/>
          <w:szCs w:val="24"/>
        </w:rPr>
      </w:pPr>
    </w:p>
    <w:p w:rsidR="00F61C9F" w:rsidRDefault="00F61C9F" w:rsidP="00DD09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201.002(b), Occupations Code, as follows:</w:t>
      </w:r>
    </w:p>
    <w:p w:rsidR="00F61C9F" w:rsidRDefault="00F61C9F" w:rsidP="00DD0900">
      <w:pPr>
        <w:spacing w:after="0" w:line="240" w:lineRule="auto"/>
        <w:jc w:val="both"/>
        <w:rPr>
          <w:rFonts w:eastAsia="Times New Roman" w:cs="Times New Roman"/>
          <w:szCs w:val="24"/>
        </w:rPr>
      </w:pPr>
    </w:p>
    <w:p w:rsidR="00F61C9F" w:rsidRDefault="00F61C9F" w:rsidP="00DD0900">
      <w:pPr>
        <w:spacing w:after="0" w:line="240" w:lineRule="auto"/>
        <w:ind w:left="720"/>
        <w:jc w:val="both"/>
        <w:rPr>
          <w:rFonts w:eastAsia="Times New Roman" w:cs="Times New Roman"/>
          <w:szCs w:val="24"/>
        </w:rPr>
      </w:pPr>
      <w:r>
        <w:rPr>
          <w:rFonts w:eastAsia="Times New Roman" w:cs="Times New Roman"/>
          <w:szCs w:val="24"/>
        </w:rPr>
        <w:t>(b) Provides that a person practices chiropractic under this chapter (Chiropractors) if the person:</w:t>
      </w:r>
    </w:p>
    <w:p w:rsidR="00F61C9F" w:rsidRDefault="00F61C9F" w:rsidP="00DD0900">
      <w:pPr>
        <w:spacing w:after="0" w:line="240" w:lineRule="auto"/>
        <w:ind w:left="720"/>
        <w:jc w:val="both"/>
        <w:rPr>
          <w:rFonts w:eastAsia="Times New Roman" w:cs="Times New Roman"/>
          <w:szCs w:val="24"/>
        </w:rPr>
      </w:pPr>
    </w:p>
    <w:p w:rsidR="00F61C9F" w:rsidRDefault="00F61C9F" w:rsidP="00DD0900">
      <w:pPr>
        <w:spacing w:after="0" w:line="240" w:lineRule="auto"/>
        <w:ind w:left="1440"/>
        <w:jc w:val="both"/>
        <w:rPr>
          <w:rFonts w:eastAsia="Times New Roman" w:cs="Times New Roman"/>
          <w:szCs w:val="24"/>
        </w:rPr>
      </w:pPr>
      <w:r>
        <w:rPr>
          <w:rFonts w:eastAsia="Times New Roman" w:cs="Times New Roman"/>
          <w:szCs w:val="24"/>
        </w:rPr>
        <w:t>(1) uses objective or subjective means to diagnose, analyze, examine, or evaluate the biomechanical condition of the spine and neuromusculoskeletal system, rather than spine and musculoskeletal system, of the human body;</w:t>
      </w:r>
    </w:p>
    <w:p w:rsidR="00F61C9F" w:rsidRDefault="00F61C9F" w:rsidP="00DD0900">
      <w:pPr>
        <w:spacing w:after="0" w:line="240" w:lineRule="auto"/>
        <w:ind w:left="1440"/>
        <w:jc w:val="both"/>
        <w:rPr>
          <w:rFonts w:eastAsia="Times New Roman" w:cs="Times New Roman"/>
          <w:szCs w:val="24"/>
        </w:rPr>
      </w:pPr>
    </w:p>
    <w:p w:rsidR="00F61C9F" w:rsidRDefault="00F61C9F" w:rsidP="00DD0900">
      <w:pPr>
        <w:spacing w:after="0" w:line="240" w:lineRule="auto"/>
        <w:ind w:left="1440"/>
        <w:jc w:val="both"/>
        <w:rPr>
          <w:rFonts w:eastAsia="Times New Roman" w:cs="Times New Roman"/>
          <w:szCs w:val="24"/>
        </w:rPr>
      </w:pPr>
      <w:r>
        <w:rPr>
          <w:rFonts w:eastAsia="Times New Roman" w:cs="Times New Roman"/>
          <w:szCs w:val="24"/>
        </w:rPr>
        <w:t>(2) performs nonsurgical, nonincisive procedures, including adjustment and manipulation, to improve the subluxation complex or the biomechanics of the neuromusculoskeletal system, rather than the musculoskeletal system; or</w:t>
      </w:r>
    </w:p>
    <w:p w:rsidR="00F61C9F" w:rsidRDefault="00F61C9F" w:rsidP="00DD0900">
      <w:pPr>
        <w:spacing w:after="0" w:line="240" w:lineRule="auto"/>
        <w:ind w:left="1440"/>
        <w:jc w:val="both"/>
        <w:rPr>
          <w:rFonts w:eastAsia="Times New Roman" w:cs="Times New Roman"/>
          <w:szCs w:val="24"/>
        </w:rPr>
      </w:pPr>
    </w:p>
    <w:p w:rsidR="00F61C9F" w:rsidRDefault="00F61C9F" w:rsidP="00DD0900">
      <w:pPr>
        <w:spacing w:after="0" w:line="240" w:lineRule="auto"/>
        <w:ind w:left="1440"/>
        <w:jc w:val="both"/>
        <w:rPr>
          <w:rFonts w:eastAsia="Times New Roman" w:cs="Times New Roman"/>
          <w:szCs w:val="24"/>
        </w:rPr>
      </w:pPr>
      <w:r>
        <w:rPr>
          <w:rFonts w:eastAsia="Times New Roman" w:cs="Times New Roman"/>
          <w:szCs w:val="24"/>
        </w:rPr>
        <w:t>(3)–(4) makes no changes to these subdivisions.</w:t>
      </w:r>
    </w:p>
    <w:p w:rsidR="00F61C9F" w:rsidRDefault="00F61C9F" w:rsidP="00DD0900">
      <w:pPr>
        <w:spacing w:after="0" w:line="240" w:lineRule="auto"/>
        <w:ind w:left="1440"/>
        <w:jc w:val="both"/>
        <w:rPr>
          <w:rFonts w:eastAsia="Times New Roman" w:cs="Times New Roman"/>
          <w:szCs w:val="24"/>
        </w:rPr>
      </w:pPr>
    </w:p>
    <w:p w:rsidR="00F61C9F" w:rsidRDefault="00F61C9F" w:rsidP="00DD0900">
      <w:pPr>
        <w:spacing w:after="0" w:line="240" w:lineRule="auto"/>
        <w:jc w:val="both"/>
        <w:rPr>
          <w:rFonts w:eastAsia="Times New Roman" w:cs="Times New Roman"/>
          <w:szCs w:val="24"/>
        </w:rPr>
      </w:pPr>
      <w:r>
        <w:rPr>
          <w:rFonts w:eastAsia="Times New Roman" w:cs="Times New Roman"/>
          <w:szCs w:val="24"/>
        </w:rPr>
        <w:t>SECTION 3. Amends Section 201.003, Occupation Code, by adding Subsection (b-1) to provide that this chapter does not permit the unauthorized practice of medicine.</w:t>
      </w:r>
    </w:p>
    <w:p w:rsidR="00F61C9F" w:rsidRDefault="00F61C9F" w:rsidP="00DD0900">
      <w:pPr>
        <w:spacing w:after="0" w:line="240" w:lineRule="auto"/>
        <w:jc w:val="both"/>
        <w:rPr>
          <w:rFonts w:eastAsia="Times New Roman" w:cs="Times New Roman"/>
          <w:szCs w:val="24"/>
        </w:rPr>
      </w:pPr>
    </w:p>
    <w:p w:rsidR="00F61C9F" w:rsidRDefault="00F61C9F" w:rsidP="00DD0900">
      <w:pPr>
        <w:spacing w:after="0" w:line="240" w:lineRule="auto"/>
        <w:jc w:val="both"/>
        <w:rPr>
          <w:rFonts w:eastAsia="Times New Roman" w:cs="Times New Roman"/>
          <w:szCs w:val="24"/>
        </w:rPr>
      </w:pPr>
      <w:r>
        <w:rPr>
          <w:rFonts w:eastAsia="Times New Roman" w:cs="Times New Roman"/>
          <w:szCs w:val="24"/>
        </w:rPr>
        <w:t>SECTION 4. Provides that the amendments made by this Act are a clarification of existing law in light of ongoing litigation over whether any part of the nervous system is within the scope of chiropractic and do not imply that existing law may be construed as inconsistent with the law as amended by this Act.</w:t>
      </w:r>
    </w:p>
    <w:p w:rsidR="00F61C9F" w:rsidRPr="005C2A78" w:rsidRDefault="00F61C9F" w:rsidP="00DD0900">
      <w:pPr>
        <w:spacing w:after="0" w:line="240" w:lineRule="auto"/>
        <w:ind w:left="1440"/>
        <w:jc w:val="both"/>
        <w:rPr>
          <w:rFonts w:eastAsia="Times New Roman" w:cs="Times New Roman"/>
          <w:szCs w:val="24"/>
        </w:rPr>
      </w:pPr>
    </w:p>
    <w:p w:rsidR="00F61C9F" w:rsidRPr="00C8671F" w:rsidRDefault="00F61C9F" w:rsidP="00DD0900">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upon passage or September 1, 2019.</w:t>
      </w:r>
    </w:p>
    <w:p w:rsidR="00F61C9F" w:rsidRPr="00C8671F" w:rsidRDefault="00F61C9F" w:rsidP="001D30F1">
      <w:pPr>
        <w:spacing w:after="0" w:line="240" w:lineRule="auto"/>
        <w:jc w:val="both"/>
        <w:rPr>
          <w:rFonts w:eastAsia="Times New Roman" w:cs="Times New Roman"/>
          <w:szCs w:val="24"/>
        </w:rPr>
      </w:pPr>
    </w:p>
    <w:sectPr w:rsidR="00F61C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B3" w:rsidRDefault="00E330B3" w:rsidP="000F1DF9">
      <w:pPr>
        <w:spacing w:after="0" w:line="240" w:lineRule="auto"/>
      </w:pPr>
      <w:r>
        <w:separator/>
      </w:r>
    </w:p>
  </w:endnote>
  <w:endnote w:type="continuationSeparator" w:id="0">
    <w:p w:rsidR="00E330B3" w:rsidRDefault="00E330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30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C9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C9F">
                <w:rPr>
                  <w:sz w:val="20"/>
                  <w:szCs w:val="20"/>
                </w:rPr>
                <w:t>C.S.S.B. 1867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C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30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C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C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B3" w:rsidRDefault="00E330B3" w:rsidP="000F1DF9">
      <w:pPr>
        <w:spacing w:after="0" w:line="240" w:lineRule="auto"/>
      </w:pPr>
      <w:r>
        <w:separator/>
      </w:r>
    </w:p>
  </w:footnote>
  <w:footnote w:type="continuationSeparator" w:id="0">
    <w:p w:rsidR="00E330B3" w:rsidRDefault="00E330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30B3"/>
    <w:rsid w:val="00E46194"/>
    <w:rsid w:val="00EE2AD8"/>
    <w:rsid w:val="00F30915"/>
    <w:rsid w:val="00F61C9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9A8C"/>
  <w15:docId w15:val="{1794F536-307A-475B-BA7B-92CDF3FF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C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43A1" w:rsidP="001143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EB374704F143E28314A1EDE344C7F7"/>
        <w:category>
          <w:name w:val="General"/>
          <w:gallery w:val="placeholder"/>
        </w:category>
        <w:types>
          <w:type w:val="bbPlcHdr"/>
        </w:types>
        <w:behaviors>
          <w:behavior w:val="content"/>
        </w:behaviors>
        <w:guid w:val="{42B331F2-B067-4F73-9F67-FF3A36A83E6E}"/>
      </w:docPartPr>
      <w:docPartBody>
        <w:p w:rsidR="00000000" w:rsidRDefault="00EC166B"/>
      </w:docPartBody>
    </w:docPart>
    <w:docPart>
      <w:docPartPr>
        <w:name w:val="4F02E2A0B2EE405AA1B97449F3AF9E30"/>
        <w:category>
          <w:name w:val="General"/>
          <w:gallery w:val="placeholder"/>
        </w:category>
        <w:types>
          <w:type w:val="bbPlcHdr"/>
        </w:types>
        <w:behaviors>
          <w:behavior w:val="content"/>
        </w:behaviors>
        <w:guid w:val="{3E75061F-535F-4A91-B6BB-43B9C0BE572D}"/>
      </w:docPartPr>
      <w:docPartBody>
        <w:p w:rsidR="00000000" w:rsidRDefault="00EC166B"/>
      </w:docPartBody>
    </w:docPart>
    <w:docPart>
      <w:docPartPr>
        <w:name w:val="29D0B68714EC4E17A5A39E096AF007DE"/>
        <w:category>
          <w:name w:val="General"/>
          <w:gallery w:val="placeholder"/>
        </w:category>
        <w:types>
          <w:type w:val="bbPlcHdr"/>
        </w:types>
        <w:behaviors>
          <w:behavior w:val="content"/>
        </w:behaviors>
        <w:guid w:val="{0D4E7E37-0CD1-46E1-8AE2-220E804C6A27}"/>
      </w:docPartPr>
      <w:docPartBody>
        <w:p w:rsidR="00000000" w:rsidRDefault="00EC166B"/>
      </w:docPartBody>
    </w:docPart>
    <w:docPart>
      <w:docPartPr>
        <w:name w:val="0A37907FC75345E882B7E78C203BF48C"/>
        <w:category>
          <w:name w:val="General"/>
          <w:gallery w:val="placeholder"/>
        </w:category>
        <w:types>
          <w:type w:val="bbPlcHdr"/>
        </w:types>
        <w:behaviors>
          <w:behavior w:val="content"/>
        </w:behaviors>
        <w:guid w:val="{9982853C-DB59-4C2E-BD24-DA0CBEBC43DF}"/>
      </w:docPartPr>
      <w:docPartBody>
        <w:p w:rsidR="00000000" w:rsidRDefault="00EC166B"/>
      </w:docPartBody>
    </w:docPart>
    <w:docPart>
      <w:docPartPr>
        <w:name w:val="E1C7500F19234F599A12139B86C30F23"/>
        <w:category>
          <w:name w:val="General"/>
          <w:gallery w:val="placeholder"/>
        </w:category>
        <w:types>
          <w:type w:val="bbPlcHdr"/>
        </w:types>
        <w:behaviors>
          <w:behavior w:val="content"/>
        </w:behaviors>
        <w:guid w:val="{464F1BE2-06DA-40DD-879A-4D5A5D6FB382}"/>
      </w:docPartPr>
      <w:docPartBody>
        <w:p w:rsidR="00000000" w:rsidRDefault="00EC166B"/>
      </w:docPartBody>
    </w:docPart>
    <w:docPart>
      <w:docPartPr>
        <w:name w:val="AA0C6B69753A4D3EBE3DC44216413F66"/>
        <w:category>
          <w:name w:val="General"/>
          <w:gallery w:val="placeholder"/>
        </w:category>
        <w:types>
          <w:type w:val="bbPlcHdr"/>
        </w:types>
        <w:behaviors>
          <w:behavior w:val="content"/>
        </w:behaviors>
        <w:guid w:val="{ED7419D1-2E58-46D3-AC5C-6A17340B6F78}"/>
      </w:docPartPr>
      <w:docPartBody>
        <w:p w:rsidR="00000000" w:rsidRDefault="00EC166B"/>
      </w:docPartBody>
    </w:docPart>
    <w:docPart>
      <w:docPartPr>
        <w:name w:val="330CA53997E64EE79E52845520CD6CD2"/>
        <w:category>
          <w:name w:val="General"/>
          <w:gallery w:val="placeholder"/>
        </w:category>
        <w:types>
          <w:type w:val="bbPlcHdr"/>
        </w:types>
        <w:behaviors>
          <w:behavior w:val="content"/>
        </w:behaviors>
        <w:guid w:val="{B4F1AE57-A33E-4925-9241-CF63FCE67ABC}"/>
      </w:docPartPr>
      <w:docPartBody>
        <w:p w:rsidR="00000000" w:rsidRDefault="00EC166B"/>
      </w:docPartBody>
    </w:docPart>
    <w:docPart>
      <w:docPartPr>
        <w:name w:val="4FE223C35F59430B8C8D86BD9F99E8E2"/>
        <w:category>
          <w:name w:val="General"/>
          <w:gallery w:val="placeholder"/>
        </w:category>
        <w:types>
          <w:type w:val="bbPlcHdr"/>
        </w:types>
        <w:behaviors>
          <w:behavior w:val="content"/>
        </w:behaviors>
        <w:guid w:val="{254FD434-BE5B-4B21-A791-6D1FA9B11614}"/>
      </w:docPartPr>
      <w:docPartBody>
        <w:p w:rsidR="00000000" w:rsidRDefault="00EC166B"/>
      </w:docPartBody>
    </w:docPart>
    <w:docPart>
      <w:docPartPr>
        <w:name w:val="A3FD9A6B817E468B957188BF3C290896"/>
        <w:category>
          <w:name w:val="General"/>
          <w:gallery w:val="placeholder"/>
        </w:category>
        <w:types>
          <w:type w:val="bbPlcHdr"/>
        </w:types>
        <w:behaviors>
          <w:behavior w:val="content"/>
        </w:behaviors>
        <w:guid w:val="{4D13FA6C-C49E-4578-AF78-82C3C3F8E34A}"/>
      </w:docPartPr>
      <w:docPartBody>
        <w:p w:rsidR="00000000" w:rsidRDefault="001143A1" w:rsidP="001143A1">
          <w:pPr>
            <w:pStyle w:val="A3FD9A6B817E468B957188BF3C290896"/>
          </w:pPr>
          <w:r w:rsidRPr="00A30DD1">
            <w:rPr>
              <w:rStyle w:val="PlaceholderText"/>
            </w:rPr>
            <w:t>Click here to enter a date.</w:t>
          </w:r>
        </w:p>
      </w:docPartBody>
    </w:docPart>
    <w:docPart>
      <w:docPartPr>
        <w:name w:val="015E48BBFA394EB1A04C6CE173A788C2"/>
        <w:category>
          <w:name w:val="General"/>
          <w:gallery w:val="placeholder"/>
        </w:category>
        <w:types>
          <w:type w:val="bbPlcHdr"/>
        </w:types>
        <w:behaviors>
          <w:behavior w:val="content"/>
        </w:behaviors>
        <w:guid w:val="{8F5ABF0E-ACC7-488A-99AF-5F7A12A2279F}"/>
      </w:docPartPr>
      <w:docPartBody>
        <w:p w:rsidR="00000000" w:rsidRDefault="00EC166B"/>
      </w:docPartBody>
    </w:docPart>
    <w:docPart>
      <w:docPartPr>
        <w:name w:val="DF0A3EC88062445B8DB17903E6651289"/>
        <w:category>
          <w:name w:val="General"/>
          <w:gallery w:val="placeholder"/>
        </w:category>
        <w:types>
          <w:type w:val="bbPlcHdr"/>
        </w:types>
        <w:behaviors>
          <w:behavior w:val="content"/>
        </w:behaviors>
        <w:guid w:val="{193D3218-54C9-427B-8C62-0EF4C56A0AF1}"/>
      </w:docPartPr>
      <w:docPartBody>
        <w:p w:rsidR="00000000" w:rsidRDefault="00EC166B"/>
      </w:docPartBody>
    </w:docPart>
    <w:docPart>
      <w:docPartPr>
        <w:name w:val="1370B0E3BBD6465A8E0DDA393CD96501"/>
        <w:category>
          <w:name w:val="General"/>
          <w:gallery w:val="placeholder"/>
        </w:category>
        <w:types>
          <w:type w:val="bbPlcHdr"/>
        </w:types>
        <w:behaviors>
          <w:behavior w:val="content"/>
        </w:behaviors>
        <w:guid w:val="{8F3C913E-A1DB-43C0-A3DD-B930EB82D70F}"/>
      </w:docPartPr>
      <w:docPartBody>
        <w:p w:rsidR="00000000" w:rsidRDefault="001143A1" w:rsidP="001143A1">
          <w:pPr>
            <w:pStyle w:val="1370B0E3BBD6465A8E0DDA393CD96501"/>
          </w:pPr>
          <w:r>
            <w:rPr>
              <w:rFonts w:eastAsia="Times New Roman" w:cs="Times New Roman"/>
              <w:bCs/>
              <w:szCs w:val="24"/>
            </w:rPr>
            <w:t xml:space="preserve"> </w:t>
          </w:r>
        </w:p>
      </w:docPartBody>
    </w:docPart>
    <w:docPart>
      <w:docPartPr>
        <w:name w:val="7601C1B2EA814DF4BA712939CDA0FE04"/>
        <w:category>
          <w:name w:val="General"/>
          <w:gallery w:val="placeholder"/>
        </w:category>
        <w:types>
          <w:type w:val="bbPlcHdr"/>
        </w:types>
        <w:behaviors>
          <w:behavior w:val="content"/>
        </w:behaviors>
        <w:guid w:val="{0AA0CDCC-6018-4075-A8A7-E110ACCA0738}"/>
      </w:docPartPr>
      <w:docPartBody>
        <w:p w:rsidR="00000000" w:rsidRDefault="00EC166B"/>
      </w:docPartBody>
    </w:docPart>
    <w:docPart>
      <w:docPartPr>
        <w:name w:val="DF6F8B3E92894A4AB85A51B69AA935F0"/>
        <w:category>
          <w:name w:val="General"/>
          <w:gallery w:val="placeholder"/>
        </w:category>
        <w:types>
          <w:type w:val="bbPlcHdr"/>
        </w:types>
        <w:behaviors>
          <w:behavior w:val="content"/>
        </w:behaviors>
        <w:guid w:val="{0FE1400D-068E-404B-A70D-3CD14121849E}"/>
      </w:docPartPr>
      <w:docPartBody>
        <w:p w:rsidR="00000000" w:rsidRDefault="00EC1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43A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166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3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143A1"/>
    <w:rPr>
      <w:rFonts w:ascii="Times New Roman" w:hAnsi="Times New Roman"/>
      <w:sz w:val="24"/>
    </w:rPr>
  </w:style>
  <w:style w:type="paragraph" w:customStyle="1" w:styleId="487D89B4F8B34DB4967D41FE18F7F88D9">
    <w:name w:val="487D89B4F8B34DB4967D41FE18F7F88D9"/>
    <w:rsid w:val="001143A1"/>
    <w:rPr>
      <w:rFonts w:ascii="Times New Roman" w:hAnsi="Times New Roman"/>
      <w:sz w:val="24"/>
    </w:rPr>
  </w:style>
  <w:style w:type="paragraph" w:customStyle="1" w:styleId="AE2570ED5D764CD7AF9686706F550F4622">
    <w:name w:val="AE2570ED5D764CD7AF9686706F550F4622"/>
    <w:rsid w:val="001143A1"/>
    <w:pPr>
      <w:tabs>
        <w:tab w:val="center" w:pos="4680"/>
        <w:tab w:val="right" w:pos="9360"/>
      </w:tabs>
      <w:spacing w:after="0" w:line="240" w:lineRule="auto"/>
    </w:pPr>
    <w:rPr>
      <w:rFonts w:ascii="Times New Roman" w:hAnsi="Times New Roman"/>
      <w:sz w:val="24"/>
    </w:rPr>
  </w:style>
  <w:style w:type="paragraph" w:customStyle="1" w:styleId="A3FD9A6B817E468B957188BF3C290896">
    <w:name w:val="A3FD9A6B817E468B957188BF3C290896"/>
    <w:rsid w:val="001143A1"/>
    <w:pPr>
      <w:spacing w:after="160" w:line="259" w:lineRule="auto"/>
    </w:pPr>
  </w:style>
  <w:style w:type="paragraph" w:customStyle="1" w:styleId="1370B0E3BBD6465A8E0DDA393CD96501">
    <w:name w:val="1370B0E3BBD6465A8E0DDA393CD96501"/>
    <w:rsid w:val="001143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069408-4E14-42E3-AFE9-9A8433CB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491</Words>
  <Characters>2800</Characters>
  <Application>Microsoft Office Word</Application>
  <DocSecurity>0</DocSecurity>
  <Lines>23</Lines>
  <Paragraphs>6</Paragraphs>
  <ScaleCrop>false</ScaleCrop>
  <Company>Texas Legislative Council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2019-05-17T02:20:00Z</dcterms:modified>
</cp:coreProperties>
</file>

<file path=docProps/custom.xml><?xml version="1.0" encoding="utf-8"?>
<op:Properties xmlns:vt="http://schemas.openxmlformats.org/officeDocument/2006/docPropsVTypes" xmlns:op="http://schemas.openxmlformats.org/officeDocument/2006/custom-properties"/>
</file>