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C8F" w:rsidRDefault="005E0C8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EC8DB7178654CEFB450B075A28A7D4B"/>
          </w:placeholder>
        </w:sdtPr>
        <w:sdtContent>
          <w:r w:rsidRPr="005C2A78">
            <w:rPr>
              <w:rFonts w:cs="Times New Roman"/>
              <w:b/>
              <w:szCs w:val="24"/>
              <w:u w:val="single"/>
            </w:rPr>
            <w:t>BILL ANALYSIS</w:t>
          </w:r>
        </w:sdtContent>
      </w:sdt>
    </w:p>
    <w:p w:rsidR="005E0C8F" w:rsidRPr="00585C31" w:rsidRDefault="005E0C8F" w:rsidP="000F1DF9">
      <w:pPr>
        <w:spacing w:after="0" w:line="240" w:lineRule="auto"/>
        <w:rPr>
          <w:rFonts w:cs="Times New Roman"/>
          <w:szCs w:val="24"/>
        </w:rPr>
      </w:pPr>
    </w:p>
    <w:p w:rsidR="005E0C8F" w:rsidRPr="00585C31" w:rsidRDefault="005E0C8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E0C8F" w:rsidTr="000F1DF9">
        <w:tc>
          <w:tcPr>
            <w:tcW w:w="2718" w:type="dxa"/>
          </w:tcPr>
          <w:p w:rsidR="005E0C8F" w:rsidRPr="005C2A78" w:rsidRDefault="005E0C8F" w:rsidP="006D756B">
            <w:pPr>
              <w:rPr>
                <w:rFonts w:cs="Times New Roman"/>
                <w:szCs w:val="24"/>
              </w:rPr>
            </w:pPr>
            <w:sdt>
              <w:sdtPr>
                <w:rPr>
                  <w:rFonts w:cs="Times New Roman"/>
                  <w:szCs w:val="24"/>
                </w:rPr>
                <w:alias w:val="Agency Title"/>
                <w:tag w:val="AgencyTitleContentControl"/>
                <w:id w:val="1920747753"/>
                <w:lock w:val="sdtContentLocked"/>
                <w:placeholder>
                  <w:docPart w:val="4B0A05D5CCBC4F7EA0C59C8EFB7B5B5C"/>
                </w:placeholder>
              </w:sdtPr>
              <w:sdtEndPr>
                <w:rPr>
                  <w:rFonts w:cstheme="minorBidi"/>
                  <w:szCs w:val="22"/>
                </w:rPr>
              </w:sdtEndPr>
              <w:sdtContent>
                <w:r>
                  <w:rPr>
                    <w:rFonts w:cs="Times New Roman"/>
                    <w:szCs w:val="24"/>
                  </w:rPr>
                  <w:t>Senate Research Center</w:t>
                </w:r>
              </w:sdtContent>
            </w:sdt>
          </w:p>
        </w:tc>
        <w:tc>
          <w:tcPr>
            <w:tcW w:w="6858" w:type="dxa"/>
          </w:tcPr>
          <w:p w:rsidR="005E0C8F" w:rsidRPr="00FF6471" w:rsidRDefault="005E0C8F" w:rsidP="000F1DF9">
            <w:pPr>
              <w:jc w:val="right"/>
              <w:rPr>
                <w:rFonts w:cs="Times New Roman"/>
                <w:szCs w:val="24"/>
              </w:rPr>
            </w:pPr>
            <w:sdt>
              <w:sdtPr>
                <w:rPr>
                  <w:rFonts w:cs="Times New Roman"/>
                  <w:szCs w:val="24"/>
                </w:rPr>
                <w:alias w:val="Bill Number"/>
                <w:tag w:val="BillNumberOne"/>
                <w:id w:val="-410784069"/>
                <w:lock w:val="sdtContentLocked"/>
                <w:placeholder>
                  <w:docPart w:val="A162C1A84F3849769FF947485D156199"/>
                </w:placeholder>
              </w:sdtPr>
              <w:sdtContent>
                <w:r>
                  <w:rPr>
                    <w:rFonts w:cs="Times New Roman"/>
                    <w:szCs w:val="24"/>
                  </w:rPr>
                  <w:t>C.S.S.B. 1887</w:t>
                </w:r>
              </w:sdtContent>
            </w:sdt>
          </w:p>
        </w:tc>
      </w:tr>
      <w:tr w:rsidR="005E0C8F" w:rsidTr="000F1DF9">
        <w:sdt>
          <w:sdtPr>
            <w:rPr>
              <w:rFonts w:cs="Times New Roman"/>
              <w:szCs w:val="24"/>
            </w:rPr>
            <w:alias w:val="TLCNumber"/>
            <w:tag w:val="TLCNumber"/>
            <w:id w:val="-542600604"/>
            <w:lock w:val="sdtLocked"/>
            <w:placeholder>
              <w:docPart w:val="A4F71462528A48EB910418EB39ECDFFD"/>
            </w:placeholder>
          </w:sdtPr>
          <w:sdtContent>
            <w:tc>
              <w:tcPr>
                <w:tcW w:w="2718" w:type="dxa"/>
              </w:tcPr>
              <w:p w:rsidR="005E0C8F" w:rsidRPr="000F1DF9" w:rsidRDefault="005E0C8F" w:rsidP="00C65088">
                <w:pPr>
                  <w:rPr>
                    <w:rFonts w:cs="Times New Roman"/>
                    <w:szCs w:val="24"/>
                  </w:rPr>
                </w:pPr>
                <w:r>
                  <w:rPr>
                    <w:rFonts w:cs="Times New Roman"/>
                    <w:szCs w:val="24"/>
                  </w:rPr>
                  <w:t>86R18396 ADM-D</w:t>
                </w:r>
              </w:p>
            </w:tc>
          </w:sdtContent>
        </w:sdt>
        <w:tc>
          <w:tcPr>
            <w:tcW w:w="6858" w:type="dxa"/>
          </w:tcPr>
          <w:p w:rsidR="005E0C8F" w:rsidRPr="005C2A78" w:rsidRDefault="005E0C8F" w:rsidP="006D756B">
            <w:pPr>
              <w:jc w:val="right"/>
              <w:rPr>
                <w:rFonts w:cs="Times New Roman"/>
                <w:szCs w:val="24"/>
              </w:rPr>
            </w:pPr>
            <w:sdt>
              <w:sdtPr>
                <w:rPr>
                  <w:rFonts w:cs="Times New Roman"/>
                  <w:szCs w:val="24"/>
                </w:rPr>
                <w:alias w:val="Author Label"/>
                <w:tag w:val="By"/>
                <w:id w:val="72399597"/>
                <w:lock w:val="sdtLocked"/>
                <w:placeholder>
                  <w:docPart w:val="0FC8B4B6DD6F402DAE26ACB7DE98B1E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7406DA08A134C6A9B96955DD1E0BAC3"/>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C1B7670806CC4B0492E88BE98D44DBE1"/>
                </w:placeholder>
                <w:showingPlcHdr/>
              </w:sdtPr>
              <w:sdtContent/>
            </w:sdt>
          </w:p>
        </w:tc>
      </w:tr>
      <w:tr w:rsidR="005E0C8F" w:rsidTr="000F1DF9">
        <w:tc>
          <w:tcPr>
            <w:tcW w:w="2718" w:type="dxa"/>
          </w:tcPr>
          <w:p w:rsidR="005E0C8F" w:rsidRPr="00BC7495" w:rsidRDefault="005E0C8F" w:rsidP="000F1DF9">
            <w:pPr>
              <w:rPr>
                <w:rFonts w:cs="Times New Roman"/>
                <w:szCs w:val="24"/>
              </w:rPr>
            </w:pPr>
          </w:p>
        </w:tc>
        <w:sdt>
          <w:sdtPr>
            <w:rPr>
              <w:rFonts w:cs="Times New Roman"/>
              <w:szCs w:val="24"/>
            </w:rPr>
            <w:alias w:val="Committee"/>
            <w:tag w:val="Committee"/>
            <w:id w:val="1914272295"/>
            <w:lock w:val="sdtContentLocked"/>
            <w:placeholder>
              <w:docPart w:val="419F9C0D01A348C7BD262151AC2AB75D"/>
            </w:placeholder>
          </w:sdtPr>
          <w:sdtContent>
            <w:tc>
              <w:tcPr>
                <w:tcW w:w="6858" w:type="dxa"/>
              </w:tcPr>
              <w:p w:rsidR="005E0C8F" w:rsidRPr="00FF6471" w:rsidRDefault="005E0C8F" w:rsidP="000F1DF9">
                <w:pPr>
                  <w:jc w:val="right"/>
                  <w:rPr>
                    <w:rFonts w:cs="Times New Roman"/>
                    <w:szCs w:val="24"/>
                  </w:rPr>
                </w:pPr>
                <w:r>
                  <w:rPr>
                    <w:rFonts w:cs="Times New Roman"/>
                    <w:szCs w:val="24"/>
                  </w:rPr>
                  <w:t>State Affairs</w:t>
                </w:r>
              </w:p>
            </w:tc>
          </w:sdtContent>
        </w:sdt>
      </w:tr>
      <w:tr w:rsidR="005E0C8F" w:rsidTr="000F1DF9">
        <w:tc>
          <w:tcPr>
            <w:tcW w:w="2718" w:type="dxa"/>
          </w:tcPr>
          <w:p w:rsidR="005E0C8F" w:rsidRPr="00BC7495" w:rsidRDefault="005E0C8F" w:rsidP="000F1DF9">
            <w:pPr>
              <w:rPr>
                <w:rFonts w:cs="Times New Roman"/>
                <w:szCs w:val="24"/>
              </w:rPr>
            </w:pPr>
          </w:p>
        </w:tc>
        <w:sdt>
          <w:sdtPr>
            <w:rPr>
              <w:rFonts w:cs="Times New Roman"/>
              <w:szCs w:val="24"/>
            </w:rPr>
            <w:alias w:val="Date"/>
            <w:tag w:val="DateContentControl"/>
            <w:id w:val="1178081906"/>
            <w:lock w:val="sdtLocked"/>
            <w:placeholder>
              <w:docPart w:val="0CE68B62217340C0A8AA5B8ED196D7B2"/>
            </w:placeholder>
            <w:date w:fullDate="2019-04-02T00:00:00Z">
              <w:dateFormat w:val="M/d/yyyy"/>
              <w:lid w:val="en-US"/>
              <w:storeMappedDataAs w:val="dateTime"/>
              <w:calendar w:val="gregorian"/>
            </w:date>
          </w:sdtPr>
          <w:sdtContent>
            <w:tc>
              <w:tcPr>
                <w:tcW w:w="6858" w:type="dxa"/>
              </w:tcPr>
              <w:p w:rsidR="005E0C8F" w:rsidRPr="00FF6471" w:rsidRDefault="005E0C8F" w:rsidP="000F1DF9">
                <w:pPr>
                  <w:jc w:val="right"/>
                  <w:rPr>
                    <w:rFonts w:cs="Times New Roman"/>
                    <w:szCs w:val="24"/>
                  </w:rPr>
                </w:pPr>
                <w:r>
                  <w:rPr>
                    <w:rFonts w:cs="Times New Roman"/>
                    <w:szCs w:val="24"/>
                  </w:rPr>
                  <w:t>4/2/2019</w:t>
                </w:r>
              </w:p>
            </w:tc>
          </w:sdtContent>
        </w:sdt>
      </w:tr>
      <w:tr w:rsidR="005E0C8F" w:rsidTr="000F1DF9">
        <w:tc>
          <w:tcPr>
            <w:tcW w:w="2718" w:type="dxa"/>
          </w:tcPr>
          <w:p w:rsidR="005E0C8F" w:rsidRPr="00BC7495" w:rsidRDefault="005E0C8F" w:rsidP="000F1DF9">
            <w:pPr>
              <w:rPr>
                <w:rFonts w:cs="Times New Roman"/>
                <w:szCs w:val="24"/>
              </w:rPr>
            </w:pPr>
          </w:p>
        </w:tc>
        <w:sdt>
          <w:sdtPr>
            <w:rPr>
              <w:rFonts w:cs="Times New Roman"/>
              <w:szCs w:val="24"/>
            </w:rPr>
            <w:alias w:val="BA Version"/>
            <w:tag w:val="BAVersion"/>
            <w:id w:val="-1685590809"/>
            <w:lock w:val="sdtContentLocked"/>
            <w:placeholder>
              <w:docPart w:val="55000F52E0204EC3AA95F5581DA173D9"/>
            </w:placeholder>
          </w:sdtPr>
          <w:sdtContent>
            <w:tc>
              <w:tcPr>
                <w:tcW w:w="6858" w:type="dxa"/>
              </w:tcPr>
              <w:p w:rsidR="005E0C8F" w:rsidRPr="00FF6471" w:rsidRDefault="005E0C8F" w:rsidP="000F1DF9">
                <w:pPr>
                  <w:jc w:val="right"/>
                  <w:rPr>
                    <w:rFonts w:cs="Times New Roman"/>
                    <w:szCs w:val="24"/>
                  </w:rPr>
                </w:pPr>
                <w:r>
                  <w:rPr>
                    <w:rFonts w:cs="Times New Roman"/>
                    <w:szCs w:val="24"/>
                  </w:rPr>
                  <w:t>Committee Report (Substituted)</w:t>
                </w:r>
              </w:p>
            </w:tc>
          </w:sdtContent>
        </w:sdt>
      </w:tr>
    </w:tbl>
    <w:p w:rsidR="005E0C8F" w:rsidRPr="00FF6471" w:rsidRDefault="005E0C8F" w:rsidP="000F1DF9">
      <w:pPr>
        <w:spacing w:after="0" w:line="240" w:lineRule="auto"/>
        <w:rPr>
          <w:rFonts w:cs="Times New Roman"/>
          <w:szCs w:val="24"/>
        </w:rPr>
      </w:pPr>
    </w:p>
    <w:p w:rsidR="005E0C8F" w:rsidRPr="00FF6471" w:rsidRDefault="005E0C8F" w:rsidP="000F1DF9">
      <w:pPr>
        <w:spacing w:after="0" w:line="240" w:lineRule="auto"/>
        <w:rPr>
          <w:rFonts w:cs="Times New Roman"/>
          <w:szCs w:val="24"/>
        </w:rPr>
      </w:pPr>
    </w:p>
    <w:p w:rsidR="005E0C8F" w:rsidRPr="00FF6471" w:rsidRDefault="005E0C8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97C606CA932443291C5727E1C2872CB"/>
        </w:placeholder>
      </w:sdtPr>
      <w:sdtContent>
        <w:p w:rsidR="005E0C8F" w:rsidRDefault="005E0C8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D9032EC43DC748D59F57ADC713D6E9CE"/>
        </w:placeholder>
      </w:sdtPr>
      <w:sdtEndPr/>
      <w:sdtContent>
        <w:p w:rsidR="005E0C8F" w:rsidRDefault="005E0C8F" w:rsidP="005E0C8F">
          <w:pPr>
            <w:pStyle w:val="NormalWeb"/>
            <w:spacing w:before="0" w:beforeAutospacing="0" w:after="0" w:afterAutospacing="0"/>
            <w:jc w:val="both"/>
            <w:divId w:val="1366520852"/>
            <w:rPr>
              <w:rFonts w:eastAsia="Times New Roman"/>
              <w:bCs/>
            </w:rPr>
          </w:pPr>
        </w:p>
        <w:p w:rsidR="005E0C8F" w:rsidRPr="005E0C8F" w:rsidRDefault="005E0C8F" w:rsidP="005E0C8F">
          <w:pPr>
            <w:pStyle w:val="NormalWeb"/>
            <w:spacing w:before="0" w:beforeAutospacing="0" w:after="0" w:afterAutospacing="0"/>
            <w:jc w:val="both"/>
            <w:divId w:val="1366520852"/>
          </w:pPr>
          <w:r w:rsidRPr="005E0C8F">
            <w:t>Dually-involved youth are children who interact with both the child welfare and juvenile justice systems. Conflict between the juvenile justice and welfare systems create contradictory court orders, conflicting treatment plans, duplication of services and hearings, higher placement costs, and a waste of limited resources. S.B. 1887 will allow juvenile courts to transfer or refer parts of cases to the children's courts for dually-involved youth and allow children's courts to hear these cases. (Original Author's/Sponsor's Statement of Intent)</w:t>
          </w:r>
        </w:p>
        <w:p w:rsidR="005E0C8F" w:rsidRPr="00D70925" w:rsidRDefault="005E0C8F" w:rsidP="005E0C8F">
          <w:pPr>
            <w:spacing w:after="0" w:line="240" w:lineRule="auto"/>
            <w:jc w:val="both"/>
            <w:rPr>
              <w:rFonts w:eastAsia="Times New Roman" w:cs="Times New Roman"/>
              <w:bCs/>
              <w:szCs w:val="24"/>
            </w:rPr>
          </w:pPr>
        </w:p>
      </w:sdtContent>
    </w:sdt>
    <w:p w:rsidR="005E0C8F" w:rsidRDefault="005E0C8F" w:rsidP="005E0C8F">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1887 </w:t>
      </w:r>
      <w:bookmarkStart w:id="1" w:name="AmendsCurrentLaw"/>
      <w:bookmarkEnd w:id="1"/>
      <w:r>
        <w:rPr>
          <w:rFonts w:cs="Times New Roman"/>
          <w:szCs w:val="24"/>
        </w:rPr>
        <w:t xml:space="preserve">amends current law </w:t>
      </w:r>
      <w:r w:rsidRPr="003C3C76">
        <w:rPr>
          <w:rFonts w:cs="Times New Roman"/>
          <w:szCs w:val="24"/>
        </w:rPr>
        <w:t>relating to jurisdiction over certain child protection and juvenile matters involving juvenile offenders.</w:t>
      </w:r>
    </w:p>
    <w:p w:rsidR="005E0C8F" w:rsidRPr="003C3C76" w:rsidRDefault="005E0C8F" w:rsidP="005E0C8F">
      <w:pPr>
        <w:spacing w:after="0" w:line="240" w:lineRule="auto"/>
        <w:jc w:val="both"/>
        <w:rPr>
          <w:rFonts w:eastAsia="Times New Roman" w:cs="Times New Roman"/>
          <w:szCs w:val="24"/>
        </w:rPr>
      </w:pPr>
    </w:p>
    <w:p w:rsidR="005E0C8F" w:rsidRPr="005C2A78" w:rsidRDefault="005E0C8F" w:rsidP="005E0C8F">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F786ABDC2E243CDB4E1B875DB7A3686"/>
          </w:placeholder>
        </w:sdtPr>
        <w:sdtContent>
          <w:r>
            <w:rPr>
              <w:rFonts w:eastAsia="Times New Roman" w:cs="Times New Roman"/>
              <w:b/>
              <w:szCs w:val="24"/>
              <w:u w:val="single"/>
            </w:rPr>
            <w:t>RULEMAKING AUTHORITY</w:t>
          </w:r>
        </w:sdtContent>
      </w:sdt>
    </w:p>
    <w:p w:rsidR="005E0C8F" w:rsidRPr="006529C4" w:rsidRDefault="005E0C8F" w:rsidP="005E0C8F">
      <w:pPr>
        <w:spacing w:after="0" w:line="240" w:lineRule="auto"/>
        <w:jc w:val="both"/>
        <w:rPr>
          <w:rFonts w:cs="Times New Roman"/>
          <w:szCs w:val="24"/>
        </w:rPr>
      </w:pPr>
    </w:p>
    <w:p w:rsidR="005E0C8F" w:rsidRPr="006529C4" w:rsidRDefault="005E0C8F" w:rsidP="005E0C8F">
      <w:pPr>
        <w:spacing w:after="0" w:line="240" w:lineRule="auto"/>
        <w:jc w:val="both"/>
        <w:rPr>
          <w:rFonts w:cs="Times New Roman"/>
          <w:szCs w:val="24"/>
        </w:rPr>
      </w:pPr>
      <w:r w:rsidRPr="003C3C76">
        <w:rPr>
          <w:rFonts w:cs="Times New Roman"/>
          <w:szCs w:val="24"/>
        </w:rPr>
        <w:t>This bill does not expressly grant any additional rulemaking authority to a state officer, institution, or agency.</w:t>
      </w:r>
    </w:p>
    <w:p w:rsidR="005E0C8F" w:rsidRPr="006529C4" w:rsidRDefault="005E0C8F" w:rsidP="005E0C8F">
      <w:pPr>
        <w:spacing w:after="0" w:line="240" w:lineRule="auto"/>
        <w:jc w:val="both"/>
        <w:rPr>
          <w:rFonts w:cs="Times New Roman"/>
          <w:szCs w:val="24"/>
        </w:rPr>
      </w:pPr>
    </w:p>
    <w:p w:rsidR="005E0C8F" w:rsidRPr="005C2A78" w:rsidRDefault="005E0C8F" w:rsidP="005E0C8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802B4FE669E4F1ABD2EAEAD73091851"/>
          </w:placeholder>
        </w:sdtPr>
        <w:sdtContent>
          <w:r>
            <w:rPr>
              <w:rFonts w:eastAsia="Times New Roman" w:cs="Times New Roman"/>
              <w:b/>
              <w:szCs w:val="24"/>
              <w:u w:val="single"/>
            </w:rPr>
            <w:t>SECTION BY SECTION ANALYSIS</w:t>
          </w:r>
        </w:sdtContent>
      </w:sdt>
    </w:p>
    <w:p w:rsidR="005E0C8F" w:rsidRPr="005C2A78" w:rsidRDefault="005E0C8F" w:rsidP="005E0C8F">
      <w:pPr>
        <w:spacing w:after="0" w:line="240" w:lineRule="auto"/>
        <w:jc w:val="both"/>
        <w:rPr>
          <w:rFonts w:eastAsia="Times New Roman" w:cs="Times New Roman"/>
          <w:szCs w:val="24"/>
        </w:rPr>
      </w:pPr>
    </w:p>
    <w:p w:rsidR="005E0C8F" w:rsidRPr="005C2A78" w:rsidRDefault="005E0C8F" w:rsidP="005E0C8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23143E">
        <w:rPr>
          <w:rFonts w:eastAsia="Times New Roman" w:cs="Times New Roman"/>
          <w:szCs w:val="24"/>
        </w:rPr>
        <w:t>Section 51.04, Family Code, by amending Subsectio</w:t>
      </w:r>
      <w:r>
        <w:rPr>
          <w:rFonts w:eastAsia="Times New Roman" w:cs="Times New Roman"/>
          <w:szCs w:val="24"/>
        </w:rPr>
        <w:t xml:space="preserve">n (a) and adding Subsection (h), </w:t>
      </w:r>
      <w:r w:rsidRPr="0023143E">
        <w:rPr>
          <w:rFonts w:eastAsia="Times New Roman" w:cs="Times New Roman"/>
          <w:szCs w:val="24"/>
        </w:rPr>
        <w:t>as follows:</w:t>
      </w:r>
    </w:p>
    <w:p w:rsidR="005E0C8F" w:rsidRDefault="005E0C8F" w:rsidP="005E0C8F">
      <w:pPr>
        <w:spacing w:after="0" w:line="240" w:lineRule="auto"/>
        <w:jc w:val="both"/>
        <w:rPr>
          <w:rFonts w:eastAsia="Times New Roman" w:cs="Times New Roman"/>
          <w:szCs w:val="24"/>
        </w:rPr>
      </w:pPr>
    </w:p>
    <w:p w:rsidR="005E0C8F" w:rsidRDefault="005E0C8F" w:rsidP="005E0C8F">
      <w:pPr>
        <w:spacing w:after="0" w:line="240" w:lineRule="auto"/>
        <w:ind w:left="720"/>
        <w:jc w:val="both"/>
        <w:rPr>
          <w:rFonts w:eastAsia="Times New Roman" w:cs="Times New Roman"/>
          <w:szCs w:val="24"/>
        </w:rPr>
      </w:pPr>
      <w:r>
        <w:rPr>
          <w:rFonts w:eastAsia="Times New Roman" w:cs="Times New Roman"/>
          <w:szCs w:val="24"/>
        </w:rPr>
        <w:t xml:space="preserve">(a) Adds an exception under Section 51.0414 to the juvenile court's exclusive original jurisdiction over proceedings under this title (Juvenile Justice Code). </w:t>
      </w:r>
    </w:p>
    <w:p w:rsidR="005E0C8F" w:rsidRDefault="005E0C8F" w:rsidP="005E0C8F">
      <w:pPr>
        <w:spacing w:after="0" w:line="240" w:lineRule="auto"/>
        <w:ind w:left="720"/>
        <w:jc w:val="both"/>
        <w:rPr>
          <w:rFonts w:eastAsia="Times New Roman" w:cs="Times New Roman"/>
          <w:szCs w:val="24"/>
        </w:rPr>
      </w:pPr>
    </w:p>
    <w:p w:rsidR="005E0C8F" w:rsidRDefault="005E0C8F" w:rsidP="005E0C8F">
      <w:pPr>
        <w:spacing w:after="0" w:line="240" w:lineRule="auto"/>
        <w:ind w:left="720"/>
        <w:jc w:val="both"/>
        <w:rPr>
          <w:rFonts w:eastAsia="Times New Roman" w:cs="Times New Roman"/>
          <w:szCs w:val="24"/>
        </w:rPr>
      </w:pPr>
      <w:r>
        <w:rPr>
          <w:rFonts w:eastAsia="Times New Roman" w:cs="Times New Roman"/>
          <w:szCs w:val="24"/>
        </w:rPr>
        <w:t xml:space="preserve">(h) </w:t>
      </w:r>
      <w:r w:rsidRPr="0023143E">
        <w:rPr>
          <w:rFonts w:eastAsia="Times New Roman" w:cs="Times New Roman"/>
          <w:szCs w:val="24"/>
        </w:rPr>
        <w:t>A</w:t>
      </w:r>
      <w:r>
        <w:rPr>
          <w:rFonts w:eastAsia="Times New Roman" w:cs="Times New Roman"/>
          <w:szCs w:val="24"/>
        </w:rPr>
        <w:t>uthorizes a</w:t>
      </w:r>
      <w:r w:rsidRPr="0023143E">
        <w:rPr>
          <w:rFonts w:eastAsia="Times New Roman" w:cs="Times New Roman"/>
          <w:szCs w:val="24"/>
        </w:rPr>
        <w:t xml:space="preserve"> juvenile court judge </w:t>
      </w:r>
      <w:r>
        <w:rPr>
          <w:rFonts w:eastAsia="Times New Roman" w:cs="Times New Roman"/>
          <w:szCs w:val="24"/>
        </w:rPr>
        <w:t>to</w:t>
      </w:r>
      <w:r w:rsidRPr="0023143E">
        <w:rPr>
          <w:rFonts w:eastAsia="Times New Roman" w:cs="Times New Roman"/>
          <w:szCs w:val="24"/>
        </w:rPr>
        <w:t xml:space="preserve"> refer any aspect of a suit instituted under Subtitle E</w:t>
      </w:r>
      <w:r>
        <w:rPr>
          <w:rFonts w:eastAsia="Times New Roman" w:cs="Times New Roman"/>
          <w:szCs w:val="24"/>
        </w:rPr>
        <w:t xml:space="preserve"> (Protection of the Child)</w:t>
      </w:r>
      <w:r w:rsidRPr="0023143E">
        <w:rPr>
          <w:rFonts w:eastAsia="Times New Roman" w:cs="Times New Roman"/>
          <w:szCs w:val="24"/>
        </w:rPr>
        <w:t>, Title 5, to an associate judge appointed under Subchapter C</w:t>
      </w:r>
      <w:r>
        <w:rPr>
          <w:rFonts w:eastAsia="Times New Roman" w:cs="Times New Roman"/>
          <w:szCs w:val="24"/>
        </w:rPr>
        <w:t xml:space="preserve"> (Associate Judge for Child Protection Cases)</w:t>
      </w:r>
      <w:r w:rsidRPr="0023143E">
        <w:rPr>
          <w:rFonts w:eastAsia="Times New Roman" w:cs="Times New Roman"/>
          <w:szCs w:val="24"/>
        </w:rPr>
        <w:t xml:space="preserve">, Chapter 201, who serves in the county, with the associate judge's consent. </w:t>
      </w:r>
      <w:r>
        <w:rPr>
          <w:rFonts w:eastAsia="Times New Roman" w:cs="Times New Roman"/>
          <w:szCs w:val="24"/>
        </w:rPr>
        <w:t>Provides that t</w:t>
      </w:r>
      <w:r w:rsidRPr="0023143E">
        <w:rPr>
          <w:rFonts w:eastAsia="Times New Roman" w:cs="Times New Roman"/>
          <w:szCs w:val="24"/>
        </w:rPr>
        <w:t>he scope of an associate judge's authority over a suit referred under this subsection is subject to any limitations placed by the juvenile court judge in the order of referral.</w:t>
      </w:r>
    </w:p>
    <w:p w:rsidR="005E0C8F" w:rsidRPr="005C2A78" w:rsidRDefault="005E0C8F" w:rsidP="005E0C8F">
      <w:pPr>
        <w:spacing w:after="0" w:line="240" w:lineRule="auto"/>
        <w:jc w:val="both"/>
        <w:rPr>
          <w:rFonts w:eastAsia="Times New Roman" w:cs="Times New Roman"/>
          <w:szCs w:val="24"/>
        </w:rPr>
      </w:pPr>
    </w:p>
    <w:p w:rsidR="005E0C8F" w:rsidRDefault="005E0C8F" w:rsidP="005E0C8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Chapter 51, Family Code, by adding Section 51.0414, as follows:</w:t>
      </w:r>
    </w:p>
    <w:p w:rsidR="005E0C8F" w:rsidRDefault="005E0C8F" w:rsidP="005E0C8F">
      <w:pPr>
        <w:spacing w:after="0" w:line="240" w:lineRule="auto"/>
        <w:jc w:val="both"/>
        <w:rPr>
          <w:rFonts w:eastAsia="Times New Roman" w:cs="Times New Roman"/>
          <w:szCs w:val="24"/>
        </w:rPr>
      </w:pPr>
    </w:p>
    <w:p w:rsidR="005E0C8F" w:rsidRPr="005C2A78" w:rsidRDefault="005E0C8F" w:rsidP="005E0C8F">
      <w:pPr>
        <w:spacing w:after="0" w:line="240" w:lineRule="auto"/>
        <w:ind w:left="720"/>
        <w:jc w:val="both"/>
        <w:rPr>
          <w:rFonts w:eastAsia="Times New Roman" w:cs="Times New Roman"/>
          <w:szCs w:val="24"/>
        </w:rPr>
      </w:pPr>
      <w:r>
        <w:rPr>
          <w:rFonts w:eastAsia="Times New Roman" w:cs="Times New Roman"/>
          <w:szCs w:val="24"/>
        </w:rPr>
        <w:t xml:space="preserve">Sec. 51.0414. </w:t>
      </w:r>
      <w:r w:rsidRPr="0023143E">
        <w:rPr>
          <w:rFonts w:eastAsia="Times New Roman" w:cs="Times New Roman"/>
          <w:szCs w:val="24"/>
        </w:rPr>
        <w:t xml:space="preserve">DISCRETIONARY TRANSFER FOR ADJUDICATION OR DISPOSITION. </w:t>
      </w:r>
      <w:r>
        <w:rPr>
          <w:rFonts w:eastAsia="Times New Roman" w:cs="Times New Roman"/>
          <w:szCs w:val="24"/>
        </w:rPr>
        <w:t>Authorizes t</w:t>
      </w:r>
      <w:r w:rsidRPr="0023143E">
        <w:rPr>
          <w:rFonts w:eastAsia="Times New Roman" w:cs="Times New Roman"/>
          <w:szCs w:val="24"/>
        </w:rPr>
        <w:t xml:space="preserve">he juvenile court </w:t>
      </w:r>
      <w:r>
        <w:rPr>
          <w:rFonts w:eastAsia="Times New Roman" w:cs="Times New Roman"/>
          <w:szCs w:val="24"/>
        </w:rPr>
        <w:t>to</w:t>
      </w:r>
      <w:r w:rsidRPr="0023143E">
        <w:rPr>
          <w:rFonts w:eastAsia="Times New Roman" w:cs="Times New Roman"/>
          <w:szCs w:val="24"/>
        </w:rPr>
        <w:t xml:space="preserve"> transfer a child's case, including transcripts of records and documents for the case, to a court located in </w:t>
      </w:r>
      <w:r>
        <w:rPr>
          <w:rFonts w:eastAsia="Times New Roman" w:cs="Times New Roman"/>
          <w:szCs w:val="24"/>
        </w:rPr>
        <w:t>a</w:t>
      </w:r>
      <w:r w:rsidRPr="0023143E">
        <w:rPr>
          <w:rFonts w:eastAsia="Times New Roman" w:cs="Times New Roman"/>
          <w:szCs w:val="24"/>
        </w:rPr>
        <w:t xml:space="preserve"> county that is exercising jurisdiction over the child under Chapter 263 </w:t>
      </w:r>
      <w:r>
        <w:rPr>
          <w:rFonts w:eastAsia="Times New Roman" w:cs="Times New Roman"/>
          <w:szCs w:val="24"/>
        </w:rPr>
        <w:t>(Review of Placement of Children Under Care of Department of Family a</w:t>
      </w:r>
      <w:r w:rsidRPr="0023143E">
        <w:rPr>
          <w:rFonts w:eastAsia="Times New Roman" w:cs="Times New Roman"/>
          <w:szCs w:val="24"/>
        </w:rPr>
        <w:t>nd Protective Services</w:t>
      </w:r>
      <w:r>
        <w:rPr>
          <w:rFonts w:eastAsia="Times New Roman" w:cs="Times New Roman"/>
          <w:szCs w:val="24"/>
        </w:rPr>
        <w:t xml:space="preserve">) </w:t>
      </w:r>
      <w:r w:rsidRPr="0023143E">
        <w:rPr>
          <w:rFonts w:eastAsia="Times New Roman" w:cs="Times New Roman"/>
          <w:szCs w:val="24"/>
        </w:rPr>
        <w:t xml:space="preserve">or 264 </w:t>
      </w:r>
      <w:r>
        <w:rPr>
          <w:rFonts w:eastAsia="Times New Roman" w:cs="Times New Roman"/>
          <w:szCs w:val="24"/>
        </w:rPr>
        <w:t xml:space="preserve">(Child Welfare Services) </w:t>
      </w:r>
      <w:r w:rsidRPr="0023143E">
        <w:rPr>
          <w:rFonts w:eastAsia="Times New Roman" w:cs="Times New Roman"/>
          <w:szCs w:val="24"/>
        </w:rPr>
        <w:t>for adjudication of the case under Section 54.03</w:t>
      </w:r>
      <w:r>
        <w:rPr>
          <w:rFonts w:eastAsia="Times New Roman" w:cs="Times New Roman"/>
          <w:szCs w:val="24"/>
        </w:rPr>
        <w:t xml:space="preserve"> (Adjudication Hearing)</w:t>
      </w:r>
      <w:r w:rsidRPr="0023143E">
        <w:rPr>
          <w:rFonts w:eastAsia="Times New Roman" w:cs="Times New Roman"/>
          <w:szCs w:val="24"/>
        </w:rPr>
        <w:t xml:space="preserve"> or disposition of the case under Section 54.04</w:t>
      </w:r>
      <w:r>
        <w:rPr>
          <w:rFonts w:eastAsia="Times New Roman" w:cs="Times New Roman"/>
          <w:szCs w:val="24"/>
        </w:rPr>
        <w:t xml:space="preserve"> (Disposition Hearing)</w:t>
      </w:r>
      <w:r w:rsidRPr="0023143E">
        <w:rPr>
          <w:rFonts w:eastAsia="Times New Roman" w:cs="Times New Roman"/>
          <w:szCs w:val="24"/>
        </w:rPr>
        <w:t xml:space="preserve">. </w:t>
      </w:r>
      <w:r>
        <w:rPr>
          <w:rFonts w:eastAsia="Times New Roman" w:cs="Times New Roman"/>
          <w:szCs w:val="24"/>
        </w:rPr>
        <w:t>Provides that c</w:t>
      </w:r>
      <w:r w:rsidRPr="0023143E">
        <w:rPr>
          <w:rFonts w:eastAsia="Times New Roman" w:cs="Times New Roman"/>
          <w:szCs w:val="24"/>
        </w:rPr>
        <w:t>onsent of the court to which the case is transferred under this section is not required.</w:t>
      </w:r>
    </w:p>
    <w:p w:rsidR="005E0C8F" w:rsidRPr="005C2A78" w:rsidRDefault="005E0C8F" w:rsidP="005E0C8F">
      <w:pPr>
        <w:spacing w:after="0" w:line="240" w:lineRule="auto"/>
        <w:jc w:val="both"/>
        <w:rPr>
          <w:rFonts w:eastAsia="Times New Roman" w:cs="Times New Roman"/>
          <w:szCs w:val="24"/>
        </w:rPr>
      </w:pPr>
    </w:p>
    <w:p w:rsidR="005E0C8F" w:rsidRDefault="005E0C8F" w:rsidP="005E0C8F">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23143E">
        <w:rPr>
          <w:rFonts w:eastAsia="Times New Roman" w:cs="Times New Roman"/>
          <w:szCs w:val="24"/>
        </w:rPr>
        <w:t>Section 201.204, Family Co</w:t>
      </w:r>
      <w:r>
        <w:rPr>
          <w:rFonts w:eastAsia="Times New Roman" w:cs="Times New Roman"/>
          <w:szCs w:val="24"/>
        </w:rPr>
        <w:t xml:space="preserve">de, </w:t>
      </w:r>
      <w:r w:rsidRPr="0023143E">
        <w:rPr>
          <w:rFonts w:eastAsia="Times New Roman" w:cs="Times New Roman"/>
          <w:szCs w:val="24"/>
        </w:rPr>
        <w:t xml:space="preserve">by adding Subsection (e) to </w:t>
      </w:r>
      <w:r>
        <w:rPr>
          <w:rFonts w:eastAsia="Times New Roman" w:cs="Times New Roman"/>
          <w:szCs w:val="24"/>
        </w:rPr>
        <w:t>authorize a</w:t>
      </w:r>
      <w:r w:rsidRPr="0023143E">
        <w:rPr>
          <w:rFonts w:eastAsia="Times New Roman" w:cs="Times New Roman"/>
          <w:szCs w:val="24"/>
        </w:rPr>
        <w:t xml:space="preserve">n associate judge </w:t>
      </w:r>
      <w:r>
        <w:rPr>
          <w:rFonts w:eastAsia="Times New Roman" w:cs="Times New Roman"/>
          <w:szCs w:val="24"/>
        </w:rPr>
        <w:t>to</w:t>
      </w:r>
      <w:r w:rsidRPr="0023143E">
        <w:rPr>
          <w:rFonts w:eastAsia="Times New Roman" w:cs="Times New Roman"/>
          <w:szCs w:val="24"/>
        </w:rPr>
        <w:t xml:space="preserve"> hear and render an order in a suit referred to the associate judge by a juvenile court under Section 51.04</w:t>
      </w:r>
      <w:r>
        <w:rPr>
          <w:rFonts w:eastAsia="Times New Roman" w:cs="Times New Roman"/>
          <w:szCs w:val="24"/>
        </w:rPr>
        <w:t xml:space="preserve"> (Jurisdiction)</w:t>
      </w:r>
      <w:r w:rsidRPr="0023143E">
        <w:rPr>
          <w:rFonts w:eastAsia="Times New Roman" w:cs="Times New Roman"/>
          <w:szCs w:val="24"/>
        </w:rPr>
        <w:t>, subject to the limitations placed on the associate judge's authority in the order of referral.</w:t>
      </w:r>
    </w:p>
    <w:p w:rsidR="005E0C8F" w:rsidRDefault="005E0C8F" w:rsidP="005E0C8F">
      <w:pPr>
        <w:spacing w:after="0" w:line="240" w:lineRule="auto"/>
        <w:jc w:val="both"/>
        <w:rPr>
          <w:rFonts w:eastAsia="Times New Roman" w:cs="Times New Roman"/>
          <w:szCs w:val="24"/>
        </w:rPr>
      </w:pPr>
    </w:p>
    <w:p w:rsidR="005E0C8F" w:rsidRDefault="005E0C8F" w:rsidP="005E0C8F">
      <w:pPr>
        <w:spacing w:after="0" w:line="240" w:lineRule="auto"/>
        <w:jc w:val="both"/>
        <w:rPr>
          <w:rFonts w:eastAsia="Times New Roman" w:cs="Times New Roman"/>
          <w:szCs w:val="24"/>
        </w:rPr>
      </w:pPr>
      <w:r>
        <w:rPr>
          <w:rFonts w:eastAsia="Times New Roman" w:cs="Times New Roman"/>
          <w:szCs w:val="24"/>
        </w:rPr>
        <w:t xml:space="preserve">SECTION 4. Makes application of this Act prospective. Provides that for purposes of this section, conduct occurred before the effective date of this Act if any element of the conduct occurred before that date. </w:t>
      </w:r>
    </w:p>
    <w:p w:rsidR="005E0C8F" w:rsidRPr="00C8671F" w:rsidRDefault="005E0C8F" w:rsidP="005E0C8F">
      <w:pPr>
        <w:spacing w:after="0" w:line="240" w:lineRule="auto"/>
        <w:jc w:val="both"/>
        <w:rPr>
          <w:rFonts w:eastAsia="Times New Roman" w:cs="Times New Roman"/>
          <w:szCs w:val="24"/>
        </w:rPr>
      </w:pPr>
      <w:r>
        <w:rPr>
          <w:rFonts w:eastAsia="Times New Roman" w:cs="Times New Roman"/>
          <w:szCs w:val="24"/>
        </w:rPr>
        <w:br/>
        <w:t>SECTION 5. Effective date: September 1, 2019.</w:t>
      </w:r>
    </w:p>
    <w:p w:rsidR="005E0C8F" w:rsidRPr="00C8671F" w:rsidRDefault="005E0C8F" w:rsidP="003C3C76">
      <w:pPr>
        <w:spacing w:after="0" w:line="480" w:lineRule="auto"/>
        <w:jc w:val="both"/>
        <w:rPr>
          <w:rFonts w:eastAsia="Times New Roman" w:cs="Times New Roman"/>
          <w:szCs w:val="24"/>
        </w:rPr>
      </w:pPr>
    </w:p>
    <w:sectPr w:rsidR="005E0C8F"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784" w:rsidRDefault="00700784" w:rsidP="000F1DF9">
      <w:pPr>
        <w:spacing w:after="0" w:line="240" w:lineRule="auto"/>
      </w:pPr>
      <w:r>
        <w:separator/>
      </w:r>
    </w:p>
  </w:endnote>
  <w:endnote w:type="continuationSeparator" w:id="0">
    <w:p w:rsidR="00700784" w:rsidRDefault="0070078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0078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E0C8F">
                <w:rPr>
                  <w:sz w:val="20"/>
                  <w:szCs w:val="20"/>
                </w:rPr>
                <w:t>RMN</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5E0C8F">
                <w:rPr>
                  <w:sz w:val="20"/>
                  <w:szCs w:val="20"/>
                </w:rPr>
                <w:t>C.S.S.B. 1887</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5E0C8F">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0078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5E0C8F">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5E0C8F">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784" w:rsidRDefault="00700784" w:rsidP="000F1DF9">
      <w:pPr>
        <w:spacing w:after="0" w:line="240" w:lineRule="auto"/>
      </w:pPr>
      <w:r>
        <w:separator/>
      </w:r>
    </w:p>
  </w:footnote>
  <w:footnote w:type="continuationSeparator" w:id="0">
    <w:p w:rsidR="00700784" w:rsidRDefault="00700784"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E0C8F"/>
    <w:rsid w:val="005F46D7"/>
    <w:rsid w:val="00605CA0"/>
    <w:rsid w:val="006529C4"/>
    <w:rsid w:val="006D756B"/>
    <w:rsid w:val="00700784"/>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650285-6C4F-49A8-B1EC-D086AD8C1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E0C8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52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43938" w:rsidP="00143938">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EC8DB7178654CEFB450B075A28A7D4B"/>
        <w:category>
          <w:name w:val="General"/>
          <w:gallery w:val="placeholder"/>
        </w:category>
        <w:types>
          <w:type w:val="bbPlcHdr"/>
        </w:types>
        <w:behaviors>
          <w:behavior w:val="content"/>
        </w:behaviors>
        <w:guid w:val="{9044B9A5-15DA-4CB1-B6B6-76A4B134E143}"/>
      </w:docPartPr>
      <w:docPartBody>
        <w:p w:rsidR="00000000" w:rsidRDefault="004E0425"/>
      </w:docPartBody>
    </w:docPart>
    <w:docPart>
      <w:docPartPr>
        <w:name w:val="4B0A05D5CCBC4F7EA0C59C8EFB7B5B5C"/>
        <w:category>
          <w:name w:val="General"/>
          <w:gallery w:val="placeholder"/>
        </w:category>
        <w:types>
          <w:type w:val="bbPlcHdr"/>
        </w:types>
        <w:behaviors>
          <w:behavior w:val="content"/>
        </w:behaviors>
        <w:guid w:val="{7A19BE21-EDEB-439B-9CF7-CE8C5AFFC00D}"/>
      </w:docPartPr>
      <w:docPartBody>
        <w:p w:rsidR="00000000" w:rsidRDefault="004E0425"/>
      </w:docPartBody>
    </w:docPart>
    <w:docPart>
      <w:docPartPr>
        <w:name w:val="A162C1A84F3849769FF947485D156199"/>
        <w:category>
          <w:name w:val="General"/>
          <w:gallery w:val="placeholder"/>
        </w:category>
        <w:types>
          <w:type w:val="bbPlcHdr"/>
        </w:types>
        <w:behaviors>
          <w:behavior w:val="content"/>
        </w:behaviors>
        <w:guid w:val="{13FFFED3-B859-41FD-AC40-0D01B3BE93D0}"/>
      </w:docPartPr>
      <w:docPartBody>
        <w:p w:rsidR="00000000" w:rsidRDefault="004E0425"/>
      </w:docPartBody>
    </w:docPart>
    <w:docPart>
      <w:docPartPr>
        <w:name w:val="A4F71462528A48EB910418EB39ECDFFD"/>
        <w:category>
          <w:name w:val="General"/>
          <w:gallery w:val="placeholder"/>
        </w:category>
        <w:types>
          <w:type w:val="bbPlcHdr"/>
        </w:types>
        <w:behaviors>
          <w:behavior w:val="content"/>
        </w:behaviors>
        <w:guid w:val="{10F7494A-5BF2-47FD-8B7D-35CC212E6C71}"/>
      </w:docPartPr>
      <w:docPartBody>
        <w:p w:rsidR="00000000" w:rsidRDefault="004E0425"/>
      </w:docPartBody>
    </w:docPart>
    <w:docPart>
      <w:docPartPr>
        <w:name w:val="0FC8B4B6DD6F402DAE26ACB7DE98B1E7"/>
        <w:category>
          <w:name w:val="General"/>
          <w:gallery w:val="placeholder"/>
        </w:category>
        <w:types>
          <w:type w:val="bbPlcHdr"/>
        </w:types>
        <w:behaviors>
          <w:behavior w:val="content"/>
        </w:behaviors>
        <w:guid w:val="{F836D267-3200-41CB-B5BE-96B835F76A42}"/>
      </w:docPartPr>
      <w:docPartBody>
        <w:p w:rsidR="00000000" w:rsidRDefault="004E0425"/>
      </w:docPartBody>
    </w:docPart>
    <w:docPart>
      <w:docPartPr>
        <w:name w:val="07406DA08A134C6A9B96955DD1E0BAC3"/>
        <w:category>
          <w:name w:val="General"/>
          <w:gallery w:val="placeholder"/>
        </w:category>
        <w:types>
          <w:type w:val="bbPlcHdr"/>
        </w:types>
        <w:behaviors>
          <w:behavior w:val="content"/>
        </w:behaviors>
        <w:guid w:val="{A723DA00-95BD-4FB3-8D87-DB270D7974C1}"/>
      </w:docPartPr>
      <w:docPartBody>
        <w:p w:rsidR="00000000" w:rsidRDefault="004E0425"/>
      </w:docPartBody>
    </w:docPart>
    <w:docPart>
      <w:docPartPr>
        <w:name w:val="C1B7670806CC4B0492E88BE98D44DBE1"/>
        <w:category>
          <w:name w:val="General"/>
          <w:gallery w:val="placeholder"/>
        </w:category>
        <w:types>
          <w:type w:val="bbPlcHdr"/>
        </w:types>
        <w:behaviors>
          <w:behavior w:val="content"/>
        </w:behaviors>
        <w:guid w:val="{0ECE8030-FB32-465B-803B-538F7CF37122}"/>
      </w:docPartPr>
      <w:docPartBody>
        <w:p w:rsidR="00000000" w:rsidRDefault="004E0425"/>
      </w:docPartBody>
    </w:docPart>
    <w:docPart>
      <w:docPartPr>
        <w:name w:val="419F9C0D01A348C7BD262151AC2AB75D"/>
        <w:category>
          <w:name w:val="General"/>
          <w:gallery w:val="placeholder"/>
        </w:category>
        <w:types>
          <w:type w:val="bbPlcHdr"/>
        </w:types>
        <w:behaviors>
          <w:behavior w:val="content"/>
        </w:behaviors>
        <w:guid w:val="{796308DB-ED15-4CAD-88B1-C1FC3CAC9F27}"/>
      </w:docPartPr>
      <w:docPartBody>
        <w:p w:rsidR="00000000" w:rsidRDefault="004E0425"/>
      </w:docPartBody>
    </w:docPart>
    <w:docPart>
      <w:docPartPr>
        <w:name w:val="0CE68B62217340C0A8AA5B8ED196D7B2"/>
        <w:category>
          <w:name w:val="General"/>
          <w:gallery w:val="placeholder"/>
        </w:category>
        <w:types>
          <w:type w:val="bbPlcHdr"/>
        </w:types>
        <w:behaviors>
          <w:behavior w:val="content"/>
        </w:behaviors>
        <w:guid w:val="{E66669C3-3A42-4EA2-AC18-EA91507B937B}"/>
      </w:docPartPr>
      <w:docPartBody>
        <w:p w:rsidR="00000000" w:rsidRDefault="00143938" w:rsidP="00143938">
          <w:pPr>
            <w:pStyle w:val="0CE68B62217340C0A8AA5B8ED196D7B2"/>
          </w:pPr>
          <w:r w:rsidRPr="00A30DD1">
            <w:rPr>
              <w:rStyle w:val="PlaceholderText"/>
            </w:rPr>
            <w:t>Click here to enter a date.</w:t>
          </w:r>
        </w:p>
      </w:docPartBody>
    </w:docPart>
    <w:docPart>
      <w:docPartPr>
        <w:name w:val="55000F52E0204EC3AA95F5581DA173D9"/>
        <w:category>
          <w:name w:val="General"/>
          <w:gallery w:val="placeholder"/>
        </w:category>
        <w:types>
          <w:type w:val="bbPlcHdr"/>
        </w:types>
        <w:behaviors>
          <w:behavior w:val="content"/>
        </w:behaviors>
        <w:guid w:val="{F9375CC0-441B-41B5-9CB1-496C0273AAA0}"/>
      </w:docPartPr>
      <w:docPartBody>
        <w:p w:rsidR="00000000" w:rsidRDefault="004E0425"/>
      </w:docPartBody>
    </w:docPart>
    <w:docPart>
      <w:docPartPr>
        <w:name w:val="497C606CA932443291C5727E1C2872CB"/>
        <w:category>
          <w:name w:val="General"/>
          <w:gallery w:val="placeholder"/>
        </w:category>
        <w:types>
          <w:type w:val="bbPlcHdr"/>
        </w:types>
        <w:behaviors>
          <w:behavior w:val="content"/>
        </w:behaviors>
        <w:guid w:val="{31CD43A5-7C4A-411E-9B62-ACCDB54F6C54}"/>
      </w:docPartPr>
      <w:docPartBody>
        <w:p w:rsidR="00000000" w:rsidRDefault="004E0425"/>
      </w:docPartBody>
    </w:docPart>
    <w:docPart>
      <w:docPartPr>
        <w:name w:val="D9032EC43DC748D59F57ADC713D6E9CE"/>
        <w:category>
          <w:name w:val="General"/>
          <w:gallery w:val="placeholder"/>
        </w:category>
        <w:types>
          <w:type w:val="bbPlcHdr"/>
        </w:types>
        <w:behaviors>
          <w:behavior w:val="content"/>
        </w:behaviors>
        <w:guid w:val="{4FD67C33-14F8-435D-B866-27339090E913}"/>
      </w:docPartPr>
      <w:docPartBody>
        <w:p w:rsidR="00000000" w:rsidRDefault="00143938" w:rsidP="00143938">
          <w:pPr>
            <w:pStyle w:val="D9032EC43DC748D59F57ADC713D6E9CE"/>
          </w:pPr>
          <w:r>
            <w:rPr>
              <w:rFonts w:eastAsia="Times New Roman" w:cs="Times New Roman"/>
              <w:bCs/>
              <w:szCs w:val="24"/>
            </w:rPr>
            <w:t xml:space="preserve"> </w:t>
          </w:r>
        </w:p>
      </w:docPartBody>
    </w:docPart>
    <w:docPart>
      <w:docPartPr>
        <w:name w:val="3F786ABDC2E243CDB4E1B875DB7A3686"/>
        <w:category>
          <w:name w:val="General"/>
          <w:gallery w:val="placeholder"/>
        </w:category>
        <w:types>
          <w:type w:val="bbPlcHdr"/>
        </w:types>
        <w:behaviors>
          <w:behavior w:val="content"/>
        </w:behaviors>
        <w:guid w:val="{15EBE23C-69DE-4343-A5CD-954DACEE0639}"/>
      </w:docPartPr>
      <w:docPartBody>
        <w:p w:rsidR="00000000" w:rsidRDefault="004E0425"/>
      </w:docPartBody>
    </w:docPart>
    <w:docPart>
      <w:docPartPr>
        <w:name w:val="9802B4FE669E4F1ABD2EAEAD73091851"/>
        <w:category>
          <w:name w:val="General"/>
          <w:gallery w:val="placeholder"/>
        </w:category>
        <w:types>
          <w:type w:val="bbPlcHdr"/>
        </w:types>
        <w:behaviors>
          <w:behavior w:val="content"/>
        </w:behaviors>
        <w:guid w:val="{ACDD0FB2-817D-4A49-B4D8-D3B10EA95682}"/>
      </w:docPartPr>
      <w:docPartBody>
        <w:p w:rsidR="00000000" w:rsidRDefault="004E04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43938"/>
    <w:rsid w:val="001C5F26"/>
    <w:rsid w:val="00280096"/>
    <w:rsid w:val="00290C4E"/>
    <w:rsid w:val="002A4665"/>
    <w:rsid w:val="002A5E86"/>
    <w:rsid w:val="002F07B9"/>
    <w:rsid w:val="0032359E"/>
    <w:rsid w:val="00330290"/>
    <w:rsid w:val="004816E8"/>
    <w:rsid w:val="00493D6D"/>
    <w:rsid w:val="004E0425"/>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393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43938"/>
    <w:rPr>
      <w:rFonts w:ascii="Times New Roman" w:hAnsi="Times New Roman"/>
      <w:sz w:val="24"/>
    </w:rPr>
  </w:style>
  <w:style w:type="paragraph" w:customStyle="1" w:styleId="487D89B4F8B34DB4967D41FE18F7F88D9">
    <w:name w:val="487D89B4F8B34DB4967D41FE18F7F88D9"/>
    <w:rsid w:val="00143938"/>
    <w:rPr>
      <w:rFonts w:ascii="Times New Roman" w:hAnsi="Times New Roman"/>
      <w:sz w:val="24"/>
    </w:rPr>
  </w:style>
  <w:style w:type="paragraph" w:customStyle="1" w:styleId="AE2570ED5D764CD7AF9686706F550F4622">
    <w:name w:val="AE2570ED5D764CD7AF9686706F550F4622"/>
    <w:rsid w:val="00143938"/>
    <w:pPr>
      <w:tabs>
        <w:tab w:val="center" w:pos="4680"/>
        <w:tab w:val="right" w:pos="9360"/>
      </w:tabs>
      <w:spacing w:after="0" w:line="240" w:lineRule="auto"/>
    </w:pPr>
    <w:rPr>
      <w:rFonts w:ascii="Times New Roman" w:hAnsi="Times New Roman"/>
      <w:sz w:val="24"/>
    </w:rPr>
  </w:style>
  <w:style w:type="paragraph" w:customStyle="1" w:styleId="0CE68B62217340C0A8AA5B8ED196D7B2">
    <w:name w:val="0CE68B62217340C0A8AA5B8ED196D7B2"/>
    <w:rsid w:val="00143938"/>
    <w:pPr>
      <w:spacing w:after="160" w:line="259" w:lineRule="auto"/>
    </w:pPr>
  </w:style>
  <w:style w:type="paragraph" w:customStyle="1" w:styleId="D9032EC43DC748D59F57ADC713D6E9CE">
    <w:name w:val="D9032EC43DC748D59F57ADC713D6E9CE"/>
    <w:rsid w:val="0014393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D2619FE4-034C-4DA8-9214-177556B52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5668</TotalTime>
  <Pages>1</Pages>
  <Words>472</Words>
  <Characters>2695</Characters>
  <Application>Microsoft Office Word</Application>
  <DocSecurity>0</DocSecurity>
  <Lines>22</Lines>
  <Paragraphs>6</Paragraphs>
  <ScaleCrop>false</ScaleCrop>
  <Company>Texas Legislative Council</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Roshni Nair</cp:lastModifiedBy>
  <cp:revision>155</cp:revision>
  <cp:lastPrinted>2019-04-02T22:34:00Z</cp:lastPrinted>
  <dcterms:created xsi:type="dcterms:W3CDTF">2015-05-29T14:24:00Z</dcterms:created>
  <dcterms:modified xsi:type="dcterms:W3CDTF">2019-04-02T22:35:00Z</dcterms:modified>
</cp:coreProperties>
</file>

<file path=docProps/custom.xml><?xml version="1.0" encoding="utf-8"?>
<op:Properties xmlns:vt="http://schemas.openxmlformats.org/officeDocument/2006/docPropsVTypes" xmlns:op="http://schemas.openxmlformats.org/officeDocument/2006/custom-properties"/>
</file>