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70" w:rsidRDefault="007848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A2FF1228BB48C8A49207D9C88B8E2B"/>
          </w:placeholder>
        </w:sdtPr>
        <w:sdtContent>
          <w:r w:rsidRPr="005C2A78">
            <w:rPr>
              <w:rFonts w:cs="Times New Roman"/>
              <w:b/>
              <w:szCs w:val="24"/>
              <w:u w:val="single"/>
            </w:rPr>
            <w:t>BILL ANALYSIS</w:t>
          </w:r>
        </w:sdtContent>
      </w:sdt>
    </w:p>
    <w:p w:rsidR="00784870" w:rsidRPr="00585C31" w:rsidRDefault="00784870" w:rsidP="000F1DF9">
      <w:pPr>
        <w:spacing w:after="0" w:line="240" w:lineRule="auto"/>
        <w:rPr>
          <w:rFonts w:cs="Times New Roman"/>
          <w:szCs w:val="24"/>
        </w:rPr>
      </w:pPr>
    </w:p>
    <w:p w:rsidR="00784870" w:rsidRPr="00585C31" w:rsidRDefault="007848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4870" w:rsidTr="000F1DF9">
        <w:tc>
          <w:tcPr>
            <w:tcW w:w="2718" w:type="dxa"/>
          </w:tcPr>
          <w:p w:rsidR="00784870" w:rsidRPr="005C2A78" w:rsidRDefault="00784870" w:rsidP="006D756B">
            <w:pPr>
              <w:rPr>
                <w:rFonts w:cs="Times New Roman"/>
                <w:szCs w:val="24"/>
              </w:rPr>
            </w:pPr>
            <w:sdt>
              <w:sdtPr>
                <w:rPr>
                  <w:rFonts w:cs="Times New Roman"/>
                  <w:szCs w:val="24"/>
                </w:rPr>
                <w:alias w:val="Agency Title"/>
                <w:tag w:val="AgencyTitleContentControl"/>
                <w:id w:val="1920747753"/>
                <w:lock w:val="sdtContentLocked"/>
                <w:placeholder>
                  <w:docPart w:val="C0767151A80F4393BF6E623F9E62E128"/>
                </w:placeholder>
              </w:sdtPr>
              <w:sdtEndPr>
                <w:rPr>
                  <w:rFonts w:cstheme="minorBidi"/>
                  <w:szCs w:val="22"/>
                </w:rPr>
              </w:sdtEndPr>
              <w:sdtContent>
                <w:r>
                  <w:rPr>
                    <w:rFonts w:cs="Times New Roman"/>
                    <w:szCs w:val="24"/>
                  </w:rPr>
                  <w:t>Senate Research Center</w:t>
                </w:r>
              </w:sdtContent>
            </w:sdt>
          </w:p>
        </w:tc>
        <w:tc>
          <w:tcPr>
            <w:tcW w:w="6858" w:type="dxa"/>
          </w:tcPr>
          <w:p w:rsidR="00784870" w:rsidRPr="00FF6471" w:rsidRDefault="00784870" w:rsidP="000F1DF9">
            <w:pPr>
              <w:jc w:val="right"/>
              <w:rPr>
                <w:rFonts w:cs="Times New Roman"/>
                <w:szCs w:val="24"/>
              </w:rPr>
            </w:pPr>
            <w:sdt>
              <w:sdtPr>
                <w:rPr>
                  <w:rFonts w:cs="Times New Roman"/>
                  <w:szCs w:val="24"/>
                </w:rPr>
                <w:alias w:val="Bill Number"/>
                <w:tag w:val="BillNumberOne"/>
                <w:id w:val="-410784069"/>
                <w:lock w:val="sdtContentLocked"/>
                <w:placeholder>
                  <w:docPart w:val="265072C2AEB14FA3B50DC0DD91700971"/>
                </w:placeholder>
              </w:sdtPr>
              <w:sdtContent>
                <w:r>
                  <w:rPr>
                    <w:rFonts w:cs="Times New Roman"/>
                    <w:szCs w:val="24"/>
                  </w:rPr>
                  <w:t>S.B. 1940</w:t>
                </w:r>
              </w:sdtContent>
            </w:sdt>
          </w:p>
        </w:tc>
      </w:tr>
      <w:tr w:rsidR="00784870" w:rsidTr="000F1DF9">
        <w:sdt>
          <w:sdtPr>
            <w:rPr>
              <w:rFonts w:cs="Times New Roman"/>
              <w:szCs w:val="24"/>
            </w:rPr>
            <w:alias w:val="TLCNumber"/>
            <w:tag w:val="TLCNumber"/>
            <w:id w:val="-542600604"/>
            <w:lock w:val="sdtLocked"/>
            <w:placeholder>
              <w:docPart w:val="A6925975BF4E4565BDCAC7DB9A496CEC"/>
            </w:placeholder>
            <w:showingPlcHdr/>
          </w:sdtPr>
          <w:sdtContent>
            <w:tc>
              <w:tcPr>
                <w:tcW w:w="2718" w:type="dxa"/>
              </w:tcPr>
              <w:p w:rsidR="00784870" w:rsidRPr="000F1DF9" w:rsidRDefault="00784870" w:rsidP="00C65088">
                <w:pPr>
                  <w:rPr>
                    <w:rFonts w:cs="Times New Roman"/>
                    <w:szCs w:val="24"/>
                  </w:rPr>
                </w:pPr>
              </w:p>
            </w:tc>
          </w:sdtContent>
        </w:sdt>
        <w:tc>
          <w:tcPr>
            <w:tcW w:w="6858" w:type="dxa"/>
          </w:tcPr>
          <w:p w:rsidR="00784870" w:rsidRPr="005C2A78" w:rsidRDefault="00784870" w:rsidP="006D756B">
            <w:pPr>
              <w:jc w:val="right"/>
              <w:rPr>
                <w:rFonts w:cs="Times New Roman"/>
                <w:szCs w:val="24"/>
              </w:rPr>
            </w:pPr>
            <w:sdt>
              <w:sdtPr>
                <w:rPr>
                  <w:rFonts w:cs="Times New Roman"/>
                  <w:szCs w:val="24"/>
                </w:rPr>
                <w:alias w:val="Author Label"/>
                <w:tag w:val="By"/>
                <w:id w:val="72399597"/>
                <w:lock w:val="sdtLocked"/>
                <w:placeholder>
                  <w:docPart w:val="8719A82FE3654EE8BDBD92F6310724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9DC4840C85486E91950F439E56F70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B97F702D222497FB414CB41FB4B18C6"/>
                </w:placeholder>
                <w:showingPlcHdr/>
              </w:sdtPr>
              <w:sdtContent/>
            </w:sdt>
          </w:p>
        </w:tc>
      </w:tr>
      <w:tr w:rsidR="00784870" w:rsidTr="000F1DF9">
        <w:tc>
          <w:tcPr>
            <w:tcW w:w="2718" w:type="dxa"/>
          </w:tcPr>
          <w:p w:rsidR="00784870" w:rsidRPr="00BC7495" w:rsidRDefault="00784870" w:rsidP="000F1DF9">
            <w:pPr>
              <w:rPr>
                <w:rFonts w:cs="Times New Roman"/>
                <w:szCs w:val="24"/>
              </w:rPr>
            </w:pPr>
          </w:p>
        </w:tc>
        <w:sdt>
          <w:sdtPr>
            <w:rPr>
              <w:rFonts w:cs="Times New Roman"/>
              <w:szCs w:val="24"/>
            </w:rPr>
            <w:alias w:val="Committee"/>
            <w:tag w:val="Committee"/>
            <w:id w:val="1914272295"/>
            <w:lock w:val="sdtContentLocked"/>
            <w:placeholder>
              <w:docPart w:val="FA157EE2DE1E48BFB510D7D54FD18886"/>
            </w:placeholder>
          </w:sdtPr>
          <w:sdtContent>
            <w:tc>
              <w:tcPr>
                <w:tcW w:w="6858" w:type="dxa"/>
              </w:tcPr>
              <w:p w:rsidR="00784870" w:rsidRPr="00FF6471" w:rsidRDefault="00784870" w:rsidP="000F1DF9">
                <w:pPr>
                  <w:jc w:val="right"/>
                  <w:rPr>
                    <w:rFonts w:cs="Times New Roman"/>
                    <w:szCs w:val="24"/>
                  </w:rPr>
                </w:pPr>
                <w:r>
                  <w:rPr>
                    <w:rFonts w:cs="Times New Roman"/>
                    <w:szCs w:val="24"/>
                  </w:rPr>
                  <w:t>Business &amp; Commerce</w:t>
                </w:r>
              </w:p>
            </w:tc>
          </w:sdtContent>
        </w:sdt>
      </w:tr>
      <w:tr w:rsidR="00784870" w:rsidTr="000F1DF9">
        <w:tc>
          <w:tcPr>
            <w:tcW w:w="2718" w:type="dxa"/>
          </w:tcPr>
          <w:p w:rsidR="00784870" w:rsidRPr="00BC7495" w:rsidRDefault="00784870" w:rsidP="000F1DF9">
            <w:pPr>
              <w:rPr>
                <w:rFonts w:cs="Times New Roman"/>
                <w:szCs w:val="24"/>
              </w:rPr>
            </w:pPr>
          </w:p>
        </w:tc>
        <w:sdt>
          <w:sdtPr>
            <w:rPr>
              <w:rFonts w:cs="Times New Roman"/>
              <w:szCs w:val="24"/>
            </w:rPr>
            <w:alias w:val="Date"/>
            <w:tag w:val="DateContentControl"/>
            <w:id w:val="1178081906"/>
            <w:lock w:val="sdtLocked"/>
            <w:placeholder>
              <w:docPart w:val="6840E9AE82EC43ADBA7C950563547BEF"/>
            </w:placeholder>
            <w:date w:fullDate="2019-05-31T00:00:00Z">
              <w:dateFormat w:val="M/d/yyyy"/>
              <w:lid w:val="en-US"/>
              <w:storeMappedDataAs w:val="dateTime"/>
              <w:calendar w:val="gregorian"/>
            </w:date>
          </w:sdtPr>
          <w:sdtContent>
            <w:tc>
              <w:tcPr>
                <w:tcW w:w="6858" w:type="dxa"/>
              </w:tcPr>
              <w:p w:rsidR="00784870" w:rsidRPr="00FF6471" w:rsidRDefault="00784870" w:rsidP="000352AC">
                <w:pPr>
                  <w:jc w:val="right"/>
                  <w:rPr>
                    <w:rFonts w:cs="Times New Roman"/>
                    <w:szCs w:val="24"/>
                  </w:rPr>
                </w:pPr>
                <w:r>
                  <w:rPr>
                    <w:rFonts w:cs="Times New Roman"/>
                    <w:szCs w:val="24"/>
                  </w:rPr>
                  <w:t>5/31/2019</w:t>
                </w:r>
              </w:p>
            </w:tc>
          </w:sdtContent>
        </w:sdt>
      </w:tr>
      <w:tr w:rsidR="00784870" w:rsidTr="000F1DF9">
        <w:tc>
          <w:tcPr>
            <w:tcW w:w="2718" w:type="dxa"/>
          </w:tcPr>
          <w:p w:rsidR="00784870" w:rsidRPr="00BC7495" w:rsidRDefault="00784870" w:rsidP="000F1DF9">
            <w:pPr>
              <w:rPr>
                <w:rFonts w:cs="Times New Roman"/>
                <w:szCs w:val="24"/>
              </w:rPr>
            </w:pPr>
          </w:p>
        </w:tc>
        <w:sdt>
          <w:sdtPr>
            <w:rPr>
              <w:rFonts w:cs="Times New Roman"/>
              <w:szCs w:val="24"/>
            </w:rPr>
            <w:alias w:val="BA Version"/>
            <w:tag w:val="BAVersion"/>
            <w:id w:val="-1685590809"/>
            <w:lock w:val="sdtContentLocked"/>
            <w:placeholder>
              <w:docPart w:val="3F7958C6C50843F7977DB8C81ACFC14A"/>
            </w:placeholder>
          </w:sdtPr>
          <w:sdtContent>
            <w:tc>
              <w:tcPr>
                <w:tcW w:w="6858" w:type="dxa"/>
              </w:tcPr>
              <w:p w:rsidR="00784870" w:rsidRPr="00FF6471" w:rsidRDefault="00784870" w:rsidP="000F1DF9">
                <w:pPr>
                  <w:jc w:val="right"/>
                  <w:rPr>
                    <w:rFonts w:cs="Times New Roman"/>
                    <w:szCs w:val="24"/>
                  </w:rPr>
                </w:pPr>
                <w:r>
                  <w:rPr>
                    <w:rFonts w:cs="Times New Roman"/>
                    <w:szCs w:val="24"/>
                  </w:rPr>
                  <w:t>Enrolled</w:t>
                </w:r>
              </w:p>
            </w:tc>
          </w:sdtContent>
        </w:sdt>
      </w:tr>
    </w:tbl>
    <w:p w:rsidR="00784870" w:rsidRPr="00FF6471" w:rsidRDefault="00784870" w:rsidP="000F1DF9">
      <w:pPr>
        <w:spacing w:after="0" w:line="240" w:lineRule="auto"/>
        <w:rPr>
          <w:rFonts w:cs="Times New Roman"/>
          <w:szCs w:val="24"/>
        </w:rPr>
      </w:pPr>
    </w:p>
    <w:p w:rsidR="00784870" w:rsidRPr="00FF6471" w:rsidRDefault="00784870" w:rsidP="000F1DF9">
      <w:pPr>
        <w:spacing w:after="0" w:line="240" w:lineRule="auto"/>
        <w:rPr>
          <w:rFonts w:cs="Times New Roman"/>
          <w:szCs w:val="24"/>
        </w:rPr>
      </w:pPr>
    </w:p>
    <w:p w:rsidR="00784870" w:rsidRPr="00FF6471" w:rsidRDefault="007848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4D97625CBC4448BFDBB9830A08472D"/>
        </w:placeholder>
      </w:sdtPr>
      <w:sdtContent>
        <w:p w:rsidR="00784870" w:rsidRDefault="007848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B740FB6F56461EAF4A569CF1BCD6A9"/>
        </w:placeholder>
      </w:sdtPr>
      <w:sdtContent>
        <w:p w:rsidR="00784870" w:rsidRDefault="00784870" w:rsidP="00D427A0">
          <w:pPr>
            <w:pStyle w:val="NormalWeb"/>
            <w:spacing w:before="0" w:beforeAutospacing="0" w:after="0" w:afterAutospacing="0"/>
            <w:jc w:val="both"/>
            <w:divId w:val="1390566412"/>
            <w:rPr>
              <w:rFonts w:eastAsia="Times New Roman"/>
              <w:bCs/>
            </w:rPr>
          </w:pPr>
        </w:p>
        <w:p w:rsidR="00784870" w:rsidRPr="00D427A0" w:rsidRDefault="00784870" w:rsidP="00D427A0">
          <w:pPr>
            <w:pStyle w:val="NormalWeb"/>
            <w:spacing w:before="0" w:beforeAutospacing="0" w:after="0" w:afterAutospacing="0"/>
            <w:jc w:val="both"/>
            <w:divId w:val="1390566412"/>
          </w:pPr>
          <w:r w:rsidRPr="00D427A0">
            <w:t>S.B. 1940 amends current law relating to the administration of a temporary health insurance risk pool.</w:t>
          </w:r>
        </w:p>
        <w:p w:rsidR="00784870" w:rsidRPr="00D427A0" w:rsidRDefault="00784870"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84870" w:rsidRPr="005C2A78" w:rsidRDefault="007848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C51399F52443359ADCDE0E48CAD83D"/>
          </w:placeholder>
        </w:sdtPr>
        <w:sdtContent>
          <w:r>
            <w:rPr>
              <w:rFonts w:eastAsia="Times New Roman" w:cs="Times New Roman"/>
              <w:b/>
              <w:szCs w:val="24"/>
              <w:u w:val="single"/>
            </w:rPr>
            <w:t>RULEMAKING AUTHORITY</w:t>
          </w:r>
        </w:sdtContent>
      </w:sdt>
    </w:p>
    <w:p w:rsidR="00784870" w:rsidRPr="006529C4" w:rsidRDefault="00784870" w:rsidP="00774EC7">
      <w:pPr>
        <w:spacing w:after="0" w:line="240" w:lineRule="auto"/>
        <w:jc w:val="both"/>
        <w:rPr>
          <w:rFonts w:cs="Times New Roman"/>
          <w:szCs w:val="24"/>
        </w:rPr>
      </w:pPr>
    </w:p>
    <w:p w:rsidR="00784870" w:rsidRPr="006529C4" w:rsidRDefault="00784870" w:rsidP="00774EC7">
      <w:pPr>
        <w:spacing w:after="0" w:line="240" w:lineRule="auto"/>
        <w:jc w:val="both"/>
        <w:rPr>
          <w:rFonts w:cs="Times New Roman"/>
          <w:szCs w:val="24"/>
        </w:rPr>
      </w:pPr>
      <w:r w:rsidRPr="00D427A0">
        <w:rPr>
          <w:rFonts w:cs="Times New Roman"/>
          <w:szCs w:val="24"/>
        </w:rPr>
        <w:t>Rulemaking authority is expressly granted to the commissioner of insurance in SECTION 3 (Section 1510.004, Insurance Code) of this bill.</w:t>
      </w:r>
    </w:p>
    <w:p w:rsidR="00784870" w:rsidRPr="006529C4" w:rsidRDefault="00784870" w:rsidP="00774EC7">
      <w:pPr>
        <w:spacing w:after="0" w:line="240" w:lineRule="auto"/>
        <w:jc w:val="both"/>
        <w:rPr>
          <w:rFonts w:cs="Times New Roman"/>
          <w:szCs w:val="24"/>
        </w:rPr>
      </w:pPr>
    </w:p>
    <w:p w:rsidR="00784870" w:rsidRPr="005C2A78" w:rsidRDefault="007848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EDC8CB3BFD40BFAC9B3FF3F0C22783"/>
          </w:placeholder>
        </w:sdtPr>
        <w:sdtContent>
          <w:r>
            <w:rPr>
              <w:rFonts w:eastAsia="Times New Roman" w:cs="Times New Roman"/>
              <w:b/>
              <w:szCs w:val="24"/>
              <w:u w:val="single"/>
            </w:rPr>
            <w:t>SECTION BY SECTION ANALYSIS</w:t>
          </w:r>
        </w:sdtContent>
      </w:sdt>
    </w:p>
    <w:p w:rsidR="00784870" w:rsidRPr="005C2A78" w:rsidRDefault="00784870" w:rsidP="000F1DF9">
      <w:pPr>
        <w:spacing w:after="0" w:line="240" w:lineRule="auto"/>
        <w:jc w:val="both"/>
        <w:rPr>
          <w:rFonts w:eastAsia="Times New Roman" w:cs="Times New Roman"/>
          <w:szCs w:val="24"/>
        </w:rPr>
      </w:pPr>
    </w:p>
    <w:p w:rsidR="00784870" w:rsidRDefault="00784870" w:rsidP="000352AC">
      <w:pPr>
        <w:spacing w:after="0" w:line="240" w:lineRule="auto"/>
        <w:jc w:val="both"/>
        <w:rPr>
          <w:rFonts w:eastAsia="Times New Roman" w:cs="Times New Roman"/>
          <w:szCs w:val="24"/>
        </w:rPr>
      </w:pPr>
      <w:r w:rsidRPr="005C2A78">
        <w:rPr>
          <w:rFonts w:eastAsia="Times New Roman" w:cs="Times New Roman"/>
          <w:szCs w:val="24"/>
        </w:rPr>
        <w:t>SECTION 1.</w:t>
      </w:r>
      <w:r w:rsidRPr="00771827">
        <w:t xml:space="preserve"> </w:t>
      </w:r>
      <w:r>
        <w:t xml:space="preserve">Amends </w:t>
      </w:r>
      <w:r w:rsidRPr="00771827">
        <w:rPr>
          <w:rFonts w:eastAsia="Times New Roman" w:cs="Times New Roman"/>
          <w:szCs w:val="24"/>
        </w:rPr>
        <w:t xml:space="preserve">Section 1510.002, Insurance Code, </w:t>
      </w:r>
      <w:r>
        <w:rPr>
          <w:rFonts w:eastAsia="Times New Roman" w:cs="Times New Roman"/>
          <w:szCs w:val="24"/>
        </w:rPr>
        <w:t xml:space="preserve">as follows: </w:t>
      </w:r>
    </w:p>
    <w:p w:rsidR="00784870" w:rsidRDefault="00784870" w:rsidP="000352AC">
      <w:pPr>
        <w:spacing w:after="0" w:line="240" w:lineRule="auto"/>
        <w:jc w:val="both"/>
        <w:rPr>
          <w:rFonts w:eastAsia="Times New Roman" w:cs="Times New Roman"/>
          <w:szCs w:val="24"/>
        </w:rPr>
      </w:pPr>
    </w:p>
    <w:p w:rsidR="00784870" w:rsidRPr="008B0506" w:rsidRDefault="00784870" w:rsidP="000352AC">
      <w:pPr>
        <w:spacing w:after="0" w:line="240" w:lineRule="auto"/>
        <w:ind w:left="720"/>
        <w:jc w:val="both"/>
        <w:rPr>
          <w:rFonts w:eastAsia="Times New Roman" w:cs="Times New Roman"/>
          <w:szCs w:val="24"/>
        </w:rPr>
      </w:pPr>
      <w:r w:rsidRPr="008B0506">
        <w:rPr>
          <w:rFonts w:eastAsia="Times New Roman" w:cs="Times New Roman"/>
          <w:szCs w:val="24"/>
        </w:rPr>
        <w:t>Sec. 1510.002.</w:t>
      </w:r>
      <w:r>
        <w:rPr>
          <w:rFonts w:eastAsia="Times New Roman" w:cs="Times New Roman"/>
          <w:szCs w:val="24"/>
        </w:rPr>
        <w:t xml:space="preserve"> </w:t>
      </w:r>
      <w:r w:rsidRPr="008B0506">
        <w:rPr>
          <w:rFonts w:eastAsia="Times New Roman" w:cs="Times New Roman"/>
          <w:szCs w:val="24"/>
        </w:rPr>
        <w:t>ESTABLISHMENT OF TEMPORARY HEALTH INSURANCE RISK POOL.</w:t>
      </w:r>
      <w:r>
        <w:rPr>
          <w:rFonts w:eastAsia="Times New Roman" w:cs="Times New Roman"/>
          <w:szCs w:val="24"/>
        </w:rPr>
        <w:t xml:space="preserve"> Authorizes the commissioner of insurance (commissioner), to the extent that federal funds are available under federal law, rather than become available under federal law, regulation, or executive action after March 1, 2017, to take certain actions. </w:t>
      </w:r>
    </w:p>
    <w:p w:rsidR="00784870" w:rsidRPr="005C2A78" w:rsidRDefault="00784870" w:rsidP="000352AC">
      <w:pPr>
        <w:spacing w:after="0" w:line="240" w:lineRule="auto"/>
        <w:jc w:val="both"/>
        <w:rPr>
          <w:rFonts w:eastAsia="Times New Roman" w:cs="Times New Roman"/>
          <w:szCs w:val="24"/>
        </w:rPr>
      </w:pPr>
    </w:p>
    <w:p w:rsidR="00784870" w:rsidRDefault="00784870" w:rsidP="000352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1510.003, Insurance Code, by amending Subsection (a) and adding Subsection (c), as follows: </w:t>
      </w:r>
    </w:p>
    <w:p w:rsidR="00784870" w:rsidRDefault="00784870" w:rsidP="000352AC">
      <w:pPr>
        <w:spacing w:after="0" w:line="240" w:lineRule="auto"/>
        <w:jc w:val="both"/>
        <w:rPr>
          <w:rFonts w:eastAsia="Times New Roman" w:cs="Times New Roman"/>
          <w:szCs w:val="24"/>
        </w:rPr>
      </w:pPr>
    </w:p>
    <w:p w:rsidR="00784870" w:rsidRDefault="00784870" w:rsidP="000352AC">
      <w:pPr>
        <w:spacing w:after="0" w:line="240" w:lineRule="auto"/>
        <w:ind w:left="720"/>
        <w:jc w:val="both"/>
        <w:rPr>
          <w:rFonts w:eastAsia="Times New Roman" w:cs="Times New Roman"/>
          <w:szCs w:val="24"/>
        </w:rPr>
      </w:pPr>
      <w:r>
        <w:rPr>
          <w:rFonts w:eastAsia="Times New Roman" w:cs="Times New Roman"/>
          <w:szCs w:val="24"/>
        </w:rPr>
        <w:t>(a) Provides that t</w:t>
      </w:r>
      <w:r w:rsidRPr="004A2676">
        <w:rPr>
          <w:rFonts w:eastAsia="Times New Roman" w:cs="Times New Roman"/>
          <w:szCs w:val="24"/>
        </w:rPr>
        <w:t xml:space="preserve">he exclusive purpose of the </w:t>
      </w:r>
      <w:r>
        <w:rPr>
          <w:rFonts w:eastAsia="Times New Roman" w:cs="Times New Roman"/>
          <w:szCs w:val="24"/>
        </w:rPr>
        <w:t xml:space="preserve">temporary health insurance risk </w:t>
      </w:r>
      <w:r w:rsidRPr="004A2676">
        <w:rPr>
          <w:rFonts w:eastAsia="Times New Roman" w:cs="Times New Roman"/>
          <w:szCs w:val="24"/>
        </w:rPr>
        <w:t xml:space="preserve">pool </w:t>
      </w:r>
      <w:r>
        <w:rPr>
          <w:rFonts w:eastAsia="Times New Roman" w:cs="Times New Roman"/>
          <w:szCs w:val="24"/>
        </w:rPr>
        <w:t xml:space="preserve">(pool) </w:t>
      </w:r>
      <w:r w:rsidRPr="004A2676">
        <w:rPr>
          <w:rFonts w:eastAsia="Times New Roman" w:cs="Times New Roman"/>
          <w:szCs w:val="24"/>
        </w:rPr>
        <w:t>is to provide a temporary mechanism to assist residents of this state in obtaining access to quality</w:t>
      </w:r>
      <w:r>
        <w:rPr>
          <w:rFonts w:eastAsia="Times New Roman" w:cs="Times New Roman"/>
          <w:szCs w:val="24"/>
        </w:rPr>
        <w:t>, guaranteed issue</w:t>
      </w:r>
      <w:r w:rsidRPr="004A2676">
        <w:rPr>
          <w:rFonts w:eastAsia="Times New Roman" w:cs="Times New Roman"/>
          <w:szCs w:val="24"/>
        </w:rPr>
        <w:t xml:space="preserve"> health </w:t>
      </w:r>
      <w:r>
        <w:rPr>
          <w:rFonts w:eastAsia="Times New Roman" w:cs="Times New Roman"/>
          <w:szCs w:val="24"/>
        </w:rPr>
        <w:t>coverage</w:t>
      </w:r>
      <w:r w:rsidRPr="004A2676">
        <w:rPr>
          <w:rFonts w:eastAsia="Times New Roman" w:cs="Times New Roman"/>
          <w:szCs w:val="24"/>
        </w:rPr>
        <w:t xml:space="preserve"> at minimum cost to the public</w:t>
      </w:r>
      <w:r>
        <w:rPr>
          <w:rFonts w:eastAsia="Times New Roman" w:cs="Times New Roman"/>
          <w:szCs w:val="24"/>
        </w:rPr>
        <w:t xml:space="preserve">, rather than </w:t>
      </w:r>
      <w:r w:rsidRPr="004A2676">
        <w:rPr>
          <w:rFonts w:eastAsia="Times New Roman" w:cs="Times New Roman"/>
          <w:szCs w:val="24"/>
        </w:rPr>
        <w:t>to provide a temporary mechanism for maximizing available federal funding to assist residents of this state in obtaining access to quality health care at minimum cost to the public.</w:t>
      </w:r>
    </w:p>
    <w:p w:rsidR="00784870" w:rsidRDefault="00784870" w:rsidP="000352AC">
      <w:pPr>
        <w:spacing w:after="0" w:line="240" w:lineRule="auto"/>
        <w:ind w:left="1440"/>
        <w:jc w:val="both"/>
        <w:rPr>
          <w:rFonts w:eastAsia="Times New Roman" w:cs="Times New Roman"/>
          <w:szCs w:val="24"/>
        </w:rPr>
      </w:pPr>
    </w:p>
    <w:p w:rsidR="00784870" w:rsidRDefault="00784870" w:rsidP="000352AC">
      <w:pPr>
        <w:spacing w:after="0" w:line="240" w:lineRule="auto"/>
        <w:ind w:left="720"/>
        <w:jc w:val="both"/>
        <w:rPr>
          <w:rFonts w:eastAsia="Times New Roman" w:cs="Times New Roman"/>
          <w:szCs w:val="24"/>
        </w:rPr>
      </w:pPr>
      <w:r>
        <w:rPr>
          <w:rFonts w:eastAsia="Times New Roman" w:cs="Times New Roman"/>
          <w:szCs w:val="24"/>
        </w:rPr>
        <w:t>(c) Prohibits the pool from being used in a manner that requires the state to assume functions currently performed by the United States Department of Health and Human Services or the United States Internal Revenue Service under the Patient Protection and Affordable Care Act (Pub. L. No. 111–148), including establishing an exchange or administering premium tax credits.</w:t>
      </w:r>
    </w:p>
    <w:p w:rsidR="00784870" w:rsidRDefault="00784870" w:rsidP="000352AC">
      <w:pPr>
        <w:spacing w:after="0" w:line="240" w:lineRule="auto"/>
        <w:jc w:val="both"/>
        <w:rPr>
          <w:rFonts w:eastAsia="Times New Roman" w:cs="Times New Roman"/>
          <w:szCs w:val="24"/>
        </w:rPr>
      </w:pPr>
    </w:p>
    <w:p w:rsidR="00784870" w:rsidRDefault="00784870" w:rsidP="000352AC">
      <w:pPr>
        <w:spacing w:after="0" w:line="240" w:lineRule="auto"/>
        <w:jc w:val="both"/>
        <w:rPr>
          <w:rFonts w:eastAsia="Times New Roman" w:cs="Times New Roman"/>
          <w:szCs w:val="24"/>
        </w:rPr>
      </w:pPr>
      <w:r>
        <w:rPr>
          <w:rFonts w:eastAsia="Times New Roman" w:cs="Times New Roman"/>
          <w:szCs w:val="24"/>
        </w:rPr>
        <w:t>SECTION 3. Amends Section 1510.004, Insurance Code, as follows:</w:t>
      </w:r>
    </w:p>
    <w:p w:rsidR="00784870" w:rsidRDefault="00784870" w:rsidP="000352AC">
      <w:pPr>
        <w:spacing w:after="0" w:line="240" w:lineRule="auto"/>
        <w:jc w:val="both"/>
        <w:rPr>
          <w:rFonts w:eastAsia="Times New Roman" w:cs="Times New Roman"/>
          <w:szCs w:val="24"/>
        </w:rPr>
      </w:pPr>
    </w:p>
    <w:p w:rsidR="00784870" w:rsidRDefault="00784870" w:rsidP="000352AC">
      <w:pPr>
        <w:spacing w:after="0" w:line="240" w:lineRule="auto"/>
        <w:ind w:left="720"/>
        <w:jc w:val="both"/>
        <w:rPr>
          <w:rFonts w:eastAsia="Times New Roman" w:cs="Times New Roman"/>
          <w:szCs w:val="24"/>
        </w:rPr>
      </w:pPr>
      <w:r>
        <w:rPr>
          <w:rFonts w:eastAsia="Times New Roman" w:cs="Times New Roman"/>
          <w:szCs w:val="24"/>
        </w:rPr>
        <w:t xml:space="preserve">Sec. 1510.004. New heading: </w:t>
      </w:r>
      <w:r w:rsidRPr="004A2676">
        <w:rPr>
          <w:rFonts w:eastAsia="Times New Roman" w:cs="Times New Roman"/>
          <w:szCs w:val="24"/>
        </w:rPr>
        <w:t xml:space="preserve">PROVISION OF </w:t>
      </w:r>
      <w:r>
        <w:rPr>
          <w:rFonts w:eastAsia="Times New Roman" w:cs="Times New Roman"/>
          <w:szCs w:val="24"/>
        </w:rPr>
        <w:t>GUARANTEED ISSUE HEALTH COVERAGE.</w:t>
      </w:r>
      <w:r w:rsidRPr="004A2676">
        <w:rPr>
          <w:rFonts w:eastAsia="Times New Roman" w:cs="Times New Roman"/>
          <w:szCs w:val="24"/>
        </w:rPr>
        <w:t xml:space="preserve"> </w:t>
      </w:r>
      <w:r>
        <w:rPr>
          <w:rFonts w:eastAsia="Times New Roman" w:cs="Times New Roman"/>
          <w:szCs w:val="24"/>
        </w:rPr>
        <w:t xml:space="preserve">(a) Creates this subsection from existing text. Authorizes the commissioner, subject to any requirements for obtaining federal funds, to increase access to guaranteed issue health coverage by establishing a high risk pool to provide alternative individual health insurance coverage to eligible individuals that does not diminish enrollment in traditional commercial health coverage and by taking certain other actions, rather than authorizing the commissioner, subject to any requirements for obtaining federal funds held in the pool, to use pool funds to provide coverage to eligible individuals that does not diminish the availability of traditional commercial health care coverage and to take certain other actions.  </w:t>
      </w:r>
    </w:p>
    <w:p w:rsidR="00784870" w:rsidRDefault="00784870" w:rsidP="000352AC">
      <w:pPr>
        <w:spacing w:after="0" w:line="240" w:lineRule="auto"/>
        <w:ind w:left="2160"/>
        <w:jc w:val="both"/>
        <w:rPr>
          <w:rFonts w:eastAsia="Times New Roman" w:cs="Times New Roman"/>
          <w:szCs w:val="24"/>
        </w:rPr>
      </w:pPr>
    </w:p>
    <w:p w:rsidR="00784870" w:rsidRDefault="00784870" w:rsidP="000352AC">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if necessary to ensure access to quality individual health insurance coverage for individuals with preexisting conditions, to take actions necessary to establish a temporary high risk pool substantially similar to the risk pool authorized by former Chapter 1506, Insurance Code, repealed by Chapter 615 (S.B. 1367), Acts of the 83rd Legislature, Regular Session, 2013, including: </w:t>
      </w:r>
    </w:p>
    <w:p w:rsidR="00784870" w:rsidRDefault="00784870" w:rsidP="000352AC">
      <w:pPr>
        <w:spacing w:after="0" w:line="240" w:lineRule="auto"/>
        <w:ind w:left="1440"/>
        <w:jc w:val="both"/>
        <w:rPr>
          <w:rFonts w:eastAsia="Times New Roman" w:cs="Times New Roman"/>
          <w:szCs w:val="24"/>
        </w:rPr>
      </w:pPr>
    </w:p>
    <w:p w:rsidR="00784870" w:rsidRDefault="00784870" w:rsidP="000352AC">
      <w:pPr>
        <w:spacing w:after="0" w:line="240" w:lineRule="auto"/>
        <w:ind w:left="2160"/>
        <w:jc w:val="both"/>
        <w:rPr>
          <w:rFonts w:eastAsia="Times New Roman" w:cs="Times New Roman"/>
          <w:szCs w:val="24"/>
        </w:rPr>
      </w:pPr>
      <w:r>
        <w:rPr>
          <w:rFonts w:eastAsia="Times New Roman" w:cs="Times New Roman"/>
          <w:szCs w:val="24"/>
        </w:rPr>
        <w:t xml:space="preserve">(1) appointing a board of directors to govern the temporary high risk pool; </w:t>
      </w:r>
    </w:p>
    <w:p w:rsidR="00784870" w:rsidRDefault="00784870" w:rsidP="000352AC">
      <w:pPr>
        <w:spacing w:after="0" w:line="240" w:lineRule="auto"/>
        <w:ind w:left="2160"/>
        <w:jc w:val="both"/>
        <w:rPr>
          <w:rFonts w:eastAsia="Times New Roman" w:cs="Times New Roman"/>
          <w:szCs w:val="24"/>
        </w:rPr>
      </w:pPr>
    </w:p>
    <w:p w:rsidR="00784870" w:rsidRDefault="00784870" w:rsidP="000352AC">
      <w:pPr>
        <w:spacing w:after="0" w:line="240" w:lineRule="auto"/>
        <w:ind w:left="2160"/>
        <w:jc w:val="both"/>
        <w:rPr>
          <w:rFonts w:eastAsia="Times New Roman" w:cs="Times New Roman"/>
          <w:szCs w:val="24"/>
        </w:rPr>
      </w:pPr>
      <w:r>
        <w:rPr>
          <w:rFonts w:eastAsia="Times New Roman" w:cs="Times New Roman"/>
          <w:szCs w:val="24"/>
        </w:rPr>
        <w:t xml:space="preserve">(2) adopting rules or a plan of operation for the temporary high risk pool; and </w:t>
      </w:r>
    </w:p>
    <w:p w:rsidR="00784870" w:rsidRDefault="00784870" w:rsidP="000352AC">
      <w:pPr>
        <w:spacing w:after="0" w:line="240" w:lineRule="auto"/>
        <w:ind w:left="2160"/>
        <w:jc w:val="both"/>
        <w:rPr>
          <w:rFonts w:eastAsia="Times New Roman" w:cs="Times New Roman"/>
          <w:szCs w:val="24"/>
        </w:rPr>
      </w:pPr>
    </w:p>
    <w:p w:rsidR="00784870" w:rsidRDefault="00784870" w:rsidP="000352AC">
      <w:pPr>
        <w:spacing w:after="0" w:line="240" w:lineRule="auto"/>
        <w:ind w:left="2160"/>
        <w:jc w:val="both"/>
        <w:rPr>
          <w:rFonts w:eastAsia="Times New Roman" w:cs="Times New Roman"/>
          <w:szCs w:val="24"/>
        </w:rPr>
      </w:pPr>
      <w:r>
        <w:rPr>
          <w:rFonts w:eastAsia="Times New Roman" w:cs="Times New Roman"/>
          <w:szCs w:val="24"/>
        </w:rPr>
        <w:t>(3) contracting with a third party.</w:t>
      </w:r>
    </w:p>
    <w:p w:rsidR="00784870" w:rsidRDefault="00784870" w:rsidP="000352AC">
      <w:pPr>
        <w:spacing w:after="0" w:line="240" w:lineRule="auto"/>
        <w:ind w:left="2160"/>
        <w:jc w:val="both"/>
        <w:rPr>
          <w:rFonts w:eastAsia="Times New Roman" w:cs="Times New Roman"/>
          <w:szCs w:val="24"/>
        </w:rPr>
      </w:pPr>
    </w:p>
    <w:p w:rsidR="00784870" w:rsidRDefault="00784870" w:rsidP="000352AC">
      <w:pPr>
        <w:spacing w:after="0" w:line="240" w:lineRule="auto"/>
        <w:ind w:left="1440"/>
        <w:jc w:val="both"/>
        <w:rPr>
          <w:rFonts w:eastAsia="Times New Roman" w:cs="Times New Roman"/>
          <w:szCs w:val="24"/>
        </w:rPr>
      </w:pPr>
      <w:r>
        <w:rPr>
          <w:rFonts w:eastAsia="Times New Roman" w:cs="Times New Roman"/>
          <w:szCs w:val="24"/>
        </w:rPr>
        <w:t xml:space="preserve">(c) Provides that any rule or plan of operation adopted under Subsection (b) remains in effect only until 30 days following the end of the next regular session of the legislature unless a law is enacted that authorizes coverage to be issued by the temporary risk pool and provides for funding for coverage under the temporary risk pool. </w:t>
      </w:r>
    </w:p>
    <w:p w:rsidR="00784870" w:rsidRDefault="00784870" w:rsidP="000352AC">
      <w:pPr>
        <w:spacing w:after="0" w:line="240" w:lineRule="auto"/>
        <w:jc w:val="both"/>
        <w:rPr>
          <w:rFonts w:eastAsia="Times New Roman" w:cs="Times New Roman"/>
          <w:szCs w:val="24"/>
        </w:rPr>
      </w:pPr>
    </w:p>
    <w:p w:rsidR="00784870" w:rsidRPr="00771827" w:rsidRDefault="00784870" w:rsidP="000352AC">
      <w:pPr>
        <w:spacing w:after="0" w:line="240" w:lineRule="auto"/>
        <w:jc w:val="both"/>
        <w:rPr>
          <w:rFonts w:eastAsia="Times New Roman" w:cs="Times New Roman"/>
          <w:szCs w:val="24"/>
        </w:rPr>
      </w:pPr>
      <w:r>
        <w:rPr>
          <w:rFonts w:eastAsia="Times New Roman" w:cs="Times New Roman"/>
          <w:szCs w:val="24"/>
        </w:rPr>
        <w:t xml:space="preserve">SECTION 4. Amends </w:t>
      </w:r>
      <w:r w:rsidRPr="00771827">
        <w:rPr>
          <w:rFonts w:eastAsia="Times New Roman" w:cs="Times New Roman"/>
          <w:szCs w:val="24"/>
        </w:rPr>
        <w:t>Section 1510.008(a), Insurance Code,</w:t>
      </w:r>
      <w:r>
        <w:rPr>
          <w:rFonts w:eastAsia="Times New Roman" w:cs="Times New Roman"/>
          <w:szCs w:val="24"/>
        </w:rPr>
        <w:t xml:space="preserve"> to authorize the commissioner to </w:t>
      </w:r>
      <w:r w:rsidRPr="00771827">
        <w:rPr>
          <w:rFonts w:eastAsia="Times New Roman" w:cs="Times New Roman"/>
          <w:szCs w:val="24"/>
        </w:rPr>
        <w:t>apply to the United States secreta</w:t>
      </w:r>
      <w:r>
        <w:rPr>
          <w:rFonts w:eastAsia="Times New Roman" w:cs="Times New Roman"/>
          <w:szCs w:val="24"/>
        </w:rPr>
        <w:t xml:space="preserve">ry of health and human services </w:t>
      </w:r>
      <w:r w:rsidRPr="00771827">
        <w:rPr>
          <w:rFonts w:eastAsia="Times New Roman" w:cs="Times New Roman"/>
          <w:szCs w:val="24"/>
        </w:rPr>
        <w:t>under any appli</w:t>
      </w:r>
      <w:r>
        <w:rPr>
          <w:rFonts w:eastAsia="Times New Roman" w:cs="Times New Roman"/>
          <w:szCs w:val="24"/>
        </w:rPr>
        <w:t>cable provision of federal law, rather than any applicable provision of federal law enacted on or after May 1, 2017,</w:t>
      </w:r>
      <w:r w:rsidRPr="00771827">
        <w:t xml:space="preserve"> </w:t>
      </w:r>
      <w:r w:rsidRPr="00771827">
        <w:rPr>
          <w:rFonts w:eastAsia="Times New Roman" w:cs="Times New Roman"/>
          <w:szCs w:val="24"/>
        </w:rPr>
        <w:t xml:space="preserve">for a waiver of </w:t>
      </w:r>
      <w:r>
        <w:rPr>
          <w:rFonts w:eastAsia="Times New Roman" w:cs="Times New Roman"/>
          <w:szCs w:val="24"/>
        </w:rPr>
        <w:t>certain</w:t>
      </w:r>
      <w:r w:rsidRPr="00771827">
        <w:rPr>
          <w:rFonts w:eastAsia="Times New Roman" w:cs="Times New Roman"/>
          <w:szCs w:val="24"/>
        </w:rPr>
        <w:t xml:space="preserve"> provisions</w:t>
      </w:r>
      <w:r>
        <w:rPr>
          <w:rFonts w:eastAsia="Times New Roman" w:cs="Times New Roman"/>
          <w:szCs w:val="24"/>
        </w:rPr>
        <w:t>.</w:t>
      </w:r>
    </w:p>
    <w:p w:rsidR="00784870" w:rsidRPr="005C2A78" w:rsidRDefault="00784870" w:rsidP="000352AC">
      <w:pPr>
        <w:spacing w:after="0" w:line="240" w:lineRule="auto"/>
        <w:jc w:val="both"/>
        <w:rPr>
          <w:rFonts w:eastAsia="Times New Roman" w:cs="Times New Roman"/>
          <w:szCs w:val="24"/>
        </w:rPr>
      </w:pPr>
    </w:p>
    <w:p w:rsidR="00784870" w:rsidRPr="00771827" w:rsidRDefault="00784870" w:rsidP="000352AC">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w:t>
      </w:r>
      <w:r w:rsidRPr="00771827">
        <w:rPr>
          <w:rFonts w:eastAsia="Times New Roman" w:cs="Times New Roman"/>
          <w:szCs w:val="24"/>
        </w:rPr>
        <w:t>Section 1510.012(a), Insurance Code, as follows:</w:t>
      </w:r>
    </w:p>
    <w:p w:rsidR="00784870" w:rsidRPr="00771827" w:rsidRDefault="00784870" w:rsidP="000352AC">
      <w:pPr>
        <w:spacing w:after="0" w:line="240" w:lineRule="auto"/>
        <w:jc w:val="both"/>
        <w:rPr>
          <w:rFonts w:eastAsia="Times New Roman" w:cs="Times New Roman"/>
          <w:szCs w:val="24"/>
        </w:rPr>
      </w:pPr>
    </w:p>
    <w:p w:rsidR="00784870" w:rsidRDefault="00784870" w:rsidP="000352AC">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771827">
        <w:rPr>
          <w:rFonts w:eastAsia="Times New Roman" w:cs="Times New Roman"/>
          <w:szCs w:val="24"/>
        </w:rPr>
        <w:t>the Texas Department of Insurance</w:t>
      </w:r>
      <w:r>
        <w:rPr>
          <w:rFonts w:eastAsia="Times New Roman" w:cs="Times New Roman"/>
          <w:szCs w:val="24"/>
        </w:rPr>
        <w:t>, b</w:t>
      </w:r>
      <w:r w:rsidRPr="00771827">
        <w:rPr>
          <w:rFonts w:eastAsia="Times New Roman" w:cs="Times New Roman"/>
          <w:szCs w:val="24"/>
        </w:rPr>
        <w:t>eginning June 1, 2020</w:t>
      </w:r>
      <w:r>
        <w:rPr>
          <w:rFonts w:eastAsia="Times New Roman" w:cs="Times New Roman"/>
          <w:szCs w:val="24"/>
        </w:rPr>
        <w:t xml:space="preserve">, rather than </w:t>
      </w:r>
      <w:r w:rsidRPr="00771827">
        <w:rPr>
          <w:rFonts w:eastAsia="Times New Roman" w:cs="Times New Roman"/>
          <w:szCs w:val="24"/>
        </w:rPr>
        <w:t>June 1</w:t>
      </w:r>
      <w:r>
        <w:rPr>
          <w:rFonts w:eastAsia="Times New Roman" w:cs="Times New Roman"/>
          <w:szCs w:val="24"/>
        </w:rPr>
        <w:t>, 2018,</w:t>
      </w:r>
      <w:r w:rsidRPr="00771827">
        <w:rPr>
          <w:rFonts w:eastAsia="Times New Roman" w:cs="Times New Roman"/>
          <w:szCs w:val="24"/>
        </w:rPr>
        <w:t xml:space="preserve"> </w:t>
      </w:r>
      <w:r>
        <w:rPr>
          <w:rFonts w:eastAsia="Times New Roman" w:cs="Times New Roman"/>
          <w:szCs w:val="24"/>
        </w:rPr>
        <w:t>to</w:t>
      </w:r>
      <w:r w:rsidRPr="00771827">
        <w:rPr>
          <w:rFonts w:eastAsia="Times New Roman" w:cs="Times New Roman"/>
          <w:szCs w:val="24"/>
        </w:rPr>
        <w:t xml:space="preserve"> submit a report</w:t>
      </w:r>
      <w:r>
        <w:rPr>
          <w:rFonts w:eastAsia="Times New Roman" w:cs="Times New Roman"/>
          <w:szCs w:val="24"/>
        </w:rPr>
        <w:t xml:space="preserve"> on temporary health insurance risk pool activities</w:t>
      </w:r>
      <w:r w:rsidRPr="00771827">
        <w:rPr>
          <w:rFonts w:eastAsia="Times New Roman" w:cs="Times New Roman"/>
          <w:szCs w:val="24"/>
        </w:rPr>
        <w:t xml:space="preserve"> to the governor, the lieutenant governor, and the speaker </w:t>
      </w:r>
      <w:r>
        <w:rPr>
          <w:rFonts w:eastAsia="Times New Roman" w:cs="Times New Roman"/>
          <w:szCs w:val="24"/>
        </w:rPr>
        <w:t xml:space="preserve">of the house of representatives </w:t>
      </w:r>
      <w:r w:rsidRPr="00771827">
        <w:rPr>
          <w:rFonts w:eastAsia="Times New Roman" w:cs="Times New Roman"/>
          <w:szCs w:val="24"/>
        </w:rPr>
        <w:t>not</w:t>
      </w:r>
      <w:r>
        <w:rPr>
          <w:rFonts w:eastAsia="Times New Roman" w:cs="Times New Roman"/>
          <w:szCs w:val="24"/>
        </w:rPr>
        <w:t xml:space="preserve"> later than June 1 of each year.</w:t>
      </w:r>
    </w:p>
    <w:p w:rsidR="00784870" w:rsidRDefault="00784870" w:rsidP="000352AC">
      <w:pPr>
        <w:spacing w:after="0" w:line="240" w:lineRule="auto"/>
        <w:ind w:left="720"/>
        <w:jc w:val="both"/>
        <w:rPr>
          <w:rFonts w:eastAsia="Times New Roman" w:cs="Times New Roman"/>
          <w:szCs w:val="24"/>
        </w:rPr>
      </w:pPr>
    </w:p>
    <w:p w:rsidR="00784870" w:rsidRPr="00771827" w:rsidRDefault="00784870" w:rsidP="000352AC">
      <w:pPr>
        <w:spacing w:after="0" w:line="240" w:lineRule="auto"/>
        <w:jc w:val="both"/>
        <w:rPr>
          <w:rFonts w:eastAsia="Times New Roman" w:cs="Times New Roman"/>
          <w:szCs w:val="24"/>
        </w:rPr>
      </w:pPr>
      <w:r>
        <w:rPr>
          <w:rFonts w:eastAsia="Times New Roman" w:cs="Times New Roman"/>
          <w:szCs w:val="24"/>
        </w:rPr>
        <w:t xml:space="preserve">SECTION 6. Amends </w:t>
      </w:r>
      <w:r w:rsidRPr="00771827">
        <w:rPr>
          <w:rFonts w:eastAsia="Times New Roman" w:cs="Times New Roman"/>
          <w:szCs w:val="24"/>
        </w:rPr>
        <w:t>Section 1510.013, Insurance Code, as follows:</w:t>
      </w:r>
    </w:p>
    <w:p w:rsidR="00784870" w:rsidRPr="00771827" w:rsidRDefault="00784870" w:rsidP="000352AC">
      <w:pPr>
        <w:spacing w:after="0" w:line="240" w:lineRule="auto"/>
        <w:jc w:val="both"/>
        <w:rPr>
          <w:rFonts w:eastAsia="Times New Roman" w:cs="Times New Roman"/>
          <w:szCs w:val="24"/>
        </w:rPr>
      </w:pPr>
    </w:p>
    <w:p w:rsidR="00784870" w:rsidRDefault="00784870" w:rsidP="000352AC">
      <w:pPr>
        <w:spacing w:after="0" w:line="240" w:lineRule="auto"/>
        <w:ind w:left="720"/>
        <w:jc w:val="both"/>
        <w:rPr>
          <w:rFonts w:eastAsia="Times New Roman" w:cs="Times New Roman"/>
          <w:szCs w:val="24"/>
        </w:rPr>
      </w:pPr>
      <w:r>
        <w:rPr>
          <w:rFonts w:eastAsia="Times New Roman" w:cs="Times New Roman"/>
          <w:szCs w:val="24"/>
        </w:rPr>
        <w:t xml:space="preserve">Sec. 1510.013. </w:t>
      </w:r>
      <w:r w:rsidRPr="00771827">
        <w:rPr>
          <w:rFonts w:eastAsia="Times New Roman" w:cs="Times New Roman"/>
          <w:szCs w:val="24"/>
        </w:rPr>
        <w:t xml:space="preserve">EXPIRATION OF CHAPTER. </w:t>
      </w:r>
      <w:r>
        <w:rPr>
          <w:rFonts w:eastAsia="Times New Roman" w:cs="Times New Roman"/>
          <w:szCs w:val="24"/>
        </w:rPr>
        <w:t>Provides that t</w:t>
      </w:r>
      <w:r w:rsidRPr="00771827">
        <w:rPr>
          <w:rFonts w:eastAsia="Times New Roman" w:cs="Times New Roman"/>
          <w:szCs w:val="24"/>
        </w:rPr>
        <w:t>his chapter</w:t>
      </w:r>
      <w:r>
        <w:rPr>
          <w:rFonts w:eastAsia="Times New Roman" w:cs="Times New Roman"/>
          <w:szCs w:val="24"/>
        </w:rPr>
        <w:t xml:space="preserve"> (Temporary Health Insurance Risk Pool)</w:t>
      </w:r>
      <w:r w:rsidRPr="00771827">
        <w:rPr>
          <w:rFonts w:eastAsia="Times New Roman" w:cs="Times New Roman"/>
          <w:szCs w:val="24"/>
        </w:rPr>
        <w:t xml:space="preserve"> expires August 31, 2021</w:t>
      </w:r>
      <w:r>
        <w:rPr>
          <w:rFonts w:eastAsia="Times New Roman" w:cs="Times New Roman"/>
          <w:szCs w:val="24"/>
        </w:rPr>
        <w:t>, rather than August 31, 2019</w:t>
      </w:r>
      <w:r w:rsidRPr="00771827">
        <w:rPr>
          <w:rFonts w:eastAsia="Times New Roman" w:cs="Times New Roman"/>
          <w:szCs w:val="24"/>
        </w:rPr>
        <w:t>.</w:t>
      </w:r>
    </w:p>
    <w:p w:rsidR="00784870" w:rsidRDefault="00784870" w:rsidP="000352AC">
      <w:pPr>
        <w:spacing w:after="0" w:line="240" w:lineRule="auto"/>
        <w:jc w:val="both"/>
        <w:rPr>
          <w:rFonts w:eastAsia="Times New Roman" w:cs="Times New Roman"/>
          <w:szCs w:val="24"/>
        </w:rPr>
      </w:pPr>
    </w:p>
    <w:p w:rsidR="00784870" w:rsidRPr="00C8671F" w:rsidRDefault="00784870" w:rsidP="000352AC">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p w:rsidR="00784870" w:rsidRPr="00C8671F" w:rsidRDefault="00784870" w:rsidP="00D427A0">
      <w:pPr>
        <w:spacing w:after="0" w:line="240" w:lineRule="auto"/>
        <w:jc w:val="both"/>
        <w:rPr>
          <w:rFonts w:eastAsia="Times New Roman" w:cs="Times New Roman"/>
          <w:szCs w:val="24"/>
        </w:rPr>
      </w:pPr>
    </w:p>
    <w:sectPr w:rsidR="007848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B4" w:rsidRDefault="009C0FB4" w:rsidP="000F1DF9">
      <w:pPr>
        <w:spacing w:after="0" w:line="240" w:lineRule="auto"/>
      </w:pPr>
      <w:r>
        <w:separator/>
      </w:r>
    </w:p>
  </w:endnote>
  <w:endnote w:type="continuationSeparator" w:id="0">
    <w:p w:rsidR="009C0FB4" w:rsidRDefault="009C0F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0F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487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4870">
                <w:rPr>
                  <w:sz w:val="20"/>
                  <w:szCs w:val="20"/>
                </w:rPr>
                <w:t>S.B. 1940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48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0F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48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48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B4" w:rsidRDefault="009C0FB4" w:rsidP="000F1DF9">
      <w:pPr>
        <w:spacing w:after="0" w:line="240" w:lineRule="auto"/>
      </w:pPr>
      <w:r>
        <w:separator/>
      </w:r>
    </w:p>
  </w:footnote>
  <w:footnote w:type="continuationSeparator" w:id="0">
    <w:p w:rsidR="009C0FB4" w:rsidRDefault="009C0F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4870"/>
    <w:rsid w:val="00833061"/>
    <w:rsid w:val="008A6859"/>
    <w:rsid w:val="0093341F"/>
    <w:rsid w:val="009562E3"/>
    <w:rsid w:val="00986E9F"/>
    <w:rsid w:val="009C0FB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B425A"/>
  <w15:docId w15:val="{C55E3096-50B3-429B-8822-73E17660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48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24AB" w:rsidP="009724A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A2FF1228BB48C8A49207D9C88B8E2B"/>
        <w:category>
          <w:name w:val="General"/>
          <w:gallery w:val="placeholder"/>
        </w:category>
        <w:types>
          <w:type w:val="bbPlcHdr"/>
        </w:types>
        <w:behaviors>
          <w:behavior w:val="content"/>
        </w:behaviors>
        <w:guid w:val="{EE963FFD-B728-4DEC-B6A0-546D3BDC48DD}"/>
      </w:docPartPr>
      <w:docPartBody>
        <w:p w:rsidR="00000000" w:rsidRDefault="000E4219"/>
      </w:docPartBody>
    </w:docPart>
    <w:docPart>
      <w:docPartPr>
        <w:name w:val="C0767151A80F4393BF6E623F9E62E128"/>
        <w:category>
          <w:name w:val="General"/>
          <w:gallery w:val="placeholder"/>
        </w:category>
        <w:types>
          <w:type w:val="bbPlcHdr"/>
        </w:types>
        <w:behaviors>
          <w:behavior w:val="content"/>
        </w:behaviors>
        <w:guid w:val="{FB87331C-F206-492A-9E96-0F5AC50FB382}"/>
      </w:docPartPr>
      <w:docPartBody>
        <w:p w:rsidR="00000000" w:rsidRDefault="000E4219"/>
      </w:docPartBody>
    </w:docPart>
    <w:docPart>
      <w:docPartPr>
        <w:name w:val="265072C2AEB14FA3B50DC0DD91700971"/>
        <w:category>
          <w:name w:val="General"/>
          <w:gallery w:val="placeholder"/>
        </w:category>
        <w:types>
          <w:type w:val="bbPlcHdr"/>
        </w:types>
        <w:behaviors>
          <w:behavior w:val="content"/>
        </w:behaviors>
        <w:guid w:val="{3ECFFD83-C272-4E04-87DB-D3289262451C}"/>
      </w:docPartPr>
      <w:docPartBody>
        <w:p w:rsidR="00000000" w:rsidRDefault="000E4219"/>
      </w:docPartBody>
    </w:docPart>
    <w:docPart>
      <w:docPartPr>
        <w:name w:val="A6925975BF4E4565BDCAC7DB9A496CEC"/>
        <w:category>
          <w:name w:val="General"/>
          <w:gallery w:val="placeholder"/>
        </w:category>
        <w:types>
          <w:type w:val="bbPlcHdr"/>
        </w:types>
        <w:behaviors>
          <w:behavior w:val="content"/>
        </w:behaviors>
        <w:guid w:val="{BA972253-D51E-47FA-AED6-45287B9B62CA}"/>
      </w:docPartPr>
      <w:docPartBody>
        <w:p w:rsidR="00000000" w:rsidRDefault="000E4219"/>
      </w:docPartBody>
    </w:docPart>
    <w:docPart>
      <w:docPartPr>
        <w:name w:val="8719A82FE3654EE8BDBD92F6310724FE"/>
        <w:category>
          <w:name w:val="General"/>
          <w:gallery w:val="placeholder"/>
        </w:category>
        <w:types>
          <w:type w:val="bbPlcHdr"/>
        </w:types>
        <w:behaviors>
          <w:behavior w:val="content"/>
        </w:behaviors>
        <w:guid w:val="{0F04444F-58BE-4951-A6F0-2FABC0583204}"/>
      </w:docPartPr>
      <w:docPartBody>
        <w:p w:rsidR="00000000" w:rsidRDefault="000E4219"/>
      </w:docPartBody>
    </w:docPart>
    <w:docPart>
      <w:docPartPr>
        <w:name w:val="199DC4840C85486E91950F439E56F70A"/>
        <w:category>
          <w:name w:val="General"/>
          <w:gallery w:val="placeholder"/>
        </w:category>
        <w:types>
          <w:type w:val="bbPlcHdr"/>
        </w:types>
        <w:behaviors>
          <w:behavior w:val="content"/>
        </w:behaviors>
        <w:guid w:val="{FE7B67DF-3777-475E-93B9-63A3A8B961E9}"/>
      </w:docPartPr>
      <w:docPartBody>
        <w:p w:rsidR="00000000" w:rsidRDefault="000E4219"/>
      </w:docPartBody>
    </w:docPart>
    <w:docPart>
      <w:docPartPr>
        <w:name w:val="AB97F702D222497FB414CB41FB4B18C6"/>
        <w:category>
          <w:name w:val="General"/>
          <w:gallery w:val="placeholder"/>
        </w:category>
        <w:types>
          <w:type w:val="bbPlcHdr"/>
        </w:types>
        <w:behaviors>
          <w:behavior w:val="content"/>
        </w:behaviors>
        <w:guid w:val="{36369B28-5D70-4D74-9B1C-4D026AE2B84D}"/>
      </w:docPartPr>
      <w:docPartBody>
        <w:p w:rsidR="00000000" w:rsidRDefault="000E4219"/>
      </w:docPartBody>
    </w:docPart>
    <w:docPart>
      <w:docPartPr>
        <w:name w:val="FA157EE2DE1E48BFB510D7D54FD18886"/>
        <w:category>
          <w:name w:val="General"/>
          <w:gallery w:val="placeholder"/>
        </w:category>
        <w:types>
          <w:type w:val="bbPlcHdr"/>
        </w:types>
        <w:behaviors>
          <w:behavior w:val="content"/>
        </w:behaviors>
        <w:guid w:val="{8E36FF3A-73D0-4E03-9864-10CADC5F607F}"/>
      </w:docPartPr>
      <w:docPartBody>
        <w:p w:rsidR="00000000" w:rsidRDefault="000E4219"/>
      </w:docPartBody>
    </w:docPart>
    <w:docPart>
      <w:docPartPr>
        <w:name w:val="6840E9AE82EC43ADBA7C950563547BEF"/>
        <w:category>
          <w:name w:val="General"/>
          <w:gallery w:val="placeholder"/>
        </w:category>
        <w:types>
          <w:type w:val="bbPlcHdr"/>
        </w:types>
        <w:behaviors>
          <w:behavior w:val="content"/>
        </w:behaviors>
        <w:guid w:val="{166A5060-979C-4C49-BD19-6D0A4E4637F2}"/>
      </w:docPartPr>
      <w:docPartBody>
        <w:p w:rsidR="00000000" w:rsidRDefault="009724AB" w:rsidP="009724AB">
          <w:pPr>
            <w:pStyle w:val="6840E9AE82EC43ADBA7C950563547BEF"/>
          </w:pPr>
          <w:r w:rsidRPr="00A30DD1">
            <w:rPr>
              <w:rStyle w:val="PlaceholderText"/>
            </w:rPr>
            <w:t>Click here to enter a date.</w:t>
          </w:r>
        </w:p>
      </w:docPartBody>
    </w:docPart>
    <w:docPart>
      <w:docPartPr>
        <w:name w:val="3F7958C6C50843F7977DB8C81ACFC14A"/>
        <w:category>
          <w:name w:val="General"/>
          <w:gallery w:val="placeholder"/>
        </w:category>
        <w:types>
          <w:type w:val="bbPlcHdr"/>
        </w:types>
        <w:behaviors>
          <w:behavior w:val="content"/>
        </w:behaviors>
        <w:guid w:val="{71E9898F-2DD0-40E4-B983-13BA4214B780}"/>
      </w:docPartPr>
      <w:docPartBody>
        <w:p w:rsidR="00000000" w:rsidRDefault="000E4219"/>
      </w:docPartBody>
    </w:docPart>
    <w:docPart>
      <w:docPartPr>
        <w:name w:val="454D97625CBC4448BFDBB9830A08472D"/>
        <w:category>
          <w:name w:val="General"/>
          <w:gallery w:val="placeholder"/>
        </w:category>
        <w:types>
          <w:type w:val="bbPlcHdr"/>
        </w:types>
        <w:behaviors>
          <w:behavior w:val="content"/>
        </w:behaviors>
        <w:guid w:val="{6726CF50-6C7A-450E-8428-5A512B2A41EB}"/>
      </w:docPartPr>
      <w:docPartBody>
        <w:p w:rsidR="00000000" w:rsidRDefault="000E4219"/>
      </w:docPartBody>
    </w:docPart>
    <w:docPart>
      <w:docPartPr>
        <w:name w:val="27B740FB6F56461EAF4A569CF1BCD6A9"/>
        <w:category>
          <w:name w:val="General"/>
          <w:gallery w:val="placeholder"/>
        </w:category>
        <w:types>
          <w:type w:val="bbPlcHdr"/>
        </w:types>
        <w:behaviors>
          <w:behavior w:val="content"/>
        </w:behaviors>
        <w:guid w:val="{5CD477D0-1EB3-4D7C-A6ED-089D5F6CBF4C}"/>
      </w:docPartPr>
      <w:docPartBody>
        <w:p w:rsidR="00000000" w:rsidRDefault="009724AB" w:rsidP="009724AB">
          <w:pPr>
            <w:pStyle w:val="27B740FB6F56461EAF4A569CF1BCD6A9"/>
          </w:pPr>
          <w:r>
            <w:rPr>
              <w:rFonts w:eastAsia="Times New Roman" w:cs="Times New Roman"/>
              <w:bCs/>
              <w:szCs w:val="24"/>
            </w:rPr>
            <w:t xml:space="preserve"> </w:t>
          </w:r>
        </w:p>
      </w:docPartBody>
    </w:docPart>
    <w:docPart>
      <w:docPartPr>
        <w:name w:val="83C51399F52443359ADCDE0E48CAD83D"/>
        <w:category>
          <w:name w:val="General"/>
          <w:gallery w:val="placeholder"/>
        </w:category>
        <w:types>
          <w:type w:val="bbPlcHdr"/>
        </w:types>
        <w:behaviors>
          <w:behavior w:val="content"/>
        </w:behaviors>
        <w:guid w:val="{1E5CE946-FE4E-41CF-AD06-387C4F7A6EBA}"/>
      </w:docPartPr>
      <w:docPartBody>
        <w:p w:rsidR="00000000" w:rsidRDefault="000E4219"/>
      </w:docPartBody>
    </w:docPart>
    <w:docPart>
      <w:docPartPr>
        <w:name w:val="D1EDC8CB3BFD40BFAC9B3FF3F0C22783"/>
        <w:category>
          <w:name w:val="General"/>
          <w:gallery w:val="placeholder"/>
        </w:category>
        <w:types>
          <w:type w:val="bbPlcHdr"/>
        </w:types>
        <w:behaviors>
          <w:behavior w:val="content"/>
        </w:behaviors>
        <w:guid w:val="{A5FE537E-D4D5-4877-8685-BF185F53F82C}"/>
      </w:docPartPr>
      <w:docPartBody>
        <w:p w:rsidR="00000000" w:rsidRDefault="000E4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421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24A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4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24AB"/>
    <w:rPr>
      <w:rFonts w:ascii="Times New Roman" w:hAnsi="Times New Roman"/>
      <w:sz w:val="24"/>
    </w:rPr>
  </w:style>
  <w:style w:type="paragraph" w:customStyle="1" w:styleId="487D89B4F8B34DB4967D41FE18F7F88D9">
    <w:name w:val="487D89B4F8B34DB4967D41FE18F7F88D9"/>
    <w:rsid w:val="009724AB"/>
    <w:rPr>
      <w:rFonts w:ascii="Times New Roman" w:hAnsi="Times New Roman"/>
      <w:sz w:val="24"/>
    </w:rPr>
  </w:style>
  <w:style w:type="paragraph" w:customStyle="1" w:styleId="AE2570ED5D764CD7AF9686706F550F4622">
    <w:name w:val="AE2570ED5D764CD7AF9686706F550F4622"/>
    <w:rsid w:val="009724AB"/>
    <w:pPr>
      <w:tabs>
        <w:tab w:val="center" w:pos="4680"/>
        <w:tab w:val="right" w:pos="9360"/>
      </w:tabs>
      <w:spacing w:after="0" w:line="240" w:lineRule="auto"/>
    </w:pPr>
    <w:rPr>
      <w:rFonts w:ascii="Times New Roman" w:hAnsi="Times New Roman"/>
      <w:sz w:val="24"/>
    </w:rPr>
  </w:style>
  <w:style w:type="paragraph" w:customStyle="1" w:styleId="6840E9AE82EC43ADBA7C950563547BEF">
    <w:name w:val="6840E9AE82EC43ADBA7C950563547BEF"/>
    <w:rsid w:val="009724AB"/>
    <w:pPr>
      <w:spacing w:after="160" w:line="259" w:lineRule="auto"/>
    </w:pPr>
  </w:style>
  <w:style w:type="paragraph" w:customStyle="1" w:styleId="27B740FB6F56461EAF4A569CF1BCD6A9">
    <w:name w:val="27B740FB6F56461EAF4A569CF1BCD6A9"/>
    <w:rsid w:val="00972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7B4C6D-5351-49BC-AA30-9A6A5394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685</Words>
  <Characters>3908</Characters>
  <Application>Microsoft Office Word</Application>
  <DocSecurity>0</DocSecurity>
  <Lines>32</Lines>
  <Paragraphs>9</Paragraphs>
  <ScaleCrop>false</ScaleCrop>
  <Company>Texas Legislative Council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2019-05-31T19:48:00Z</dcterms:modified>
</cp:coreProperties>
</file>

<file path=docProps/custom.xml><?xml version="1.0" encoding="utf-8"?>
<op:Properties xmlns:vt="http://schemas.openxmlformats.org/officeDocument/2006/docPropsVTypes" xmlns:op="http://schemas.openxmlformats.org/officeDocument/2006/custom-properties"/>
</file>