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3B" w:rsidRDefault="002C7B3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8B0D405A3E7407FA322D36FA61F2367"/>
          </w:placeholder>
        </w:sdtPr>
        <w:sdtContent>
          <w:r w:rsidRPr="005C2A78">
            <w:rPr>
              <w:rFonts w:cs="Times New Roman"/>
              <w:b/>
              <w:szCs w:val="24"/>
              <w:u w:val="single"/>
            </w:rPr>
            <w:t>BILL ANALYSIS</w:t>
          </w:r>
        </w:sdtContent>
      </w:sdt>
    </w:p>
    <w:p w:rsidR="002C7B3B" w:rsidRPr="00585C31" w:rsidRDefault="002C7B3B" w:rsidP="000F1DF9">
      <w:pPr>
        <w:spacing w:after="0" w:line="240" w:lineRule="auto"/>
        <w:rPr>
          <w:rFonts w:cs="Times New Roman"/>
          <w:szCs w:val="24"/>
        </w:rPr>
      </w:pPr>
    </w:p>
    <w:p w:rsidR="002C7B3B" w:rsidRPr="00585C31" w:rsidRDefault="002C7B3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C7B3B" w:rsidTr="000F1DF9">
        <w:tc>
          <w:tcPr>
            <w:tcW w:w="2718" w:type="dxa"/>
          </w:tcPr>
          <w:p w:rsidR="002C7B3B" w:rsidRPr="005C2A78" w:rsidRDefault="002C7B3B" w:rsidP="006D756B">
            <w:pPr>
              <w:rPr>
                <w:rFonts w:cs="Times New Roman"/>
                <w:szCs w:val="24"/>
              </w:rPr>
            </w:pPr>
            <w:sdt>
              <w:sdtPr>
                <w:rPr>
                  <w:rFonts w:cs="Times New Roman"/>
                  <w:szCs w:val="24"/>
                </w:rPr>
                <w:alias w:val="Agency Title"/>
                <w:tag w:val="AgencyTitleContentControl"/>
                <w:id w:val="1920747753"/>
                <w:lock w:val="sdtContentLocked"/>
                <w:placeholder>
                  <w:docPart w:val="112FD0B5C7D14CC5A5CEFC818E0399AC"/>
                </w:placeholder>
              </w:sdtPr>
              <w:sdtEndPr>
                <w:rPr>
                  <w:rFonts w:cstheme="minorBidi"/>
                  <w:szCs w:val="22"/>
                </w:rPr>
              </w:sdtEndPr>
              <w:sdtContent>
                <w:r>
                  <w:rPr>
                    <w:rFonts w:cs="Times New Roman"/>
                    <w:szCs w:val="24"/>
                  </w:rPr>
                  <w:t>Senate Research Center</w:t>
                </w:r>
              </w:sdtContent>
            </w:sdt>
          </w:p>
        </w:tc>
        <w:tc>
          <w:tcPr>
            <w:tcW w:w="6858" w:type="dxa"/>
          </w:tcPr>
          <w:p w:rsidR="002C7B3B" w:rsidRPr="00FF6471" w:rsidRDefault="002C7B3B" w:rsidP="000F1DF9">
            <w:pPr>
              <w:jc w:val="right"/>
              <w:rPr>
                <w:rFonts w:cs="Times New Roman"/>
                <w:szCs w:val="24"/>
              </w:rPr>
            </w:pPr>
            <w:sdt>
              <w:sdtPr>
                <w:rPr>
                  <w:rFonts w:cs="Times New Roman"/>
                  <w:szCs w:val="24"/>
                </w:rPr>
                <w:alias w:val="Bill Number"/>
                <w:tag w:val="BillNumberOne"/>
                <w:id w:val="-410784069"/>
                <w:lock w:val="sdtContentLocked"/>
                <w:placeholder>
                  <w:docPart w:val="674D9CF90AB54434B29FAF0FE9D5A0CC"/>
                </w:placeholder>
              </w:sdtPr>
              <w:sdtContent>
                <w:r>
                  <w:rPr>
                    <w:rFonts w:cs="Times New Roman"/>
                    <w:szCs w:val="24"/>
                  </w:rPr>
                  <w:t>S.B. 1959</w:t>
                </w:r>
              </w:sdtContent>
            </w:sdt>
          </w:p>
        </w:tc>
      </w:tr>
      <w:tr w:rsidR="002C7B3B" w:rsidTr="000F1DF9">
        <w:sdt>
          <w:sdtPr>
            <w:rPr>
              <w:rFonts w:cs="Times New Roman"/>
              <w:szCs w:val="24"/>
            </w:rPr>
            <w:alias w:val="TLCNumber"/>
            <w:tag w:val="TLCNumber"/>
            <w:id w:val="-542600604"/>
            <w:lock w:val="sdtLocked"/>
            <w:placeholder>
              <w:docPart w:val="51658A45540D47B2B2CE97B1E5D2D4CD"/>
            </w:placeholder>
            <w:showingPlcHdr/>
          </w:sdtPr>
          <w:sdtContent>
            <w:tc>
              <w:tcPr>
                <w:tcW w:w="2718" w:type="dxa"/>
              </w:tcPr>
              <w:p w:rsidR="002C7B3B" w:rsidRPr="000F1DF9" w:rsidRDefault="002C7B3B" w:rsidP="00C65088">
                <w:pPr>
                  <w:rPr>
                    <w:rFonts w:cs="Times New Roman"/>
                    <w:szCs w:val="24"/>
                  </w:rPr>
                </w:pPr>
              </w:p>
            </w:tc>
          </w:sdtContent>
        </w:sdt>
        <w:tc>
          <w:tcPr>
            <w:tcW w:w="6858" w:type="dxa"/>
          </w:tcPr>
          <w:p w:rsidR="002C7B3B" w:rsidRPr="005C2A78" w:rsidRDefault="002C7B3B" w:rsidP="006D756B">
            <w:pPr>
              <w:jc w:val="right"/>
              <w:rPr>
                <w:rFonts w:cs="Times New Roman"/>
                <w:szCs w:val="24"/>
              </w:rPr>
            </w:pPr>
            <w:sdt>
              <w:sdtPr>
                <w:rPr>
                  <w:rFonts w:cs="Times New Roman"/>
                  <w:szCs w:val="24"/>
                </w:rPr>
                <w:alias w:val="Author Label"/>
                <w:tag w:val="By"/>
                <w:id w:val="72399597"/>
                <w:lock w:val="sdtLocked"/>
                <w:placeholder>
                  <w:docPart w:val="281F7B4EBCF5444E9AD2460A5DD5679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E93966DEA314834BAF55BA5489C8A91"/>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5F04B92EF7B74A52BDF5C2E7BC0E4923"/>
                </w:placeholder>
                <w:showingPlcHdr/>
              </w:sdtPr>
              <w:sdtContent/>
            </w:sdt>
          </w:p>
        </w:tc>
      </w:tr>
      <w:tr w:rsidR="002C7B3B" w:rsidTr="000F1DF9">
        <w:tc>
          <w:tcPr>
            <w:tcW w:w="2718" w:type="dxa"/>
          </w:tcPr>
          <w:p w:rsidR="002C7B3B" w:rsidRPr="00BC7495" w:rsidRDefault="002C7B3B" w:rsidP="000F1DF9">
            <w:pPr>
              <w:rPr>
                <w:rFonts w:cs="Times New Roman"/>
                <w:szCs w:val="24"/>
              </w:rPr>
            </w:pPr>
          </w:p>
        </w:tc>
        <w:sdt>
          <w:sdtPr>
            <w:rPr>
              <w:rFonts w:cs="Times New Roman"/>
              <w:szCs w:val="24"/>
            </w:rPr>
            <w:alias w:val="Committee"/>
            <w:tag w:val="Committee"/>
            <w:id w:val="1914272295"/>
            <w:lock w:val="sdtContentLocked"/>
            <w:placeholder>
              <w:docPart w:val="9907B10093884F90B562083DD3967100"/>
            </w:placeholder>
          </w:sdtPr>
          <w:sdtContent>
            <w:tc>
              <w:tcPr>
                <w:tcW w:w="6858" w:type="dxa"/>
              </w:tcPr>
              <w:p w:rsidR="002C7B3B" w:rsidRPr="00FF6471" w:rsidRDefault="002C7B3B" w:rsidP="000F1DF9">
                <w:pPr>
                  <w:jc w:val="right"/>
                  <w:rPr>
                    <w:rFonts w:cs="Times New Roman"/>
                    <w:szCs w:val="24"/>
                  </w:rPr>
                </w:pPr>
                <w:r>
                  <w:rPr>
                    <w:rFonts w:cs="Times New Roman"/>
                    <w:szCs w:val="24"/>
                  </w:rPr>
                  <w:t>Transportation</w:t>
                </w:r>
              </w:p>
            </w:tc>
          </w:sdtContent>
        </w:sdt>
      </w:tr>
      <w:tr w:rsidR="002C7B3B" w:rsidTr="000F1DF9">
        <w:tc>
          <w:tcPr>
            <w:tcW w:w="2718" w:type="dxa"/>
          </w:tcPr>
          <w:p w:rsidR="002C7B3B" w:rsidRPr="00BC7495" w:rsidRDefault="002C7B3B" w:rsidP="000F1DF9">
            <w:pPr>
              <w:rPr>
                <w:rFonts w:cs="Times New Roman"/>
                <w:szCs w:val="24"/>
              </w:rPr>
            </w:pPr>
          </w:p>
        </w:tc>
        <w:sdt>
          <w:sdtPr>
            <w:rPr>
              <w:rFonts w:cs="Times New Roman"/>
              <w:szCs w:val="24"/>
            </w:rPr>
            <w:alias w:val="Date"/>
            <w:tag w:val="DateContentControl"/>
            <w:id w:val="1178081906"/>
            <w:lock w:val="sdtLocked"/>
            <w:placeholder>
              <w:docPart w:val="5D82BFE91B9249DDB0F08EC0261F1DEE"/>
            </w:placeholder>
            <w:date w:fullDate="2019-05-29T00:00:00Z">
              <w:dateFormat w:val="M/d/yyyy"/>
              <w:lid w:val="en-US"/>
              <w:storeMappedDataAs w:val="dateTime"/>
              <w:calendar w:val="gregorian"/>
            </w:date>
          </w:sdtPr>
          <w:sdtContent>
            <w:tc>
              <w:tcPr>
                <w:tcW w:w="6858" w:type="dxa"/>
              </w:tcPr>
              <w:p w:rsidR="002C7B3B" w:rsidRPr="00FF6471" w:rsidRDefault="002C7B3B" w:rsidP="000F1DF9">
                <w:pPr>
                  <w:jc w:val="right"/>
                  <w:rPr>
                    <w:rFonts w:cs="Times New Roman"/>
                    <w:szCs w:val="24"/>
                  </w:rPr>
                </w:pPr>
                <w:r>
                  <w:rPr>
                    <w:rFonts w:cs="Times New Roman"/>
                    <w:szCs w:val="24"/>
                  </w:rPr>
                  <w:t>5/29/2019</w:t>
                </w:r>
              </w:p>
            </w:tc>
          </w:sdtContent>
        </w:sdt>
      </w:tr>
      <w:tr w:rsidR="002C7B3B" w:rsidTr="000F1DF9">
        <w:tc>
          <w:tcPr>
            <w:tcW w:w="2718" w:type="dxa"/>
          </w:tcPr>
          <w:p w:rsidR="002C7B3B" w:rsidRPr="00BC7495" w:rsidRDefault="002C7B3B" w:rsidP="000F1DF9">
            <w:pPr>
              <w:rPr>
                <w:rFonts w:cs="Times New Roman"/>
                <w:szCs w:val="24"/>
              </w:rPr>
            </w:pPr>
          </w:p>
        </w:tc>
        <w:sdt>
          <w:sdtPr>
            <w:rPr>
              <w:rFonts w:cs="Times New Roman"/>
              <w:szCs w:val="24"/>
            </w:rPr>
            <w:alias w:val="BA Version"/>
            <w:tag w:val="BAVersion"/>
            <w:id w:val="-1685590809"/>
            <w:lock w:val="sdtContentLocked"/>
            <w:placeholder>
              <w:docPart w:val="AE32BC0E89AD40288F18024EE9AE212F"/>
            </w:placeholder>
          </w:sdtPr>
          <w:sdtContent>
            <w:tc>
              <w:tcPr>
                <w:tcW w:w="6858" w:type="dxa"/>
              </w:tcPr>
              <w:p w:rsidR="002C7B3B" w:rsidRPr="00FF6471" w:rsidRDefault="002C7B3B" w:rsidP="000F1DF9">
                <w:pPr>
                  <w:jc w:val="right"/>
                  <w:rPr>
                    <w:rFonts w:cs="Times New Roman"/>
                    <w:szCs w:val="24"/>
                  </w:rPr>
                </w:pPr>
                <w:r>
                  <w:rPr>
                    <w:rFonts w:cs="Times New Roman"/>
                    <w:szCs w:val="24"/>
                  </w:rPr>
                  <w:t>Enrolled</w:t>
                </w:r>
              </w:p>
            </w:tc>
          </w:sdtContent>
        </w:sdt>
      </w:tr>
    </w:tbl>
    <w:p w:rsidR="002C7B3B" w:rsidRPr="00FF6471" w:rsidRDefault="002C7B3B" w:rsidP="000F1DF9">
      <w:pPr>
        <w:spacing w:after="0" w:line="240" w:lineRule="auto"/>
        <w:rPr>
          <w:rFonts w:cs="Times New Roman"/>
          <w:szCs w:val="24"/>
        </w:rPr>
      </w:pPr>
    </w:p>
    <w:p w:rsidR="002C7B3B" w:rsidRPr="00FF6471" w:rsidRDefault="002C7B3B" w:rsidP="000F1DF9">
      <w:pPr>
        <w:spacing w:after="0" w:line="240" w:lineRule="auto"/>
        <w:rPr>
          <w:rFonts w:cs="Times New Roman"/>
          <w:szCs w:val="24"/>
        </w:rPr>
      </w:pPr>
    </w:p>
    <w:p w:rsidR="002C7B3B" w:rsidRPr="00FF6471" w:rsidRDefault="002C7B3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A3A9DF7C4874690AD1A32B2B7C5077F"/>
        </w:placeholder>
      </w:sdtPr>
      <w:sdtContent>
        <w:p w:rsidR="002C7B3B" w:rsidRDefault="002C7B3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C4CC9B6CEB042C3B37C29DB57FD4FE7"/>
        </w:placeholder>
      </w:sdtPr>
      <w:sdtContent>
        <w:p w:rsidR="002C7B3B" w:rsidRDefault="002C7B3B" w:rsidP="00235625">
          <w:pPr>
            <w:pStyle w:val="NormalWeb"/>
            <w:spacing w:before="0" w:beforeAutospacing="0" w:after="0" w:afterAutospacing="0"/>
            <w:jc w:val="both"/>
            <w:divId w:val="968436848"/>
            <w:rPr>
              <w:rFonts w:eastAsia="Times New Roman"/>
              <w:bCs/>
            </w:rPr>
          </w:pPr>
        </w:p>
        <w:p w:rsidR="002C7B3B" w:rsidRPr="00235625" w:rsidRDefault="002C7B3B" w:rsidP="00235625">
          <w:pPr>
            <w:pStyle w:val="NormalWeb"/>
            <w:spacing w:before="0" w:beforeAutospacing="0" w:after="0" w:afterAutospacing="0"/>
            <w:jc w:val="both"/>
            <w:divId w:val="968436848"/>
          </w:pPr>
          <w:r w:rsidRPr="00235625">
            <w:t>The Port Authority Advisory Committee (committee) is a nine-member committee that advises the Texas Transportation Commission (TCC) on policy matters and provides updates on Texas' maritime ports.</w:t>
          </w:r>
        </w:p>
        <w:p w:rsidR="002C7B3B" w:rsidRPr="00235625" w:rsidRDefault="002C7B3B" w:rsidP="00235625">
          <w:pPr>
            <w:pStyle w:val="NormalWeb"/>
            <w:spacing w:before="0" w:beforeAutospacing="0" w:after="0" w:afterAutospacing="0"/>
            <w:jc w:val="both"/>
            <w:divId w:val="968436848"/>
          </w:pPr>
          <w:r w:rsidRPr="00235625">
            <w:t> </w:t>
          </w:r>
        </w:p>
        <w:p w:rsidR="002C7B3B" w:rsidRPr="00235625" w:rsidRDefault="002C7B3B" w:rsidP="00235625">
          <w:pPr>
            <w:pStyle w:val="NormalWeb"/>
            <w:spacing w:before="0" w:beforeAutospacing="0" w:after="0" w:afterAutospacing="0"/>
            <w:jc w:val="both"/>
            <w:divId w:val="968436848"/>
          </w:pPr>
          <w:r w:rsidRPr="00235625">
            <w:t>Under current law, the committee is required to submit two reports that basically contain the same items—the Port Capital Program and the Port Mission Plan.</w:t>
          </w:r>
        </w:p>
        <w:p w:rsidR="002C7B3B" w:rsidRPr="00235625" w:rsidRDefault="002C7B3B" w:rsidP="00235625">
          <w:pPr>
            <w:pStyle w:val="NormalWeb"/>
            <w:spacing w:before="0" w:beforeAutospacing="0" w:after="0" w:afterAutospacing="0"/>
            <w:jc w:val="both"/>
            <w:divId w:val="968436848"/>
          </w:pPr>
          <w:r w:rsidRPr="00235625">
            <w:t> </w:t>
          </w:r>
        </w:p>
        <w:p w:rsidR="002C7B3B" w:rsidRPr="00235625" w:rsidRDefault="002C7B3B" w:rsidP="00235625">
          <w:pPr>
            <w:pStyle w:val="NormalWeb"/>
            <w:spacing w:before="0" w:beforeAutospacing="0" w:after="0" w:afterAutospacing="0"/>
            <w:jc w:val="both"/>
            <w:divId w:val="968436848"/>
          </w:pPr>
          <w:r w:rsidRPr="00235625">
            <w:t>S.B. 1959 would amend Chapter 55, Transportation Code, to combine the two reports and clarify that the committee must submit the Port Mission Plan to the TTC, the governor, the lieutenant governor, and the speaker of the house of representatives.</w:t>
          </w:r>
        </w:p>
        <w:p w:rsidR="002C7B3B" w:rsidRPr="00235625" w:rsidRDefault="002C7B3B" w:rsidP="00235625">
          <w:pPr>
            <w:pStyle w:val="NormalWeb"/>
            <w:spacing w:before="0" w:beforeAutospacing="0" w:after="0" w:afterAutospacing="0"/>
            <w:jc w:val="both"/>
            <w:divId w:val="968436848"/>
          </w:pPr>
          <w:r w:rsidRPr="00235625">
            <w:t> </w:t>
          </w:r>
        </w:p>
        <w:p w:rsidR="002C7B3B" w:rsidRPr="00235625" w:rsidRDefault="002C7B3B" w:rsidP="00235625">
          <w:pPr>
            <w:pStyle w:val="NormalWeb"/>
            <w:spacing w:before="0" w:beforeAutospacing="0" w:after="0" w:afterAutospacing="0"/>
            <w:jc w:val="both"/>
            <w:divId w:val="968436848"/>
          </w:pPr>
          <w:r w:rsidRPr="00235625">
            <w:t>The Texas Department of Transportation anticipates greater efficiencies in staff time working on just one reporting requirement under Chapter 55. (Original Author's/Sponsor's Statement of Intent)</w:t>
          </w:r>
        </w:p>
        <w:p w:rsidR="002C7B3B" w:rsidRPr="00D70925" w:rsidRDefault="002C7B3B" w:rsidP="00235625">
          <w:pPr>
            <w:spacing w:after="0" w:line="240" w:lineRule="auto"/>
            <w:jc w:val="both"/>
            <w:rPr>
              <w:rFonts w:eastAsia="Times New Roman" w:cs="Times New Roman"/>
              <w:bCs/>
              <w:szCs w:val="24"/>
            </w:rPr>
          </w:pPr>
        </w:p>
      </w:sdtContent>
    </w:sdt>
    <w:p w:rsidR="002C7B3B" w:rsidRDefault="002C7B3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1959 </w:t>
      </w:r>
      <w:bookmarkStart w:id="1" w:name="AmendsCurrentLaw"/>
      <w:bookmarkEnd w:id="1"/>
      <w:r>
        <w:rPr>
          <w:rFonts w:cs="Times New Roman"/>
          <w:szCs w:val="24"/>
        </w:rPr>
        <w:t>amends current law relating to the maritime port plans, reports, and programs prepared by the Port Authority Advisory Committee.</w:t>
      </w:r>
    </w:p>
    <w:p w:rsidR="002C7B3B" w:rsidRPr="00235625" w:rsidRDefault="002C7B3B" w:rsidP="000F1DF9">
      <w:pPr>
        <w:spacing w:after="0" w:line="240" w:lineRule="auto"/>
        <w:jc w:val="both"/>
        <w:rPr>
          <w:rFonts w:eastAsia="Times New Roman" w:cs="Times New Roman"/>
          <w:szCs w:val="24"/>
        </w:rPr>
      </w:pPr>
    </w:p>
    <w:p w:rsidR="002C7B3B" w:rsidRPr="005C2A78" w:rsidRDefault="002C7B3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9150563B33F4ED5B3A6B51671CC4B3C"/>
          </w:placeholder>
        </w:sdtPr>
        <w:sdtContent>
          <w:r>
            <w:rPr>
              <w:rFonts w:eastAsia="Times New Roman" w:cs="Times New Roman"/>
              <w:b/>
              <w:szCs w:val="24"/>
              <w:u w:val="single"/>
            </w:rPr>
            <w:t>RULEMAKING AUTHORITY</w:t>
          </w:r>
        </w:sdtContent>
      </w:sdt>
    </w:p>
    <w:p w:rsidR="002C7B3B" w:rsidRPr="006529C4" w:rsidRDefault="002C7B3B" w:rsidP="00774EC7">
      <w:pPr>
        <w:spacing w:after="0" w:line="240" w:lineRule="auto"/>
        <w:jc w:val="both"/>
        <w:rPr>
          <w:rFonts w:cs="Times New Roman"/>
          <w:szCs w:val="24"/>
        </w:rPr>
      </w:pPr>
    </w:p>
    <w:p w:rsidR="002C7B3B" w:rsidRPr="006529C4" w:rsidRDefault="002C7B3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C7B3B" w:rsidRPr="006529C4" w:rsidRDefault="002C7B3B" w:rsidP="00774EC7">
      <w:pPr>
        <w:spacing w:after="0" w:line="240" w:lineRule="auto"/>
        <w:jc w:val="both"/>
        <w:rPr>
          <w:rFonts w:cs="Times New Roman"/>
          <w:szCs w:val="24"/>
        </w:rPr>
      </w:pPr>
    </w:p>
    <w:p w:rsidR="002C7B3B" w:rsidRPr="005C2A78" w:rsidRDefault="002C7B3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46F18E67B5E43E18A8E6D7C7C1AA352"/>
          </w:placeholder>
        </w:sdtPr>
        <w:sdtContent>
          <w:r>
            <w:rPr>
              <w:rFonts w:eastAsia="Times New Roman" w:cs="Times New Roman"/>
              <w:b/>
              <w:szCs w:val="24"/>
              <w:u w:val="single"/>
            </w:rPr>
            <w:t>SECTION BY SECTION ANALYSIS</w:t>
          </w:r>
        </w:sdtContent>
      </w:sdt>
    </w:p>
    <w:p w:rsidR="002C7B3B" w:rsidRPr="005C2A78" w:rsidRDefault="002C7B3B" w:rsidP="000F1DF9">
      <w:pPr>
        <w:spacing w:after="0" w:line="240" w:lineRule="auto"/>
        <w:jc w:val="both"/>
        <w:rPr>
          <w:rFonts w:eastAsia="Times New Roman" w:cs="Times New Roman"/>
          <w:szCs w:val="24"/>
        </w:rPr>
      </w:pPr>
    </w:p>
    <w:p w:rsidR="002C7B3B" w:rsidRDefault="002C7B3B" w:rsidP="002C7B3B">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55.007(a), Transportation Code, as follows: </w:t>
      </w:r>
    </w:p>
    <w:p w:rsidR="002C7B3B" w:rsidRDefault="002C7B3B" w:rsidP="002C7B3B">
      <w:pPr>
        <w:spacing w:after="0" w:line="240" w:lineRule="auto"/>
        <w:jc w:val="both"/>
      </w:pPr>
    </w:p>
    <w:p w:rsidR="002C7B3B" w:rsidRDefault="002C7B3B" w:rsidP="002C7B3B">
      <w:pPr>
        <w:spacing w:after="0" w:line="240" w:lineRule="auto"/>
        <w:ind w:left="720"/>
        <w:jc w:val="both"/>
      </w:pPr>
      <w:r>
        <w:t xml:space="preserve">(a) Requires the Port Authority Advisory Committee (committee) to: </w:t>
      </w:r>
    </w:p>
    <w:p w:rsidR="002C7B3B" w:rsidRDefault="002C7B3B" w:rsidP="002C7B3B">
      <w:pPr>
        <w:spacing w:after="0" w:line="240" w:lineRule="auto"/>
        <w:ind w:left="720"/>
        <w:jc w:val="both"/>
      </w:pPr>
    </w:p>
    <w:p w:rsidR="002C7B3B" w:rsidRDefault="002C7B3B" w:rsidP="002C7B3B">
      <w:pPr>
        <w:spacing w:after="0" w:line="240" w:lineRule="auto"/>
        <w:ind w:left="1440"/>
        <w:jc w:val="both"/>
      </w:pPr>
      <w:r>
        <w:t xml:space="preserve">(1) prepare the maritime port mission plan </w:t>
      </w:r>
      <w:r w:rsidRPr="009E7915">
        <w:t>described by Section 55.008</w:t>
      </w:r>
      <w:r>
        <w:t xml:space="preserve">, rather than prepare a maritime port mission plan; </w:t>
      </w:r>
    </w:p>
    <w:p w:rsidR="002C7B3B" w:rsidRDefault="002C7B3B" w:rsidP="002C7B3B">
      <w:pPr>
        <w:spacing w:after="0" w:line="240" w:lineRule="auto"/>
        <w:ind w:left="1440"/>
        <w:jc w:val="both"/>
      </w:pPr>
    </w:p>
    <w:p w:rsidR="002C7B3B" w:rsidRDefault="002C7B3B" w:rsidP="002C7B3B">
      <w:pPr>
        <w:spacing w:after="0" w:line="240" w:lineRule="auto"/>
        <w:ind w:left="1440"/>
        <w:jc w:val="both"/>
      </w:pPr>
      <w:r>
        <w:t>(2) makes a nonsubstantive change to this subdivision; and</w:t>
      </w:r>
    </w:p>
    <w:p w:rsidR="002C7B3B" w:rsidRDefault="002C7B3B" w:rsidP="002C7B3B">
      <w:pPr>
        <w:spacing w:after="0" w:line="240" w:lineRule="auto"/>
        <w:ind w:left="1440"/>
        <w:jc w:val="both"/>
      </w:pPr>
    </w:p>
    <w:p w:rsidR="002C7B3B" w:rsidRPr="00836753" w:rsidRDefault="002C7B3B" w:rsidP="002C7B3B">
      <w:pPr>
        <w:spacing w:after="0" w:line="240" w:lineRule="auto"/>
        <w:ind w:left="1440"/>
        <w:jc w:val="both"/>
      </w:pPr>
      <w:r>
        <w:t xml:space="preserve">(3) deletes existing text relating to preparing a report on Texas maritime ports with a list of projects that have been recommended by the committee every two years and redesignates existing Subdivision (4) as this subdivision. </w:t>
      </w:r>
    </w:p>
    <w:p w:rsidR="002C7B3B" w:rsidRPr="005C2A78" w:rsidRDefault="002C7B3B" w:rsidP="002C7B3B">
      <w:pPr>
        <w:spacing w:after="0" w:line="240" w:lineRule="auto"/>
        <w:jc w:val="both"/>
        <w:rPr>
          <w:rFonts w:eastAsia="Times New Roman" w:cs="Times New Roman"/>
          <w:szCs w:val="24"/>
        </w:rPr>
      </w:pPr>
    </w:p>
    <w:p w:rsidR="002C7B3B" w:rsidRDefault="002C7B3B" w:rsidP="002C7B3B">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Section 55.008, Transportation Code, as follows: </w:t>
      </w:r>
    </w:p>
    <w:p w:rsidR="002C7B3B" w:rsidRDefault="002C7B3B" w:rsidP="002C7B3B">
      <w:pPr>
        <w:spacing w:after="0" w:line="240" w:lineRule="auto"/>
        <w:jc w:val="both"/>
      </w:pPr>
    </w:p>
    <w:p w:rsidR="002C7B3B" w:rsidRDefault="002C7B3B" w:rsidP="002C7B3B">
      <w:pPr>
        <w:spacing w:after="0" w:line="240" w:lineRule="auto"/>
        <w:ind w:left="720"/>
        <w:jc w:val="both"/>
      </w:pPr>
      <w:r>
        <w:t xml:space="preserve">Sec. 55.008. New heading: </w:t>
      </w:r>
      <w:r w:rsidRPr="008905F2">
        <w:t>MARITIME PORT MISSION PLAN</w:t>
      </w:r>
      <w:r>
        <w:t xml:space="preserve">. (a) Requires the committee to prepare a two-year </w:t>
      </w:r>
      <w:r w:rsidRPr="008905F2">
        <w:t>maritime</w:t>
      </w:r>
      <w:r>
        <w:t xml:space="preserve"> port </w:t>
      </w:r>
      <w:r w:rsidRPr="008905F2">
        <w:t>mission plan</w:t>
      </w:r>
      <w:r>
        <w:t>, rather than a two</w:t>
      </w:r>
      <w:r>
        <w:noBreakHyphen/>
        <w:t xml:space="preserve">year port </w:t>
      </w:r>
      <w:r w:rsidRPr="008905F2">
        <w:t>capital program</w:t>
      </w:r>
      <w:r>
        <w:t xml:space="preserve">, defining the goals and objectives of the committee concerning the development of maritime port facilities and an intermodal transportation system. Requires the </w:t>
      </w:r>
      <w:r w:rsidRPr="008905F2">
        <w:t>plan</w:t>
      </w:r>
      <w:r>
        <w:t>, rather than</w:t>
      </w:r>
      <w:r w:rsidRPr="008905F2">
        <w:t xml:space="preserve"> </w:t>
      </w:r>
      <w:r>
        <w:t xml:space="preserve">the </w:t>
      </w:r>
      <w:r w:rsidRPr="008905F2">
        <w:t>port capital program</w:t>
      </w:r>
      <w:r>
        <w:t>, to include projects or studies submitted to the committee by any maritime port and recommendations for certain developments.</w:t>
      </w:r>
    </w:p>
    <w:p w:rsidR="002C7B3B" w:rsidRDefault="002C7B3B" w:rsidP="002C7B3B">
      <w:pPr>
        <w:spacing w:after="0" w:line="240" w:lineRule="auto"/>
        <w:jc w:val="both"/>
        <w:rPr>
          <w:rFonts w:eastAsia="Times New Roman" w:cs="Times New Roman"/>
          <w:szCs w:val="24"/>
        </w:rPr>
      </w:pPr>
    </w:p>
    <w:p w:rsidR="002C7B3B" w:rsidRDefault="002C7B3B" w:rsidP="002C7B3B">
      <w:pPr>
        <w:spacing w:after="0" w:line="240" w:lineRule="auto"/>
        <w:ind w:left="1440"/>
        <w:jc w:val="both"/>
      </w:pPr>
      <w:r>
        <w:rPr>
          <w:rFonts w:eastAsia="Times New Roman" w:cs="Times New Roman"/>
          <w:szCs w:val="24"/>
        </w:rPr>
        <w:t xml:space="preserve">(b) Requires the committee to </w:t>
      </w:r>
      <w:r>
        <w:t xml:space="preserve">update the </w:t>
      </w:r>
      <w:r w:rsidRPr="008905F2">
        <w:t>maritime</w:t>
      </w:r>
      <w:r>
        <w:t xml:space="preserve"> port </w:t>
      </w:r>
      <w:r w:rsidRPr="008905F2">
        <w:t>mission plan</w:t>
      </w:r>
      <w:r>
        <w:t xml:space="preserve">, rather than the port </w:t>
      </w:r>
      <w:r w:rsidRPr="008905F2">
        <w:t>capital program</w:t>
      </w:r>
      <w:r>
        <w:t xml:space="preserve">, and to submit the </w:t>
      </w:r>
      <w:r w:rsidRPr="008905F2">
        <w:t>updated plan</w:t>
      </w:r>
      <w:r>
        <w:t xml:space="preserve">, rather than the </w:t>
      </w:r>
      <w:r w:rsidRPr="008905F2">
        <w:t>capital program</w:t>
      </w:r>
      <w:r>
        <w:t>, not later than December 1 of each even-numbered year to certain specified persons and entities.</w:t>
      </w:r>
    </w:p>
    <w:p w:rsidR="002C7B3B" w:rsidRPr="00836753" w:rsidRDefault="002C7B3B" w:rsidP="002C7B3B">
      <w:pPr>
        <w:spacing w:after="0" w:line="240" w:lineRule="auto"/>
        <w:ind w:left="1440"/>
        <w:jc w:val="both"/>
      </w:pPr>
    </w:p>
    <w:p w:rsidR="002C7B3B" w:rsidRDefault="002C7B3B" w:rsidP="002C7B3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Repealer: </w:t>
      </w:r>
      <w:r>
        <w:t>Section 55.007(b) (relating to requiring the committee to update the report on Texas maritime ports and to submit the report by a certain date to the Texas Transportation Commission), Transportation Code.</w:t>
      </w:r>
    </w:p>
    <w:p w:rsidR="002C7B3B" w:rsidRDefault="002C7B3B" w:rsidP="002C7B3B">
      <w:pPr>
        <w:spacing w:after="0" w:line="240" w:lineRule="auto"/>
        <w:jc w:val="both"/>
        <w:rPr>
          <w:rFonts w:eastAsia="Times New Roman" w:cs="Times New Roman"/>
          <w:szCs w:val="24"/>
        </w:rPr>
      </w:pPr>
    </w:p>
    <w:p w:rsidR="002C7B3B" w:rsidRPr="00C8671F" w:rsidRDefault="002C7B3B" w:rsidP="002C7B3B">
      <w:pPr>
        <w:spacing w:after="0" w:line="240" w:lineRule="auto"/>
        <w:jc w:val="both"/>
        <w:rPr>
          <w:rFonts w:eastAsia="Times New Roman" w:cs="Times New Roman"/>
          <w:szCs w:val="24"/>
        </w:rPr>
      </w:pPr>
      <w:r>
        <w:rPr>
          <w:rFonts w:eastAsia="Times New Roman" w:cs="Times New Roman"/>
          <w:szCs w:val="24"/>
        </w:rPr>
        <w:t>SECTION 4. Effective date: upon passage or September 1, 2019.</w:t>
      </w:r>
    </w:p>
    <w:sectPr w:rsidR="002C7B3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B80" w:rsidRDefault="00D90B80" w:rsidP="000F1DF9">
      <w:pPr>
        <w:spacing w:after="0" w:line="240" w:lineRule="auto"/>
      </w:pPr>
      <w:r>
        <w:separator/>
      </w:r>
    </w:p>
  </w:endnote>
  <w:endnote w:type="continuationSeparator" w:id="0">
    <w:p w:rsidR="00D90B80" w:rsidRDefault="00D90B8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90B8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C7B3B">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C7B3B">
                <w:rPr>
                  <w:sz w:val="20"/>
                  <w:szCs w:val="20"/>
                </w:rPr>
                <w:t>S.B. 1959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C7B3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90B8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C7B3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C7B3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B80" w:rsidRDefault="00D90B80" w:rsidP="000F1DF9">
      <w:pPr>
        <w:spacing w:after="0" w:line="240" w:lineRule="auto"/>
      </w:pPr>
      <w:r>
        <w:separator/>
      </w:r>
    </w:p>
  </w:footnote>
  <w:footnote w:type="continuationSeparator" w:id="0">
    <w:p w:rsidR="00D90B80" w:rsidRDefault="00D90B8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C7B3B"/>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90B80"/>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6B9B7"/>
  <w15:docId w15:val="{B152B384-6F58-48CD-AA1C-E6750343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C7B3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43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95C27" w:rsidP="00295C2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8B0D405A3E7407FA322D36FA61F2367"/>
        <w:category>
          <w:name w:val="General"/>
          <w:gallery w:val="placeholder"/>
        </w:category>
        <w:types>
          <w:type w:val="bbPlcHdr"/>
        </w:types>
        <w:behaviors>
          <w:behavior w:val="content"/>
        </w:behaviors>
        <w:guid w:val="{C4C8013C-491F-4E6D-B881-C28793E432E5}"/>
      </w:docPartPr>
      <w:docPartBody>
        <w:p w:rsidR="00000000" w:rsidRDefault="00FA2A0A"/>
      </w:docPartBody>
    </w:docPart>
    <w:docPart>
      <w:docPartPr>
        <w:name w:val="112FD0B5C7D14CC5A5CEFC818E0399AC"/>
        <w:category>
          <w:name w:val="General"/>
          <w:gallery w:val="placeholder"/>
        </w:category>
        <w:types>
          <w:type w:val="bbPlcHdr"/>
        </w:types>
        <w:behaviors>
          <w:behavior w:val="content"/>
        </w:behaviors>
        <w:guid w:val="{AA7F18B1-6690-4651-93C6-7B465DB7AE49}"/>
      </w:docPartPr>
      <w:docPartBody>
        <w:p w:rsidR="00000000" w:rsidRDefault="00FA2A0A"/>
      </w:docPartBody>
    </w:docPart>
    <w:docPart>
      <w:docPartPr>
        <w:name w:val="674D9CF90AB54434B29FAF0FE9D5A0CC"/>
        <w:category>
          <w:name w:val="General"/>
          <w:gallery w:val="placeholder"/>
        </w:category>
        <w:types>
          <w:type w:val="bbPlcHdr"/>
        </w:types>
        <w:behaviors>
          <w:behavior w:val="content"/>
        </w:behaviors>
        <w:guid w:val="{E37C1B64-79E4-4584-A717-CD11563FDC70}"/>
      </w:docPartPr>
      <w:docPartBody>
        <w:p w:rsidR="00000000" w:rsidRDefault="00FA2A0A"/>
      </w:docPartBody>
    </w:docPart>
    <w:docPart>
      <w:docPartPr>
        <w:name w:val="51658A45540D47B2B2CE97B1E5D2D4CD"/>
        <w:category>
          <w:name w:val="General"/>
          <w:gallery w:val="placeholder"/>
        </w:category>
        <w:types>
          <w:type w:val="bbPlcHdr"/>
        </w:types>
        <w:behaviors>
          <w:behavior w:val="content"/>
        </w:behaviors>
        <w:guid w:val="{4E3D8941-2A9B-4BAD-8BEC-7BB9809F856C}"/>
      </w:docPartPr>
      <w:docPartBody>
        <w:p w:rsidR="00000000" w:rsidRDefault="00FA2A0A"/>
      </w:docPartBody>
    </w:docPart>
    <w:docPart>
      <w:docPartPr>
        <w:name w:val="281F7B4EBCF5444E9AD2460A5DD5679F"/>
        <w:category>
          <w:name w:val="General"/>
          <w:gallery w:val="placeholder"/>
        </w:category>
        <w:types>
          <w:type w:val="bbPlcHdr"/>
        </w:types>
        <w:behaviors>
          <w:behavior w:val="content"/>
        </w:behaviors>
        <w:guid w:val="{08C83B47-880E-4878-BF9B-B10758B886B1}"/>
      </w:docPartPr>
      <w:docPartBody>
        <w:p w:rsidR="00000000" w:rsidRDefault="00FA2A0A"/>
      </w:docPartBody>
    </w:docPart>
    <w:docPart>
      <w:docPartPr>
        <w:name w:val="9E93966DEA314834BAF55BA5489C8A91"/>
        <w:category>
          <w:name w:val="General"/>
          <w:gallery w:val="placeholder"/>
        </w:category>
        <w:types>
          <w:type w:val="bbPlcHdr"/>
        </w:types>
        <w:behaviors>
          <w:behavior w:val="content"/>
        </w:behaviors>
        <w:guid w:val="{E689AEE5-A95B-4B40-9AD8-358567A1BAD4}"/>
      </w:docPartPr>
      <w:docPartBody>
        <w:p w:rsidR="00000000" w:rsidRDefault="00FA2A0A"/>
      </w:docPartBody>
    </w:docPart>
    <w:docPart>
      <w:docPartPr>
        <w:name w:val="5F04B92EF7B74A52BDF5C2E7BC0E4923"/>
        <w:category>
          <w:name w:val="General"/>
          <w:gallery w:val="placeholder"/>
        </w:category>
        <w:types>
          <w:type w:val="bbPlcHdr"/>
        </w:types>
        <w:behaviors>
          <w:behavior w:val="content"/>
        </w:behaviors>
        <w:guid w:val="{3DA69E59-07CA-4735-8C2C-D7EB98563A20}"/>
      </w:docPartPr>
      <w:docPartBody>
        <w:p w:rsidR="00000000" w:rsidRDefault="00FA2A0A"/>
      </w:docPartBody>
    </w:docPart>
    <w:docPart>
      <w:docPartPr>
        <w:name w:val="9907B10093884F90B562083DD3967100"/>
        <w:category>
          <w:name w:val="General"/>
          <w:gallery w:val="placeholder"/>
        </w:category>
        <w:types>
          <w:type w:val="bbPlcHdr"/>
        </w:types>
        <w:behaviors>
          <w:behavior w:val="content"/>
        </w:behaviors>
        <w:guid w:val="{A7B5BA9C-20BE-45A9-A1D9-C6500C37E3A3}"/>
      </w:docPartPr>
      <w:docPartBody>
        <w:p w:rsidR="00000000" w:rsidRDefault="00FA2A0A"/>
      </w:docPartBody>
    </w:docPart>
    <w:docPart>
      <w:docPartPr>
        <w:name w:val="5D82BFE91B9249DDB0F08EC0261F1DEE"/>
        <w:category>
          <w:name w:val="General"/>
          <w:gallery w:val="placeholder"/>
        </w:category>
        <w:types>
          <w:type w:val="bbPlcHdr"/>
        </w:types>
        <w:behaviors>
          <w:behavior w:val="content"/>
        </w:behaviors>
        <w:guid w:val="{E0549C8D-60A1-4E69-81C6-C7B61224AFFB}"/>
      </w:docPartPr>
      <w:docPartBody>
        <w:p w:rsidR="00000000" w:rsidRDefault="00295C27" w:rsidP="00295C27">
          <w:pPr>
            <w:pStyle w:val="5D82BFE91B9249DDB0F08EC0261F1DEE"/>
          </w:pPr>
          <w:r w:rsidRPr="00A30DD1">
            <w:rPr>
              <w:rStyle w:val="PlaceholderText"/>
            </w:rPr>
            <w:t>Click here to enter a date.</w:t>
          </w:r>
        </w:p>
      </w:docPartBody>
    </w:docPart>
    <w:docPart>
      <w:docPartPr>
        <w:name w:val="AE32BC0E89AD40288F18024EE9AE212F"/>
        <w:category>
          <w:name w:val="General"/>
          <w:gallery w:val="placeholder"/>
        </w:category>
        <w:types>
          <w:type w:val="bbPlcHdr"/>
        </w:types>
        <w:behaviors>
          <w:behavior w:val="content"/>
        </w:behaviors>
        <w:guid w:val="{1613C5F5-2F54-4176-8B19-4F3CBD9641DF}"/>
      </w:docPartPr>
      <w:docPartBody>
        <w:p w:rsidR="00000000" w:rsidRDefault="00FA2A0A"/>
      </w:docPartBody>
    </w:docPart>
    <w:docPart>
      <w:docPartPr>
        <w:name w:val="7A3A9DF7C4874690AD1A32B2B7C5077F"/>
        <w:category>
          <w:name w:val="General"/>
          <w:gallery w:val="placeholder"/>
        </w:category>
        <w:types>
          <w:type w:val="bbPlcHdr"/>
        </w:types>
        <w:behaviors>
          <w:behavior w:val="content"/>
        </w:behaviors>
        <w:guid w:val="{413F5605-0281-4ADB-83C1-85ECC6A9A8C0}"/>
      </w:docPartPr>
      <w:docPartBody>
        <w:p w:rsidR="00000000" w:rsidRDefault="00FA2A0A"/>
      </w:docPartBody>
    </w:docPart>
    <w:docPart>
      <w:docPartPr>
        <w:name w:val="DC4CC9B6CEB042C3B37C29DB57FD4FE7"/>
        <w:category>
          <w:name w:val="General"/>
          <w:gallery w:val="placeholder"/>
        </w:category>
        <w:types>
          <w:type w:val="bbPlcHdr"/>
        </w:types>
        <w:behaviors>
          <w:behavior w:val="content"/>
        </w:behaviors>
        <w:guid w:val="{08A8CC78-B9CD-4954-83A6-2F7DA7BD5821}"/>
      </w:docPartPr>
      <w:docPartBody>
        <w:p w:rsidR="00000000" w:rsidRDefault="00295C27" w:rsidP="00295C27">
          <w:pPr>
            <w:pStyle w:val="DC4CC9B6CEB042C3B37C29DB57FD4FE7"/>
          </w:pPr>
          <w:r>
            <w:rPr>
              <w:rFonts w:eastAsia="Times New Roman" w:cs="Times New Roman"/>
              <w:bCs/>
              <w:szCs w:val="24"/>
            </w:rPr>
            <w:t xml:space="preserve"> </w:t>
          </w:r>
        </w:p>
      </w:docPartBody>
    </w:docPart>
    <w:docPart>
      <w:docPartPr>
        <w:name w:val="99150563B33F4ED5B3A6B51671CC4B3C"/>
        <w:category>
          <w:name w:val="General"/>
          <w:gallery w:val="placeholder"/>
        </w:category>
        <w:types>
          <w:type w:val="bbPlcHdr"/>
        </w:types>
        <w:behaviors>
          <w:behavior w:val="content"/>
        </w:behaviors>
        <w:guid w:val="{90499FC9-4C0A-4EAE-BE34-F120ED9E0D17}"/>
      </w:docPartPr>
      <w:docPartBody>
        <w:p w:rsidR="00000000" w:rsidRDefault="00FA2A0A"/>
      </w:docPartBody>
    </w:docPart>
    <w:docPart>
      <w:docPartPr>
        <w:name w:val="546F18E67B5E43E18A8E6D7C7C1AA352"/>
        <w:category>
          <w:name w:val="General"/>
          <w:gallery w:val="placeholder"/>
        </w:category>
        <w:types>
          <w:type w:val="bbPlcHdr"/>
        </w:types>
        <w:behaviors>
          <w:behavior w:val="content"/>
        </w:behaviors>
        <w:guid w:val="{53086504-024D-46BF-93C1-86A76F5022FC}"/>
      </w:docPartPr>
      <w:docPartBody>
        <w:p w:rsidR="00000000" w:rsidRDefault="00FA2A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95C27"/>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A2A0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C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95C27"/>
    <w:rPr>
      <w:rFonts w:ascii="Times New Roman" w:hAnsi="Times New Roman"/>
      <w:sz w:val="24"/>
    </w:rPr>
  </w:style>
  <w:style w:type="paragraph" w:customStyle="1" w:styleId="487D89B4F8B34DB4967D41FE18F7F88D9">
    <w:name w:val="487D89B4F8B34DB4967D41FE18F7F88D9"/>
    <w:rsid w:val="00295C27"/>
    <w:rPr>
      <w:rFonts w:ascii="Times New Roman" w:hAnsi="Times New Roman"/>
      <w:sz w:val="24"/>
    </w:rPr>
  </w:style>
  <w:style w:type="paragraph" w:customStyle="1" w:styleId="AE2570ED5D764CD7AF9686706F550F4622">
    <w:name w:val="AE2570ED5D764CD7AF9686706F550F4622"/>
    <w:rsid w:val="00295C27"/>
    <w:pPr>
      <w:tabs>
        <w:tab w:val="center" w:pos="4680"/>
        <w:tab w:val="right" w:pos="9360"/>
      </w:tabs>
      <w:spacing w:after="0" w:line="240" w:lineRule="auto"/>
    </w:pPr>
    <w:rPr>
      <w:rFonts w:ascii="Times New Roman" w:hAnsi="Times New Roman"/>
      <w:sz w:val="24"/>
    </w:rPr>
  </w:style>
  <w:style w:type="paragraph" w:customStyle="1" w:styleId="5D82BFE91B9249DDB0F08EC0261F1DEE">
    <w:name w:val="5D82BFE91B9249DDB0F08EC0261F1DEE"/>
    <w:rsid w:val="00295C27"/>
    <w:pPr>
      <w:spacing w:after="160" w:line="259" w:lineRule="auto"/>
    </w:pPr>
  </w:style>
  <w:style w:type="paragraph" w:customStyle="1" w:styleId="DC4CC9B6CEB042C3B37C29DB57FD4FE7">
    <w:name w:val="DC4CC9B6CEB042C3B37C29DB57FD4FE7"/>
    <w:rsid w:val="00295C2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2B33C18-2151-49B6-A7CA-4C01E711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444</Words>
  <Characters>2534</Characters>
  <Application>Microsoft Office Word</Application>
  <DocSecurity>0</DocSecurity>
  <Lines>21</Lines>
  <Paragraphs>5</Paragraphs>
  <ScaleCrop>false</ScaleCrop>
  <Company>Texas Legislative Council</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2019-05-29T20:27:00Z</cp:lastPrinted>
  <dcterms:created xsi:type="dcterms:W3CDTF">2015-05-29T14:24:00Z</dcterms:created>
  <dcterms:modified xsi:type="dcterms:W3CDTF">2019-05-29T20:27:00Z</dcterms:modified>
</cp:coreProperties>
</file>

<file path=docProps/custom.xml><?xml version="1.0" encoding="utf-8"?>
<op:Properties xmlns:vt="http://schemas.openxmlformats.org/officeDocument/2006/docPropsVTypes" xmlns:op="http://schemas.openxmlformats.org/officeDocument/2006/custom-properties"/>
</file>