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4B" w:rsidRDefault="00270F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A85E5EF8C24904BA0DACC524C24D84"/>
          </w:placeholder>
        </w:sdtPr>
        <w:sdtContent>
          <w:r w:rsidRPr="005C2A78">
            <w:rPr>
              <w:rFonts w:cs="Times New Roman"/>
              <w:b/>
              <w:szCs w:val="24"/>
              <w:u w:val="single"/>
            </w:rPr>
            <w:t>BILL ANALYSIS</w:t>
          </w:r>
        </w:sdtContent>
      </w:sdt>
    </w:p>
    <w:p w:rsidR="00270F4B" w:rsidRPr="00585C31" w:rsidRDefault="00270F4B" w:rsidP="000F1DF9">
      <w:pPr>
        <w:spacing w:after="0" w:line="240" w:lineRule="auto"/>
        <w:rPr>
          <w:rFonts w:cs="Times New Roman"/>
          <w:szCs w:val="24"/>
        </w:rPr>
      </w:pPr>
    </w:p>
    <w:p w:rsidR="00270F4B" w:rsidRPr="00585C31" w:rsidRDefault="00270F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0F4B" w:rsidTr="000F1DF9">
        <w:tc>
          <w:tcPr>
            <w:tcW w:w="2718" w:type="dxa"/>
          </w:tcPr>
          <w:p w:rsidR="00270F4B" w:rsidRPr="005C2A78" w:rsidRDefault="00270F4B" w:rsidP="006D756B">
            <w:pPr>
              <w:rPr>
                <w:rFonts w:cs="Times New Roman"/>
                <w:szCs w:val="24"/>
              </w:rPr>
            </w:pPr>
            <w:sdt>
              <w:sdtPr>
                <w:rPr>
                  <w:rFonts w:cs="Times New Roman"/>
                  <w:szCs w:val="24"/>
                </w:rPr>
                <w:alias w:val="Agency Title"/>
                <w:tag w:val="AgencyTitleContentControl"/>
                <w:id w:val="1920747753"/>
                <w:lock w:val="sdtContentLocked"/>
                <w:placeholder>
                  <w:docPart w:val="68F43B8E5E37464096CF8D9E8568A857"/>
                </w:placeholder>
              </w:sdtPr>
              <w:sdtEndPr>
                <w:rPr>
                  <w:rFonts w:cstheme="minorBidi"/>
                  <w:szCs w:val="22"/>
                </w:rPr>
              </w:sdtEndPr>
              <w:sdtContent>
                <w:r>
                  <w:rPr>
                    <w:rFonts w:cs="Times New Roman"/>
                    <w:szCs w:val="24"/>
                  </w:rPr>
                  <w:t>Senate Research Center</w:t>
                </w:r>
              </w:sdtContent>
            </w:sdt>
          </w:p>
        </w:tc>
        <w:tc>
          <w:tcPr>
            <w:tcW w:w="6858" w:type="dxa"/>
          </w:tcPr>
          <w:p w:rsidR="00270F4B" w:rsidRPr="00FF6471" w:rsidRDefault="00270F4B" w:rsidP="000F1DF9">
            <w:pPr>
              <w:jc w:val="right"/>
              <w:rPr>
                <w:rFonts w:cs="Times New Roman"/>
                <w:szCs w:val="24"/>
              </w:rPr>
            </w:pPr>
            <w:sdt>
              <w:sdtPr>
                <w:rPr>
                  <w:rFonts w:cs="Times New Roman"/>
                  <w:szCs w:val="24"/>
                </w:rPr>
                <w:alias w:val="Bill Number"/>
                <w:tag w:val="BillNumberOne"/>
                <w:id w:val="-410784069"/>
                <w:lock w:val="sdtContentLocked"/>
                <w:placeholder>
                  <w:docPart w:val="5BD8EFA190F74647A1F218C182B28DFE"/>
                </w:placeholder>
              </w:sdtPr>
              <w:sdtContent>
                <w:r>
                  <w:rPr>
                    <w:rFonts w:cs="Times New Roman"/>
                    <w:szCs w:val="24"/>
                  </w:rPr>
                  <w:t>S.B. 2024</w:t>
                </w:r>
              </w:sdtContent>
            </w:sdt>
          </w:p>
        </w:tc>
      </w:tr>
      <w:tr w:rsidR="00270F4B" w:rsidTr="000F1DF9">
        <w:sdt>
          <w:sdtPr>
            <w:rPr>
              <w:rFonts w:cs="Times New Roman"/>
              <w:szCs w:val="24"/>
            </w:rPr>
            <w:alias w:val="TLCNumber"/>
            <w:tag w:val="TLCNumber"/>
            <w:id w:val="-542600604"/>
            <w:lock w:val="sdtLocked"/>
            <w:placeholder>
              <w:docPart w:val="F3B9CD79E53045B1B9A3B8468070D19B"/>
            </w:placeholder>
          </w:sdtPr>
          <w:sdtContent>
            <w:tc>
              <w:tcPr>
                <w:tcW w:w="2718" w:type="dxa"/>
              </w:tcPr>
              <w:p w:rsidR="00270F4B" w:rsidRPr="000F1DF9" w:rsidRDefault="00270F4B" w:rsidP="00C65088">
                <w:pPr>
                  <w:rPr>
                    <w:rFonts w:cs="Times New Roman"/>
                    <w:szCs w:val="24"/>
                  </w:rPr>
                </w:pPr>
                <w:r>
                  <w:rPr>
                    <w:rFonts w:cs="Times New Roman"/>
                    <w:szCs w:val="24"/>
                  </w:rPr>
                  <w:t>86R2248 JRR-D</w:t>
                </w:r>
              </w:p>
            </w:tc>
          </w:sdtContent>
        </w:sdt>
        <w:tc>
          <w:tcPr>
            <w:tcW w:w="6858" w:type="dxa"/>
          </w:tcPr>
          <w:p w:rsidR="00270F4B" w:rsidRPr="005C2A78" w:rsidRDefault="00270F4B" w:rsidP="006D756B">
            <w:pPr>
              <w:jc w:val="right"/>
              <w:rPr>
                <w:rFonts w:cs="Times New Roman"/>
                <w:szCs w:val="24"/>
              </w:rPr>
            </w:pPr>
            <w:sdt>
              <w:sdtPr>
                <w:rPr>
                  <w:rFonts w:cs="Times New Roman"/>
                  <w:szCs w:val="24"/>
                </w:rPr>
                <w:alias w:val="Author Label"/>
                <w:tag w:val="By"/>
                <w:id w:val="72399597"/>
                <w:lock w:val="sdtLocked"/>
                <w:placeholder>
                  <w:docPart w:val="ECFB8AE602794150AAC1E76F745CEB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625EED331B4EB39762AEC71D5BF873"/>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6B25DC9795B34558B3C8C2AD5FBDA772"/>
                </w:placeholder>
                <w:showingPlcHdr/>
              </w:sdtPr>
              <w:sdtContent/>
            </w:sdt>
          </w:p>
        </w:tc>
      </w:tr>
      <w:tr w:rsidR="00270F4B" w:rsidTr="000F1DF9">
        <w:tc>
          <w:tcPr>
            <w:tcW w:w="2718" w:type="dxa"/>
          </w:tcPr>
          <w:p w:rsidR="00270F4B" w:rsidRPr="00BC7495" w:rsidRDefault="00270F4B" w:rsidP="000F1DF9">
            <w:pPr>
              <w:rPr>
                <w:rFonts w:cs="Times New Roman"/>
                <w:szCs w:val="24"/>
              </w:rPr>
            </w:pPr>
          </w:p>
        </w:tc>
        <w:sdt>
          <w:sdtPr>
            <w:rPr>
              <w:rFonts w:cs="Times New Roman"/>
              <w:szCs w:val="24"/>
            </w:rPr>
            <w:alias w:val="Committee"/>
            <w:tag w:val="Committee"/>
            <w:id w:val="1914272295"/>
            <w:lock w:val="sdtContentLocked"/>
            <w:placeholder>
              <w:docPart w:val="6D80DF07CA24412492532C9CE98458CA"/>
            </w:placeholder>
          </w:sdtPr>
          <w:sdtContent>
            <w:tc>
              <w:tcPr>
                <w:tcW w:w="6858" w:type="dxa"/>
              </w:tcPr>
              <w:p w:rsidR="00270F4B" w:rsidRPr="00FF6471" w:rsidRDefault="00270F4B" w:rsidP="000F1DF9">
                <w:pPr>
                  <w:jc w:val="right"/>
                  <w:rPr>
                    <w:rFonts w:cs="Times New Roman"/>
                    <w:szCs w:val="24"/>
                  </w:rPr>
                </w:pPr>
                <w:r>
                  <w:rPr>
                    <w:rFonts w:cs="Times New Roman"/>
                    <w:szCs w:val="24"/>
                  </w:rPr>
                  <w:t>Transportation</w:t>
                </w:r>
              </w:p>
            </w:tc>
          </w:sdtContent>
        </w:sdt>
      </w:tr>
      <w:tr w:rsidR="00270F4B" w:rsidTr="000F1DF9">
        <w:tc>
          <w:tcPr>
            <w:tcW w:w="2718" w:type="dxa"/>
          </w:tcPr>
          <w:p w:rsidR="00270F4B" w:rsidRPr="00BC7495" w:rsidRDefault="00270F4B" w:rsidP="000F1DF9">
            <w:pPr>
              <w:rPr>
                <w:rFonts w:cs="Times New Roman"/>
                <w:szCs w:val="24"/>
              </w:rPr>
            </w:pPr>
          </w:p>
        </w:tc>
        <w:sdt>
          <w:sdtPr>
            <w:rPr>
              <w:rFonts w:cs="Times New Roman"/>
              <w:szCs w:val="24"/>
            </w:rPr>
            <w:alias w:val="Date"/>
            <w:tag w:val="DateContentControl"/>
            <w:id w:val="1178081906"/>
            <w:lock w:val="sdtLocked"/>
            <w:placeholder>
              <w:docPart w:val="19644FA80C9C426EA49F279FEF60315D"/>
            </w:placeholder>
            <w:date w:fullDate="2019-04-05T00:00:00Z">
              <w:dateFormat w:val="M/d/yyyy"/>
              <w:lid w:val="en-US"/>
              <w:storeMappedDataAs w:val="dateTime"/>
              <w:calendar w:val="gregorian"/>
            </w:date>
          </w:sdtPr>
          <w:sdtContent>
            <w:tc>
              <w:tcPr>
                <w:tcW w:w="6858" w:type="dxa"/>
              </w:tcPr>
              <w:p w:rsidR="00270F4B" w:rsidRPr="00FF6471" w:rsidRDefault="00270F4B" w:rsidP="001614F9">
                <w:pPr>
                  <w:jc w:val="right"/>
                  <w:rPr>
                    <w:rFonts w:cs="Times New Roman"/>
                    <w:szCs w:val="24"/>
                  </w:rPr>
                </w:pPr>
                <w:r>
                  <w:rPr>
                    <w:rFonts w:cs="Times New Roman"/>
                    <w:szCs w:val="24"/>
                  </w:rPr>
                  <w:t>4/5/2019</w:t>
                </w:r>
              </w:p>
            </w:tc>
          </w:sdtContent>
        </w:sdt>
      </w:tr>
      <w:tr w:rsidR="00270F4B" w:rsidTr="000F1DF9">
        <w:tc>
          <w:tcPr>
            <w:tcW w:w="2718" w:type="dxa"/>
          </w:tcPr>
          <w:p w:rsidR="00270F4B" w:rsidRPr="00BC7495" w:rsidRDefault="00270F4B" w:rsidP="000F1DF9">
            <w:pPr>
              <w:rPr>
                <w:rFonts w:cs="Times New Roman"/>
                <w:szCs w:val="24"/>
              </w:rPr>
            </w:pPr>
          </w:p>
        </w:tc>
        <w:sdt>
          <w:sdtPr>
            <w:rPr>
              <w:rFonts w:cs="Times New Roman"/>
              <w:szCs w:val="24"/>
            </w:rPr>
            <w:alias w:val="BA Version"/>
            <w:tag w:val="BAVersion"/>
            <w:id w:val="-1685590809"/>
            <w:lock w:val="sdtContentLocked"/>
            <w:placeholder>
              <w:docPart w:val="63414B6AF1D24B2AA173CB597B14F8DE"/>
            </w:placeholder>
          </w:sdtPr>
          <w:sdtContent>
            <w:tc>
              <w:tcPr>
                <w:tcW w:w="6858" w:type="dxa"/>
              </w:tcPr>
              <w:p w:rsidR="00270F4B" w:rsidRPr="00FF6471" w:rsidRDefault="00270F4B" w:rsidP="000F1DF9">
                <w:pPr>
                  <w:jc w:val="right"/>
                  <w:rPr>
                    <w:rFonts w:cs="Times New Roman"/>
                    <w:szCs w:val="24"/>
                  </w:rPr>
                </w:pPr>
                <w:r>
                  <w:rPr>
                    <w:rFonts w:cs="Times New Roman"/>
                    <w:szCs w:val="24"/>
                  </w:rPr>
                  <w:t>As Filed</w:t>
                </w:r>
              </w:p>
            </w:tc>
          </w:sdtContent>
        </w:sdt>
      </w:tr>
    </w:tbl>
    <w:p w:rsidR="00270F4B" w:rsidRPr="00FF6471" w:rsidRDefault="00270F4B" w:rsidP="000F1DF9">
      <w:pPr>
        <w:spacing w:after="0" w:line="240" w:lineRule="auto"/>
        <w:rPr>
          <w:rFonts w:cs="Times New Roman"/>
          <w:szCs w:val="24"/>
        </w:rPr>
      </w:pPr>
    </w:p>
    <w:p w:rsidR="00270F4B" w:rsidRPr="00FF6471" w:rsidRDefault="00270F4B" w:rsidP="000F1DF9">
      <w:pPr>
        <w:spacing w:after="0" w:line="240" w:lineRule="auto"/>
        <w:rPr>
          <w:rFonts w:cs="Times New Roman"/>
          <w:szCs w:val="24"/>
        </w:rPr>
      </w:pPr>
    </w:p>
    <w:p w:rsidR="00270F4B" w:rsidRPr="00FF6471" w:rsidRDefault="00270F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C3E10A9FE94C558DD316CF84DFECDB"/>
        </w:placeholder>
      </w:sdtPr>
      <w:sdtContent>
        <w:p w:rsidR="00270F4B" w:rsidRDefault="00270F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94222745044B93ACBAB5A8319DD2D9"/>
        </w:placeholder>
      </w:sdtPr>
      <w:sdtContent>
        <w:p w:rsidR="00270F4B" w:rsidRDefault="00270F4B" w:rsidP="00682EDC">
          <w:pPr>
            <w:pStyle w:val="NormalWeb"/>
            <w:spacing w:before="0" w:beforeAutospacing="0" w:after="0" w:afterAutospacing="0"/>
            <w:jc w:val="both"/>
            <w:divId w:val="1620338109"/>
            <w:rPr>
              <w:rFonts w:eastAsia="Times New Roman"/>
              <w:bCs/>
            </w:rPr>
          </w:pPr>
        </w:p>
        <w:p w:rsidR="00270F4B" w:rsidRPr="001614F9" w:rsidRDefault="00270F4B" w:rsidP="00682EDC">
          <w:pPr>
            <w:pStyle w:val="NormalWeb"/>
            <w:spacing w:before="0" w:beforeAutospacing="0" w:after="0" w:afterAutospacing="0"/>
            <w:jc w:val="both"/>
            <w:divId w:val="1620338109"/>
          </w:pPr>
          <w:r w:rsidRPr="001614F9">
            <w:t>Department of Public Safety of the State of Texas (DPS) Trooper Thomas Patrick Nipper passed away in the line of duty on November 4, 2017</w:t>
          </w:r>
          <w:r>
            <w:t>,</w:t>
          </w:r>
          <w:r w:rsidRPr="001614F9">
            <w:t xml:space="preserve"> when his patrol car caught fire after it was struck from behind at a traffic stop on Interstate 35. Over the course of his 43 years with DPS, Trooper Nipper earned the respect and admiration of his fellow officers, and he was presented with many awards and commendations, including a Field Major's award for his rescue of an abducted child. He was the 220th DPS officer to die in the line of duty since 1823. Trooper Nipper is survived by his wife Tammy and their three children.</w:t>
          </w:r>
        </w:p>
        <w:p w:rsidR="00270F4B" w:rsidRPr="001614F9" w:rsidRDefault="00270F4B" w:rsidP="00682EDC">
          <w:pPr>
            <w:pStyle w:val="NormalWeb"/>
            <w:spacing w:before="0" w:beforeAutospacing="0" w:after="0" w:afterAutospacing="0"/>
            <w:jc w:val="both"/>
            <w:divId w:val="1620338109"/>
          </w:pPr>
          <w:r w:rsidRPr="001614F9">
            <w:t> </w:t>
          </w:r>
        </w:p>
        <w:p w:rsidR="00270F4B" w:rsidRPr="001614F9" w:rsidRDefault="00270F4B" w:rsidP="00682EDC">
          <w:pPr>
            <w:pStyle w:val="NormalWeb"/>
            <w:spacing w:before="0" w:beforeAutospacing="0" w:after="0" w:afterAutospacing="0"/>
            <w:jc w:val="both"/>
            <w:divId w:val="1620338109"/>
          </w:pPr>
          <w:r w:rsidRPr="001614F9">
            <w:t>S.B. 2024 w</w:t>
          </w:r>
          <w:r>
            <w:t>ould create Trooper Tom Nipper Memorial H</w:t>
          </w:r>
          <w:r w:rsidRPr="001614F9">
            <w:t>ighway on</w:t>
          </w:r>
          <w:r>
            <w:t xml:space="preserve"> Interstate Highway 35 in Bell C</w:t>
          </w:r>
          <w:r w:rsidRPr="001614F9">
            <w:t>ounty between mile marker 294 and mile marker 297.</w:t>
          </w:r>
        </w:p>
        <w:p w:rsidR="00270F4B" w:rsidRPr="00D70925" w:rsidRDefault="00270F4B" w:rsidP="00682EDC">
          <w:pPr>
            <w:spacing w:after="0" w:line="240" w:lineRule="auto"/>
            <w:jc w:val="both"/>
            <w:rPr>
              <w:rFonts w:eastAsia="Times New Roman" w:cs="Times New Roman"/>
              <w:bCs/>
              <w:szCs w:val="24"/>
            </w:rPr>
          </w:pPr>
        </w:p>
      </w:sdtContent>
    </w:sdt>
    <w:p w:rsidR="00270F4B" w:rsidRDefault="00270F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2024 </w:t>
      </w:r>
      <w:bookmarkStart w:id="1" w:name="AmendsCurrentLaw"/>
      <w:bookmarkEnd w:id="1"/>
      <w:r>
        <w:rPr>
          <w:rFonts w:cs="Times New Roman"/>
          <w:szCs w:val="24"/>
        </w:rPr>
        <w:t>amends current law relating to the designation of a portion of Interstate Highway 35 as the Trooper Tom Nipper Memorial Highway.</w:t>
      </w:r>
    </w:p>
    <w:p w:rsidR="00270F4B" w:rsidRPr="00A20471" w:rsidRDefault="00270F4B" w:rsidP="000F1DF9">
      <w:pPr>
        <w:spacing w:after="0" w:line="240" w:lineRule="auto"/>
        <w:jc w:val="both"/>
        <w:rPr>
          <w:rFonts w:eastAsia="Times New Roman" w:cs="Times New Roman"/>
          <w:szCs w:val="24"/>
        </w:rPr>
      </w:pPr>
    </w:p>
    <w:p w:rsidR="00270F4B" w:rsidRPr="005C2A78" w:rsidRDefault="00270F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71A9E122F3498D9E4FF1C7D32D2A07"/>
          </w:placeholder>
        </w:sdtPr>
        <w:sdtContent>
          <w:r>
            <w:rPr>
              <w:rFonts w:eastAsia="Times New Roman" w:cs="Times New Roman"/>
              <w:b/>
              <w:szCs w:val="24"/>
              <w:u w:val="single"/>
            </w:rPr>
            <w:t>RULEMAKING AUTHORITY</w:t>
          </w:r>
        </w:sdtContent>
      </w:sdt>
    </w:p>
    <w:p w:rsidR="00270F4B" w:rsidRPr="006529C4" w:rsidRDefault="00270F4B" w:rsidP="00774EC7">
      <w:pPr>
        <w:spacing w:after="0" w:line="240" w:lineRule="auto"/>
        <w:jc w:val="both"/>
        <w:rPr>
          <w:rFonts w:cs="Times New Roman"/>
          <w:szCs w:val="24"/>
        </w:rPr>
      </w:pPr>
    </w:p>
    <w:p w:rsidR="00270F4B" w:rsidRPr="006529C4" w:rsidRDefault="00270F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0F4B" w:rsidRPr="006529C4" w:rsidRDefault="00270F4B" w:rsidP="00774EC7">
      <w:pPr>
        <w:spacing w:after="0" w:line="240" w:lineRule="auto"/>
        <w:jc w:val="both"/>
        <w:rPr>
          <w:rFonts w:cs="Times New Roman"/>
          <w:szCs w:val="24"/>
        </w:rPr>
      </w:pPr>
    </w:p>
    <w:p w:rsidR="00270F4B" w:rsidRPr="005C2A78" w:rsidRDefault="00270F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E708DD571E4A8893B3AA3AA6A03528"/>
          </w:placeholder>
        </w:sdtPr>
        <w:sdtContent>
          <w:r>
            <w:rPr>
              <w:rFonts w:eastAsia="Times New Roman" w:cs="Times New Roman"/>
              <w:b/>
              <w:szCs w:val="24"/>
              <w:u w:val="single"/>
            </w:rPr>
            <w:t>SECTION BY SECTION ANALYSIS</w:t>
          </w:r>
        </w:sdtContent>
      </w:sdt>
    </w:p>
    <w:p w:rsidR="00270F4B" w:rsidRPr="005C2A78" w:rsidRDefault="00270F4B" w:rsidP="000F1DF9">
      <w:pPr>
        <w:spacing w:after="0" w:line="240" w:lineRule="auto"/>
        <w:jc w:val="both"/>
        <w:rPr>
          <w:rFonts w:eastAsia="Times New Roman" w:cs="Times New Roman"/>
          <w:szCs w:val="24"/>
        </w:rPr>
      </w:pPr>
    </w:p>
    <w:p w:rsidR="00270F4B" w:rsidRDefault="00270F4B" w:rsidP="00682ED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225.152, as follows: </w:t>
      </w:r>
    </w:p>
    <w:p w:rsidR="00270F4B" w:rsidRDefault="00270F4B" w:rsidP="00682EDC">
      <w:pPr>
        <w:spacing w:after="0" w:line="240" w:lineRule="auto"/>
        <w:jc w:val="both"/>
        <w:rPr>
          <w:rFonts w:eastAsia="Times New Roman" w:cs="Times New Roman"/>
          <w:szCs w:val="24"/>
        </w:rPr>
      </w:pPr>
    </w:p>
    <w:p w:rsidR="00270F4B" w:rsidRPr="00A20471" w:rsidRDefault="00270F4B" w:rsidP="00682EDC">
      <w:pPr>
        <w:spacing w:after="0" w:line="240" w:lineRule="auto"/>
        <w:ind w:left="720"/>
        <w:jc w:val="both"/>
        <w:rPr>
          <w:rFonts w:eastAsia="Times New Roman" w:cs="Times New Roman"/>
          <w:szCs w:val="24"/>
        </w:rPr>
      </w:pPr>
      <w:r w:rsidRPr="00A20471">
        <w:rPr>
          <w:rFonts w:eastAsia="Times New Roman" w:cs="Times New Roman"/>
          <w:szCs w:val="24"/>
        </w:rPr>
        <w:t xml:space="preserve">Sec. 225.152.  TROOPER TOM NIPPER MEMORIAL HIGHWAY. (a) </w:t>
      </w:r>
      <w:r>
        <w:rPr>
          <w:rFonts w:eastAsia="Times New Roman" w:cs="Times New Roman"/>
          <w:szCs w:val="24"/>
        </w:rPr>
        <w:t>Provides that t</w:t>
      </w:r>
      <w:r w:rsidRPr="00A20471">
        <w:rPr>
          <w:rFonts w:eastAsia="Times New Roman" w:cs="Times New Roman"/>
          <w:szCs w:val="24"/>
        </w:rPr>
        <w:t>he portion of Interstate Highway 35 in Bell County between mile marker 294 and mile marker 297 is designated as the Troop</w:t>
      </w:r>
      <w:r>
        <w:rPr>
          <w:rFonts w:eastAsia="Times New Roman" w:cs="Times New Roman"/>
          <w:szCs w:val="24"/>
        </w:rPr>
        <w:t>er Tom Nipper Memorial Highway. Provides that t</w:t>
      </w:r>
      <w:r w:rsidRPr="00A20471">
        <w:rPr>
          <w:rFonts w:eastAsia="Times New Roman" w:cs="Times New Roman"/>
          <w:szCs w:val="24"/>
        </w:rPr>
        <w:t>he designation is in addition to any other designation.</w:t>
      </w:r>
    </w:p>
    <w:p w:rsidR="00270F4B" w:rsidRPr="00A20471" w:rsidRDefault="00270F4B" w:rsidP="00682EDC">
      <w:pPr>
        <w:spacing w:after="0" w:line="240" w:lineRule="auto"/>
        <w:ind w:left="720"/>
        <w:jc w:val="both"/>
        <w:rPr>
          <w:rFonts w:eastAsia="Times New Roman" w:cs="Times New Roman"/>
          <w:szCs w:val="24"/>
        </w:rPr>
      </w:pPr>
    </w:p>
    <w:p w:rsidR="00270F4B" w:rsidRPr="005C2A78" w:rsidRDefault="00270F4B" w:rsidP="00682EDC">
      <w:pPr>
        <w:spacing w:after="0" w:line="240" w:lineRule="auto"/>
        <w:ind w:left="1440"/>
        <w:jc w:val="both"/>
        <w:rPr>
          <w:rFonts w:eastAsia="Times New Roman" w:cs="Times New Roman"/>
          <w:szCs w:val="24"/>
        </w:rPr>
      </w:pPr>
      <w:r w:rsidRPr="00A20471">
        <w:rPr>
          <w:rFonts w:eastAsia="Times New Roman" w:cs="Times New Roman"/>
          <w:szCs w:val="24"/>
        </w:rPr>
        <w:t xml:space="preserve">(b)  </w:t>
      </w:r>
      <w:r>
        <w:rPr>
          <w:rFonts w:eastAsia="Times New Roman" w:cs="Times New Roman"/>
          <w:szCs w:val="24"/>
        </w:rPr>
        <w:t xml:space="preserve">Requires </w:t>
      </w:r>
      <w:r w:rsidRPr="00A20471">
        <w:rPr>
          <w:rFonts w:eastAsia="Times New Roman" w:cs="Times New Roman"/>
          <w:szCs w:val="24"/>
        </w:rPr>
        <w:t>the Texas Department of Transportation</w:t>
      </w:r>
      <w:r>
        <w:rPr>
          <w:rFonts w:eastAsia="Times New Roman" w:cs="Times New Roman"/>
          <w:szCs w:val="24"/>
        </w:rPr>
        <w:t xml:space="preserve"> (TxDOT), s</w:t>
      </w:r>
      <w:r w:rsidRPr="00A20471">
        <w:rPr>
          <w:rFonts w:eastAsia="Times New Roman" w:cs="Times New Roman"/>
          <w:szCs w:val="24"/>
        </w:rPr>
        <w:t>ubject to Section 225.021(c)</w:t>
      </w:r>
      <w:r>
        <w:rPr>
          <w:rFonts w:eastAsia="Times New Roman" w:cs="Times New Roman"/>
          <w:szCs w:val="24"/>
        </w:rPr>
        <w:t xml:space="preserve"> (relating to a prohibiting TxDOT from taking certain actions regarding </w:t>
      </w:r>
      <w:r w:rsidRPr="00A20471">
        <w:rPr>
          <w:rFonts w:eastAsia="Times New Roman" w:cs="Times New Roman"/>
          <w:szCs w:val="24"/>
        </w:rPr>
        <w:t xml:space="preserve"> marker</w:t>
      </w:r>
      <w:r>
        <w:rPr>
          <w:rFonts w:eastAsia="Times New Roman" w:cs="Times New Roman"/>
          <w:szCs w:val="24"/>
        </w:rPr>
        <w:t>s</w:t>
      </w:r>
      <w:r w:rsidRPr="00A20471">
        <w:rPr>
          <w:rFonts w:eastAsia="Times New Roman" w:cs="Times New Roman"/>
          <w:szCs w:val="24"/>
        </w:rPr>
        <w:t xml:space="preserve"> unless a grant or donation of funds is made to cover the cost</w:t>
      </w:r>
      <w:r>
        <w:rPr>
          <w:rFonts w:eastAsia="Times New Roman" w:cs="Times New Roman"/>
          <w:szCs w:val="24"/>
        </w:rPr>
        <w:t>)</w:t>
      </w:r>
      <w:r w:rsidRPr="00A20471">
        <w:rPr>
          <w:rFonts w:eastAsia="Times New Roman" w:cs="Times New Roman"/>
          <w:szCs w:val="24"/>
        </w:rPr>
        <w:t xml:space="preserve">, </w:t>
      </w:r>
      <w:r>
        <w:rPr>
          <w:rFonts w:eastAsia="Times New Roman" w:cs="Times New Roman"/>
          <w:szCs w:val="24"/>
        </w:rPr>
        <w:t xml:space="preserve">to </w:t>
      </w:r>
      <w:r w:rsidRPr="00A20471">
        <w:rPr>
          <w:rFonts w:eastAsia="Times New Roman" w:cs="Times New Roman"/>
          <w:szCs w:val="24"/>
        </w:rPr>
        <w:t>design and construct markers indicating the designation as the Trooper Tom Nipper Memorial Highway and an</w:t>
      </w:r>
      <w:r>
        <w:rPr>
          <w:rFonts w:eastAsia="Times New Roman" w:cs="Times New Roman"/>
          <w:szCs w:val="24"/>
        </w:rPr>
        <w:t>y other appropriate information</w:t>
      </w:r>
      <w:r w:rsidRPr="00A20471">
        <w:rPr>
          <w:rFonts w:eastAsia="Times New Roman" w:cs="Times New Roman"/>
          <w:szCs w:val="24"/>
        </w:rPr>
        <w:t xml:space="preserve"> and</w:t>
      </w:r>
      <w:r>
        <w:rPr>
          <w:rFonts w:eastAsia="Times New Roman" w:cs="Times New Roman"/>
          <w:szCs w:val="24"/>
        </w:rPr>
        <w:t xml:space="preserve"> </w:t>
      </w:r>
      <w:r w:rsidRPr="00A20471">
        <w:rPr>
          <w:rFonts w:eastAsia="Times New Roman" w:cs="Times New Roman"/>
          <w:szCs w:val="24"/>
        </w:rPr>
        <w:t>erect a marker at each end of the highway and at appropriate intermediate sites along the highway.</w:t>
      </w:r>
    </w:p>
    <w:p w:rsidR="00270F4B" w:rsidRPr="005C2A78" w:rsidRDefault="00270F4B" w:rsidP="00682EDC">
      <w:pPr>
        <w:spacing w:after="0" w:line="240" w:lineRule="auto"/>
        <w:jc w:val="both"/>
        <w:rPr>
          <w:rFonts w:eastAsia="Times New Roman" w:cs="Times New Roman"/>
          <w:szCs w:val="24"/>
        </w:rPr>
      </w:pPr>
    </w:p>
    <w:p w:rsidR="00270F4B" w:rsidRPr="00C8671F" w:rsidRDefault="00270F4B" w:rsidP="00682ED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sectPr w:rsidR="00270F4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D3" w:rsidRDefault="00F618D3" w:rsidP="000F1DF9">
      <w:pPr>
        <w:spacing w:after="0" w:line="240" w:lineRule="auto"/>
      </w:pPr>
      <w:r>
        <w:separator/>
      </w:r>
    </w:p>
  </w:endnote>
  <w:endnote w:type="continuationSeparator" w:id="0">
    <w:p w:rsidR="00F618D3" w:rsidRDefault="00F618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18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0F4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0F4B">
                <w:rPr>
                  <w:sz w:val="20"/>
                  <w:szCs w:val="20"/>
                </w:rPr>
                <w:t>S.B. 2024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0F4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18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0F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0F4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D3" w:rsidRDefault="00F618D3" w:rsidP="000F1DF9">
      <w:pPr>
        <w:spacing w:after="0" w:line="240" w:lineRule="auto"/>
      </w:pPr>
      <w:r>
        <w:separator/>
      </w:r>
    </w:p>
  </w:footnote>
  <w:footnote w:type="continuationSeparator" w:id="0">
    <w:p w:rsidR="00F618D3" w:rsidRDefault="00F618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0F4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18D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0E1A0"/>
  <w15:docId w15:val="{89CFF2E9-2C7E-41DB-AA9E-618EF748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0F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1B88" w:rsidP="00FE1B8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A85E5EF8C24904BA0DACC524C24D84"/>
        <w:category>
          <w:name w:val="General"/>
          <w:gallery w:val="placeholder"/>
        </w:category>
        <w:types>
          <w:type w:val="bbPlcHdr"/>
        </w:types>
        <w:behaviors>
          <w:behavior w:val="content"/>
        </w:behaviors>
        <w:guid w:val="{BE38D96A-A293-4371-98F5-17EB8BFD0709}"/>
      </w:docPartPr>
      <w:docPartBody>
        <w:p w:rsidR="00000000" w:rsidRDefault="00431726"/>
      </w:docPartBody>
    </w:docPart>
    <w:docPart>
      <w:docPartPr>
        <w:name w:val="68F43B8E5E37464096CF8D9E8568A857"/>
        <w:category>
          <w:name w:val="General"/>
          <w:gallery w:val="placeholder"/>
        </w:category>
        <w:types>
          <w:type w:val="bbPlcHdr"/>
        </w:types>
        <w:behaviors>
          <w:behavior w:val="content"/>
        </w:behaviors>
        <w:guid w:val="{8C14E3B5-D48A-441B-B2DA-549407472ACE}"/>
      </w:docPartPr>
      <w:docPartBody>
        <w:p w:rsidR="00000000" w:rsidRDefault="00431726"/>
      </w:docPartBody>
    </w:docPart>
    <w:docPart>
      <w:docPartPr>
        <w:name w:val="5BD8EFA190F74647A1F218C182B28DFE"/>
        <w:category>
          <w:name w:val="General"/>
          <w:gallery w:val="placeholder"/>
        </w:category>
        <w:types>
          <w:type w:val="bbPlcHdr"/>
        </w:types>
        <w:behaviors>
          <w:behavior w:val="content"/>
        </w:behaviors>
        <w:guid w:val="{AE8E8E1F-1344-41D9-BAA2-2295168C4793}"/>
      </w:docPartPr>
      <w:docPartBody>
        <w:p w:rsidR="00000000" w:rsidRDefault="00431726"/>
      </w:docPartBody>
    </w:docPart>
    <w:docPart>
      <w:docPartPr>
        <w:name w:val="F3B9CD79E53045B1B9A3B8468070D19B"/>
        <w:category>
          <w:name w:val="General"/>
          <w:gallery w:val="placeholder"/>
        </w:category>
        <w:types>
          <w:type w:val="bbPlcHdr"/>
        </w:types>
        <w:behaviors>
          <w:behavior w:val="content"/>
        </w:behaviors>
        <w:guid w:val="{10543FE4-FC1B-4A28-90C4-8A43BA5CFFB4}"/>
      </w:docPartPr>
      <w:docPartBody>
        <w:p w:rsidR="00000000" w:rsidRDefault="00431726"/>
      </w:docPartBody>
    </w:docPart>
    <w:docPart>
      <w:docPartPr>
        <w:name w:val="ECFB8AE602794150AAC1E76F745CEBB8"/>
        <w:category>
          <w:name w:val="General"/>
          <w:gallery w:val="placeholder"/>
        </w:category>
        <w:types>
          <w:type w:val="bbPlcHdr"/>
        </w:types>
        <w:behaviors>
          <w:behavior w:val="content"/>
        </w:behaviors>
        <w:guid w:val="{4668A1ED-512B-4A05-B204-AA283C5562FF}"/>
      </w:docPartPr>
      <w:docPartBody>
        <w:p w:rsidR="00000000" w:rsidRDefault="00431726"/>
      </w:docPartBody>
    </w:docPart>
    <w:docPart>
      <w:docPartPr>
        <w:name w:val="C2625EED331B4EB39762AEC71D5BF873"/>
        <w:category>
          <w:name w:val="General"/>
          <w:gallery w:val="placeholder"/>
        </w:category>
        <w:types>
          <w:type w:val="bbPlcHdr"/>
        </w:types>
        <w:behaviors>
          <w:behavior w:val="content"/>
        </w:behaviors>
        <w:guid w:val="{B0DE4410-3B61-4D20-B50D-264BDF1E7009}"/>
      </w:docPartPr>
      <w:docPartBody>
        <w:p w:rsidR="00000000" w:rsidRDefault="00431726"/>
      </w:docPartBody>
    </w:docPart>
    <w:docPart>
      <w:docPartPr>
        <w:name w:val="6B25DC9795B34558B3C8C2AD5FBDA772"/>
        <w:category>
          <w:name w:val="General"/>
          <w:gallery w:val="placeholder"/>
        </w:category>
        <w:types>
          <w:type w:val="bbPlcHdr"/>
        </w:types>
        <w:behaviors>
          <w:behavior w:val="content"/>
        </w:behaviors>
        <w:guid w:val="{72C1E13E-B2C2-42BD-8E1A-E0650BAA0C89}"/>
      </w:docPartPr>
      <w:docPartBody>
        <w:p w:rsidR="00000000" w:rsidRDefault="00431726"/>
      </w:docPartBody>
    </w:docPart>
    <w:docPart>
      <w:docPartPr>
        <w:name w:val="6D80DF07CA24412492532C9CE98458CA"/>
        <w:category>
          <w:name w:val="General"/>
          <w:gallery w:val="placeholder"/>
        </w:category>
        <w:types>
          <w:type w:val="bbPlcHdr"/>
        </w:types>
        <w:behaviors>
          <w:behavior w:val="content"/>
        </w:behaviors>
        <w:guid w:val="{77848A09-B49E-4852-B8B5-21279F48EAD4}"/>
      </w:docPartPr>
      <w:docPartBody>
        <w:p w:rsidR="00000000" w:rsidRDefault="00431726"/>
      </w:docPartBody>
    </w:docPart>
    <w:docPart>
      <w:docPartPr>
        <w:name w:val="19644FA80C9C426EA49F279FEF60315D"/>
        <w:category>
          <w:name w:val="General"/>
          <w:gallery w:val="placeholder"/>
        </w:category>
        <w:types>
          <w:type w:val="bbPlcHdr"/>
        </w:types>
        <w:behaviors>
          <w:behavior w:val="content"/>
        </w:behaviors>
        <w:guid w:val="{B51761F3-1301-45F9-9352-5CF0390B43B2}"/>
      </w:docPartPr>
      <w:docPartBody>
        <w:p w:rsidR="00000000" w:rsidRDefault="00FE1B88" w:rsidP="00FE1B88">
          <w:pPr>
            <w:pStyle w:val="19644FA80C9C426EA49F279FEF60315D"/>
          </w:pPr>
          <w:r w:rsidRPr="00A30DD1">
            <w:rPr>
              <w:rStyle w:val="PlaceholderText"/>
            </w:rPr>
            <w:t>Click here to enter a date.</w:t>
          </w:r>
        </w:p>
      </w:docPartBody>
    </w:docPart>
    <w:docPart>
      <w:docPartPr>
        <w:name w:val="63414B6AF1D24B2AA173CB597B14F8DE"/>
        <w:category>
          <w:name w:val="General"/>
          <w:gallery w:val="placeholder"/>
        </w:category>
        <w:types>
          <w:type w:val="bbPlcHdr"/>
        </w:types>
        <w:behaviors>
          <w:behavior w:val="content"/>
        </w:behaviors>
        <w:guid w:val="{FE020629-983A-4B7A-A855-803D1739E4BF}"/>
      </w:docPartPr>
      <w:docPartBody>
        <w:p w:rsidR="00000000" w:rsidRDefault="00431726"/>
      </w:docPartBody>
    </w:docPart>
    <w:docPart>
      <w:docPartPr>
        <w:name w:val="FAC3E10A9FE94C558DD316CF84DFECDB"/>
        <w:category>
          <w:name w:val="General"/>
          <w:gallery w:val="placeholder"/>
        </w:category>
        <w:types>
          <w:type w:val="bbPlcHdr"/>
        </w:types>
        <w:behaviors>
          <w:behavior w:val="content"/>
        </w:behaviors>
        <w:guid w:val="{76C50AAD-683D-43AC-BAB1-069255DE0003}"/>
      </w:docPartPr>
      <w:docPartBody>
        <w:p w:rsidR="00000000" w:rsidRDefault="00431726"/>
      </w:docPartBody>
    </w:docPart>
    <w:docPart>
      <w:docPartPr>
        <w:name w:val="B494222745044B93ACBAB5A8319DD2D9"/>
        <w:category>
          <w:name w:val="General"/>
          <w:gallery w:val="placeholder"/>
        </w:category>
        <w:types>
          <w:type w:val="bbPlcHdr"/>
        </w:types>
        <w:behaviors>
          <w:behavior w:val="content"/>
        </w:behaviors>
        <w:guid w:val="{840BE637-7629-4345-920F-14C885AA3CD9}"/>
      </w:docPartPr>
      <w:docPartBody>
        <w:p w:rsidR="00000000" w:rsidRDefault="00FE1B88" w:rsidP="00FE1B88">
          <w:pPr>
            <w:pStyle w:val="B494222745044B93ACBAB5A8319DD2D9"/>
          </w:pPr>
          <w:r>
            <w:rPr>
              <w:rFonts w:eastAsia="Times New Roman" w:cs="Times New Roman"/>
              <w:bCs/>
              <w:szCs w:val="24"/>
            </w:rPr>
            <w:t xml:space="preserve"> </w:t>
          </w:r>
        </w:p>
      </w:docPartBody>
    </w:docPart>
    <w:docPart>
      <w:docPartPr>
        <w:name w:val="4571A9E122F3498D9E4FF1C7D32D2A07"/>
        <w:category>
          <w:name w:val="General"/>
          <w:gallery w:val="placeholder"/>
        </w:category>
        <w:types>
          <w:type w:val="bbPlcHdr"/>
        </w:types>
        <w:behaviors>
          <w:behavior w:val="content"/>
        </w:behaviors>
        <w:guid w:val="{37629C5A-DE19-4F9C-832F-0210DC356B00}"/>
      </w:docPartPr>
      <w:docPartBody>
        <w:p w:rsidR="00000000" w:rsidRDefault="00431726"/>
      </w:docPartBody>
    </w:docPart>
    <w:docPart>
      <w:docPartPr>
        <w:name w:val="4FE708DD571E4A8893B3AA3AA6A03528"/>
        <w:category>
          <w:name w:val="General"/>
          <w:gallery w:val="placeholder"/>
        </w:category>
        <w:types>
          <w:type w:val="bbPlcHdr"/>
        </w:types>
        <w:behaviors>
          <w:behavior w:val="content"/>
        </w:behaviors>
        <w:guid w:val="{2CAA5F70-D3DA-44DF-B44D-B39910077C99}"/>
      </w:docPartPr>
      <w:docPartBody>
        <w:p w:rsidR="00000000" w:rsidRDefault="004317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172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B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1B88"/>
    <w:rPr>
      <w:rFonts w:ascii="Times New Roman" w:hAnsi="Times New Roman"/>
      <w:sz w:val="24"/>
    </w:rPr>
  </w:style>
  <w:style w:type="paragraph" w:customStyle="1" w:styleId="487D89B4F8B34DB4967D41FE18F7F88D9">
    <w:name w:val="487D89B4F8B34DB4967D41FE18F7F88D9"/>
    <w:rsid w:val="00FE1B88"/>
    <w:rPr>
      <w:rFonts w:ascii="Times New Roman" w:hAnsi="Times New Roman"/>
      <w:sz w:val="24"/>
    </w:rPr>
  </w:style>
  <w:style w:type="paragraph" w:customStyle="1" w:styleId="AE2570ED5D764CD7AF9686706F550F4622">
    <w:name w:val="AE2570ED5D764CD7AF9686706F550F4622"/>
    <w:rsid w:val="00FE1B88"/>
    <w:pPr>
      <w:tabs>
        <w:tab w:val="center" w:pos="4680"/>
        <w:tab w:val="right" w:pos="9360"/>
      </w:tabs>
      <w:spacing w:after="0" w:line="240" w:lineRule="auto"/>
    </w:pPr>
    <w:rPr>
      <w:rFonts w:ascii="Times New Roman" w:hAnsi="Times New Roman"/>
      <w:sz w:val="24"/>
    </w:rPr>
  </w:style>
  <w:style w:type="paragraph" w:customStyle="1" w:styleId="19644FA80C9C426EA49F279FEF60315D">
    <w:name w:val="19644FA80C9C426EA49F279FEF60315D"/>
    <w:rsid w:val="00FE1B88"/>
    <w:pPr>
      <w:spacing w:after="160" w:line="259" w:lineRule="auto"/>
    </w:pPr>
  </w:style>
  <w:style w:type="paragraph" w:customStyle="1" w:styleId="B494222745044B93ACBAB5A8319DD2D9">
    <w:name w:val="B494222745044B93ACBAB5A8319DD2D9"/>
    <w:rsid w:val="00FE1B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7B1EBF-DED5-435F-8AB3-A361C5AD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331</Words>
  <Characters>1893</Characters>
  <Application>Microsoft Office Word</Application>
  <DocSecurity>0</DocSecurity>
  <Lines>15</Lines>
  <Paragraphs>4</Paragraphs>
  <ScaleCrop>false</ScaleCrop>
  <Company>Texas Legislative Council</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2019-04-05T01:19:00Z</cp:lastPrinted>
  <dcterms:created xsi:type="dcterms:W3CDTF">2015-05-29T14:24:00Z</dcterms:created>
  <dcterms:modified xsi:type="dcterms:W3CDTF">2019-04-05T01:19:00Z</dcterms:modified>
</cp:coreProperties>
</file>

<file path=docProps/custom.xml><?xml version="1.0" encoding="utf-8"?>
<op:Properties xmlns:vt="http://schemas.openxmlformats.org/officeDocument/2006/docPropsVTypes" xmlns:op="http://schemas.openxmlformats.org/officeDocument/2006/custom-properties"/>
</file>