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04B11" w:rsidTr="00345119">
        <w:tc>
          <w:tcPr>
            <w:tcW w:w="9576" w:type="dxa"/>
            <w:noWrap/>
          </w:tcPr>
          <w:p w:rsidR="008423E4" w:rsidRPr="0022177D" w:rsidRDefault="00F8291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82919" w:rsidP="008423E4">
      <w:pPr>
        <w:jc w:val="center"/>
      </w:pPr>
    </w:p>
    <w:p w:rsidR="008423E4" w:rsidRPr="00B31F0E" w:rsidRDefault="00F82919" w:rsidP="008423E4"/>
    <w:p w:rsidR="008423E4" w:rsidRPr="00742794" w:rsidRDefault="00F8291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04B11" w:rsidTr="00345119">
        <w:tc>
          <w:tcPr>
            <w:tcW w:w="9576" w:type="dxa"/>
          </w:tcPr>
          <w:p w:rsidR="008423E4" w:rsidRPr="00861995" w:rsidRDefault="00F82919" w:rsidP="00345119">
            <w:pPr>
              <w:jc w:val="right"/>
            </w:pPr>
            <w:r>
              <w:t>S.B. 2038</w:t>
            </w:r>
          </w:p>
        </w:tc>
      </w:tr>
      <w:tr w:rsidR="00004B11" w:rsidTr="00345119">
        <w:tc>
          <w:tcPr>
            <w:tcW w:w="9576" w:type="dxa"/>
          </w:tcPr>
          <w:p w:rsidR="008423E4" w:rsidRPr="00861995" w:rsidRDefault="00F82919" w:rsidP="00D00C13">
            <w:pPr>
              <w:jc w:val="right"/>
            </w:pPr>
            <w:r>
              <w:t xml:space="preserve">By: </w:t>
            </w:r>
            <w:r>
              <w:t>Rodríguez</w:t>
            </w:r>
          </w:p>
        </w:tc>
      </w:tr>
      <w:tr w:rsidR="00004B11" w:rsidTr="00345119">
        <w:tc>
          <w:tcPr>
            <w:tcW w:w="9576" w:type="dxa"/>
          </w:tcPr>
          <w:p w:rsidR="008423E4" w:rsidRPr="00861995" w:rsidRDefault="00F82919" w:rsidP="00345119">
            <w:pPr>
              <w:jc w:val="right"/>
            </w:pPr>
            <w:r>
              <w:t>International Relations &amp; Economic Development</w:t>
            </w:r>
          </w:p>
        </w:tc>
      </w:tr>
      <w:tr w:rsidR="00004B11" w:rsidTr="00345119">
        <w:tc>
          <w:tcPr>
            <w:tcW w:w="9576" w:type="dxa"/>
          </w:tcPr>
          <w:p w:rsidR="008423E4" w:rsidRDefault="00F82919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82919" w:rsidP="008423E4">
      <w:pPr>
        <w:tabs>
          <w:tab w:val="right" w:pos="9360"/>
        </w:tabs>
      </w:pPr>
    </w:p>
    <w:p w:rsidR="008423E4" w:rsidRDefault="00F82919" w:rsidP="008423E4"/>
    <w:p w:rsidR="008423E4" w:rsidRDefault="00F8291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04B11" w:rsidTr="00345119">
        <w:tc>
          <w:tcPr>
            <w:tcW w:w="9576" w:type="dxa"/>
          </w:tcPr>
          <w:p w:rsidR="008423E4" w:rsidRPr="00A8133F" w:rsidRDefault="00F82919" w:rsidP="006C6B8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82919" w:rsidP="006C6B86"/>
          <w:p w:rsidR="008423E4" w:rsidRDefault="00F82919" w:rsidP="006C6B86">
            <w:pPr>
              <w:pStyle w:val="Header"/>
              <w:jc w:val="both"/>
            </w:pPr>
            <w:r>
              <w:t xml:space="preserve">It has been noted that for many individuals with </w:t>
            </w:r>
            <w:r>
              <w:t xml:space="preserve">intellectual and developmental disabilities, independent living </w:t>
            </w:r>
            <w:r>
              <w:t>is</w:t>
            </w:r>
            <w:r>
              <w:t xml:space="preserve"> </w:t>
            </w:r>
            <w:r>
              <w:t xml:space="preserve">a feasible </w:t>
            </w:r>
            <w:r>
              <w:t>and desirable option</w:t>
            </w:r>
            <w:r>
              <w:t xml:space="preserve"> if</w:t>
            </w:r>
            <w:r>
              <w:t xml:space="preserve"> the individual is able to find an appropriate job. </w:t>
            </w:r>
            <w:r>
              <w:t xml:space="preserve">However, there are </w:t>
            </w:r>
            <w:r>
              <w:t>often</w:t>
            </w:r>
            <w:r>
              <w:t xml:space="preserve"> </w:t>
            </w:r>
            <w:r>
              <w:t xml:space="preserve">barriers to employment for such individuals, </w:t>
            </w:r>
            <w:r>
              <w:t>such as</w:t>
            </w:r>
            <w:r>
              <w:t xml:space="preserve"> </w:t>
            </w:r>
            <w:r>
              <w:t>a lack of available</w:t>
            </w:r>
            <w:r>
              <w:t xml:space="preserve"> infor</w:t>
            </w:r>
            <w:r>
              <w:t xml:space="preserve">mation regarding </w:t>
            </w:r>
            <w:r>
              <w:t xml:space="preserve">potential career options and </w:t>
            </w:r>
            <w:r>
              <w:t>occupational skills training</w:t>
            </w:r>
            <w:r>
              <w:t xml:space="preserve">. S.B. 2038 seeks to </w:t>
            </w:r>
            <w:r>
              <w:t>allow</w:t>
            </w:r>
            <w:r>
              <w:t xml:space="preserve"> these individuals </w:t>
            </w:r>
            <w:r>
              <w:t>to be better informed</w:t>
            </w:r>
            <w:r>
              <w:t xml:space="preserve"> by requiring the Texas Workforce Commission to prepare </w:t>
            </w:r>
            <w:r>
              <w:t xml:space="preserve">and publish on its website </w:t>
            </w:r>
            <w:r>
              <w:t>a report</w:t>
            </w:r>
            <w:r>
              <w:t xml:space="preserve"> regarding occupational s</w:t>
            </w:r>
            <w:r>
              <w:t>kills training for individuals with intellectual and developmental disabilities</w:t>
            </w:r>
            <w:r>
              <w:t>.</w:t>
            </w:r>
            <w:r w:rsidRPr="00A055B6">
              <w:t xml:space="preserve"> </w:t>
            </w:r>
          </w:p>
          <w:p w:rsidR="008423E4" w:rsidRPr="00E26B13" w:rsidRDefault="00F82919" w:rsidP="006C6B86">
            <w:pPr>
              <w:rPr>
                <w:b/>
              </w:rPr>
            </w:pPr>
          </w:p>
        </w:tc>
      </w:tr>
      <w:tr w:rsidR="00004B11" w:rsidTr="00345119">
        <w:tc>
          <w:tcPr>
            <w:tcW w:w="9576" w:type="dxa"/>
          </w:tcPr>
          <w:p w:rsidR="0017725B" w:rsidRDefault="00F82919" w:rsidP="006C6B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82919" w:rsidP="006C6B86">
            <w:pPr>
              <w:rPr>
                <w:b/>
                <w:u w:val="single"/>
              </w:rPr>
            </w:pPr>
          </w:p>
          <w:p w:rsidR="00F34177" w:rsidRPr="00F34177" w:rsidRDefault="00F82919" w:rsidP="006C6B86">
            <w:pPr>
              <w:jc w:val="both"/>
            </w:pPr>
            <w:r>
              <w:t>It is the committee's opinion that this bill does not expressly create a criminal offense, increase the punishment for an existing criminal offense</w:t>
            </w:r>
            <w:r>
              <w:t xml:space="preserve"> or category of offenses, or change the eligibility of a person for community supervision, parole, or mandatory supervision.</w:t>
            </w:r>
          </w:p>
          <w:p w:rsidR="0017725B" w:rsidRPr="0017725B" w:rsidRDefault="00F82919" w:rsidP="006C6B86">
            <w:pPr>
              <w:rPr>
                <w:b/>
                <w:u w:val="single"/>
              </w:rPr>
            </w:pPr>
          </w:p>
        </w:tc>
      </w:tr>
      <w:tr w:rsidR="00004B11" w:rsidTr="00345119">
        <w:tc>
          <w:tcPr>
            <w:tcW w:w="9576" w:type="dxa"/>
          </w:tcPr>
          <w:p w:rsidR="008423E4" w:rsidRPr="00A8133F" w:rsidRDefault="00F82919" w:rsidP="006C6B8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82919" w:rsidP="006C6B86"/>
          <w:p w:rsidR="00F34177" w:rsidRDefault="00F82919" w:rsidP="006C6B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</w:t>
            </w:r>
            <w:r>
              <w:t>to a state officer, department, agency, or institution.</w:t>
            </w:r>
          </w:p>
          <w:p w:rsidR="008423E4" w:rsidRPr="00E21FDC" w:rsidRDefault="00F82919" w:rsidP="006C6B86">
            <w:pPr>
              <w:rPr>
                <w:b/>
              </w:rPr>
            </w:pPr>
          </w:p>
        </w:tc>
      </w:tr>
      <w:tr w:rsidR="00004B11" w:rsidTr="00345119">
        <w:tc>
          <w:tcPr>
            <w:tcW w:w="9576" w:type="dxa"/>
          </w:tcPr>
          <w:p w:rsidR="008423E4" w:rsidRPr="00A8133F" w:rsidRDefault="00F82919" w:rsidP="006C6B8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82919" w:rsidP="006C6B86"/>
          <w:p w:rsidR="008423E4" w:rsidRDefault="00F82919" w:rsidP="006C6B86">
            <w:pPr>
              <w:pStyle w:val="Header"/>
              <w:jc w:val="both"/>
            </w:pPr>
            <w:r>
              <w:t>S.B. 2038</w:t>
            </w:r>
            <w:r>
              <w:t xml:space="preserve"> amends the Labor Code to require </w:t>
            </w:r>
            <w:r w:rsidRPr="00990202">
              <w:t>the Texas Wor</w:t>
            </w:r>
            <w:r w:rsidRPr="00CE334C">
              <w:t>kforce Commission (TWC)</w:t>
            </w:r>
            <w:r>
              <w:t xml:space="preserve"> to prepare a report that identifies potential funding sources for occupational skills training programs for</w:t>
            </w:r>
            <w:r>
              <w:t xml:space="preserve"> individuals with intellectual and developmental disabilities and </w:t>
            </w:r>
            <w:r>
              <w:t xml:space="preserve">identifies </w:t>
            </w:r>
            <w:r>
              <w:t xml:space="preserve">specific occupations in high-demand industries in </w:t>
            </w:r>
            <w:r>
              <w:t>Texas</w:t>
            </w:r>
            <w:r>
              <w:t xml:space="preserve"> for which a postsecondary certification, occupational license, or other workforce credential is required and that may be ap</w:t>
            </w:r>
            <w:r>
              <w:t>propriate for individuals with intellectual and developmental disabilities. The bill requires the TWC, not later than November 1, 2020, to publish the report in a prominent location on the TWC website and submit a copy of the report to each legislative sta</w:t>
            </w:r>
            <w:r>
              <w:t>nding committee with jurisdiction over workforce development or vocational rehabilitative services. The bill's provisions expire September 1, 2021.</w:t>
            </w:r>
          </w:p>
          <w:p w:rsidR="008423E4" w:rsidRPr="00835628" w:rsidRDefault="00F82919" w:rsidP="006C6B86">
            <w:pPr>
              <w:rPr>
                <w:b/>
              </w:rPr>
            </w:pPr>
          </w:p>
        </w:tc>
      </w:tr>
      <w:tr w:rsidR="00004B11" w:rsidTr="00345119">
        <w:tc>
          <w:tcPr>
            <w:tcW w:w="9576" w:type="dxa"/>
          </w:tcPr>
          <w:p w:rsidR="008423E4" w:rsidRPr="00A8133F" w:rsidRDefault="00F82919" w:rsidP="006C6B8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82919" w:rsidP="006C6B86"/>
          <w:p w:rsidR="008423E4" w:rsidRPr="003624F2" w:rsidRDefault="00F82919" w:rsidP="006C6B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F82919" w:rsidP="006C6B86">
            <w:pPr>
              <w:rPr>
                <w:b/>
              </w:rPr>
            </w:pPr>
          </w:p>
        </w:tc>
      </w:tr>
    </w:tbl>
    <w:p w:rsidR="008423E4" w:rsidRPr="00BE0E75" w:rsidRDefault="00F8291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82919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2919">
      <w:r>
        <w:separator/>
      </w:r>
    </w:p>
  </w:endnote>
  <w:endnote w:type="continuationSeparator" w:id="0">
    <w:p w:rsidR="00000000" w:rsidRDefault="00F8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2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04B11" w:rsidTr="009C1E9A">
      <w:trPr>
        <w:cantSplit/>
      </w:trPr>
      <w:tc>
        <w:tcPr>
          <w:tcW w:w="0" w:type="pct"/>
        </w:tcPr>
        <w:p w:rsidR="00137D90" w:rsidRDefault="00F8291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8291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8291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8291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829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4B11" w:rsidTr="009C1E9A">
      <w:trPr>
        <w:cantSplit/>
      </w:trPr>
      <w:tc>
        <w:tcPr>
          <w:tcW w:w="0" w:type="pct"/>
        </w:tcPr>
        <w:p w:rsidR="00EC379B" w:rsidRDefault="00F8291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8291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31121</w:t>
          </w:r>
        </w:p>
      </w:tc>
      <w:tc>
        <w:tcPr>
          <w:tcW w:w="2453" w:type="pct"/>
        </w:tcPr>
        <w:p w:rsidR="00EC379B" w:rsidRDefault="00F829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19.121.381</w:t>
          </w:r>
          <w:r>
            <w:fldChar w:fldCharType="end"/>
          </w:r>
        </w:p>
      </w:tc>
    </w:tr>
    <w:tr w:rsidR="00004B11" w:rsidTr="009C1E9A">
      <w:trPr>
        <w:cantSplit/>
      </w:trPr>
      <w:tc>
        <w:tcPr>
          <w:tcW w:w="0" w:type="pct"/>
        </w:tcPr>
        <w:p w:rsidR="00EC379B" w:rsidRDefault="00F8291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8291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82919" w:rsidP="006D504F">
          <w:pPr>
            <w:pStyle w:val="Footer"/>
            <w:rPr>
              <w:rStyle w:val="PageNumber"/>
            </w:rPr>
          </w:pPr>
        </w:p>
        <w:p w:rsidR="00EC379B" w:rsidRDefault="00F829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4B1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8291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8291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8291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2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2919">
      <w:r>
        <w:separator/>
      </w:r>
    </w:p>
  </w:footnote>
  <w:footnote w:type="continuationSeparator" w:id="0">
    <w:p w:rsidR="00000000" w:rsidRDefault="00F8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2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2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82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1"/>
    <w:rsid w:val="00004B11"/>
    <w:rsid w:val="00F8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B89B63-95B1-4F0C-BBF5-6E9E9D8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41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4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41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4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4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1843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SB02038 (Committee Report (Unamended))</vt:lpstr>
    </vt:vector>
  </TitlesOfParts>
  <Company>State of Texas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31121</dc:subject>
  <dc:creator>State of Texas</dc:creator>
  <dc:description>SB 2038 by Rodríguez-(H)International Relations &amp; Economic Development</dc:description>
  <cp:lastModifiedBy>Laura Ramsay</cp:lastModifiedBy>
  <cp:revision>2</cp:revision>
  <cp:lastPrinted>2003-11-26T17:21:00Z</cp:lastPrinted>
  <dcterms:created xsi:type="dcterms:W3CDTF">2019-05-08T16:31:00Z</dcterms:created>
  <dcterms:modified xsi:type="dcterms:W3CDTF">2019-05-08T16:31:00Z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19.121.381</vt:lpwstr>
  </property>
</Properties>
</file>