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45E85" w:rsidTr="00345119">
        <w:tc>
          <w:tcPr>
            <w:tcW w:w="9576" w:type="dxa"/>
            <w:noWrap/>
          </w:tcPr>
          <w:p w:rsidR="008423E4" w:rsidRPr="0022177D" w:rsidRDefault="00AD014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D0143" w:rsidP="008423E4">
      <w:pPr>
        <w:jc w:val="center"/>
      </w:pPr>
    </w:p>
    <w:p w:rsidR="008423E4" w:rsidRPr="00B31F0E" w:rsidRDefault="00AD0143" w:rsidP="008423E4"/>
    <w:p w:rsidR="008423E4" w:rsidRPr="00742794" w:rsidRDefault="00AD014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45E85" w:rsidTr="00345119">
        <w:tc>
          <w:tcPr>
            <w:tcW w:w="9576" w:type="dxa"/>
          </w:tcPr>
          <w:p w:rsidR="008423E4" w:rsidRPr="00861995" w:rsidRDefault="00AD0143" w:rsidP="00345119">
            <w:pPr>
              <w:jc w:val="right"/>
            </w:pPr>
            <w:r>
              <w:t>S.B. 2042</w:t>
            </w:r>
          </w:p>
        </w:tc>
      </w:tr>
      <w:tr w:rsidR="00545E85" w:rsidTr="00345119">
        <w:tc>
          <w:tcPr>
            <w:tcW w:w="9576" w:type="dxa"/>
          </w:tcPr>
          <w:p w:rsidR="008423E4" w:rsidRPr="00861995" w:rsidRDefault="00AD0143" w:rsidP="005D7E09">
            <w:pPr>
              <w:jc w:val="right"/>
            </w:pPr>
            <w:r>
              <w:t xml:space="preserve">By: </w:t>
            </w:r>
            <w:r>
              <w:t>Fallon</w:t>
            </w:r>
          </w:p>
        </w:tc>
      </w:tr>
      <w:tr w:rsidR="00545E85" w:rsidTr="00345119">
        <w:tc>
          <w:tcPr>
            <w:tcW w:w="9576" w:type="dxa"/>
          </w:tcPr>
          <w:p w:rsidR="008423E4" w:rsidRPr="00861995" w:rsidRDefault="00AD0143" w:rsidP="00345119">
            <w:pPr>
              <w:jc w:val="right"/>
            </w:pPr>
            <w:r>
              <w:t>Public Education</w:t>
            </w:r>
          </w:p>
        </w:tc>
      </w:tr>
      <w:tr w:rsidR="00545E85" w:rsidTr="00345119">
        <w:tc>
          <w:tcPr>
            <w:tcW w:w="9576" w:type="dxa"/>
          </w:tcPr>
          <w:p w:rsidR="008423E4" w:rsidRDefault="00AD014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D0143" w:rsidP="008423E4">
      <w:pPr>
        <w:tabs>
          <w:tab w:val="right" w:pos="9360"/>
        </w:tabs>
      </w:pPr>
    </w:p>
    <w:p w:rsidR="008423E4" w:rsidRDefault="00AD0143" w:rsidP="008423E4"/>
    <w:p w:rsidR="008423E4" w:rsidRDefault="00AD014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45E85" w:rsidTr="00345119">
        <w:tc>
          <w:tcPr>
            <w:tcW w:w="9576" w:type="dxa"/>
          </w:tcPr>
          <w:p w:rsidR="008423E4" w:rsidRPr="00A8133F" w:rsidRDefault="00AD0143" w:rsidP="00BC6B1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D0143" w:rsidP="00BC6B10"/>
          <w:p w:rsidR="00B76BD3" w:rsidRDefault="00AD0143" w:rsidP="00BC6B10">
            <w:pPr>
              <w:pStyle w:val="Header"/>
              <w:jc w:val="both"/>
            </w:pPr>
            <w:r>
              <w:t>The Texas Education Agency (TEA) and the Texas Higher Education Coordinating Board</w:t>
            </w:r>
            <w:r>
              <w:t xml:space="preserve"> </w:t>
            </w:r>
            <w:r>
              <w:t xml:space="preserve">jointly </w:t>
            </w:r>
            <w:r>
              <w:t xml:space="preserve">develop and post on their respective websites </w:t>
            </w:r>
            <w:r>
              <w:t xml:space="preserve">an </w:t>
            </w:r>
            <w:r>
              <w:t xml:space="preserve">inventory of industry-recognized credentials and certificates that may be earned </w:t>
            </w:r>
            <w:r>
              <w:t xml:space="preserve">by a </w:t>
            </w:r>
            <w:r>
              <w:t xml:space="preserve">public </w:t>
            </w:r>
            <w:r>
              <w:t xml:space="preserve">high school student </w:t>
            </w:r>
            <w:r>
              <w:t xml:space="preserve">through a career and technology education program. Concerns have been raised that </w:t>
            </w:r>
            <w:r>
              <w:t>the current credentials and certificates</w:t>
            </w:r>
            <w:r>
              <w:t xml:space="preserve"> </w:t>
            </w:r>
            <w:r>
              <w:t xml:space="preserve">may </w:t>
            </w:r>
            <w:r>
              <w:t xml:space="preserve">not </w:t>
            </w:r>
            <w:r>
              <w:t>accuratel</w:t>
            </w:r>
            <w:r>
              <w:t xml:space="preserve">y </w:t>
            </w:r>
            <w:r>
              <w:t xml:space="preserve">reflect the workforce needs </w:t>
            </w:r>
            <w:r>
              <w:t xml:space="preserve">of </w:t>
            </w:r>
            <w:r>
              <w:t>certain regions</w:t>
            </w:r>
            <w:r>
              <w:t xml:space="preserve"> of Texas</w:t>
            </w:r>
            <w:r>
              <w:t xml:space="preserve">. </w:t>
            </w:r>
            <w:r>
              <w:t>S.B.</w:t>
            </w:r>
            <w:r>
              <w:t xml:space="preserve"> 2042 seeks to improve the employment market alignment and regional specificity of the currently offered credentials and certificates by requiring TEA to conduct a certain study and </w:t>
            </w:r>
            <w:r>
              <w:t>submit a re</w:t>
            </w:r>
            <w:r>
              <w:t xml:space="preserve">lated </w:t>
            </w:r>
            <w:r>
              <w:t>report.</w:t>
            </w:r>
            <w:r>
              <w:t xml:space="preserve"> </w:t>
            </w:r>
          </w:p>
          <w:p w:rsidR="008423E4" w:rsidRPr="00E26B13" w:rsidRDefault="00AD0143" w:rsidP="00BC6B1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45E85" w:rsidTr="00345119">
        <w:tc>
          <w:tcPr>
            <w:tcW w:w="9576" w:type="dxa"/>
          </w:tcPr>
          <w:p w:rsidR="0017725B" w:rsidRDefault="00AD0143" w:rsidP="00BC6B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D0143" w:rsidP="00BC6B10">
            <w:pPr>
              <w:rPr>
                <w:b/>
                <w:u w:val="single"/>
              </w:rPr>
            </w:pPr>
          </w:p>
          <w:p w:rsidR="00653B79" w:rsidRPr="00653B79" w:rsidRDefault="00AD0143" w:rsidP="00BC6B1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</w:t>
            </w:r>
            <w:r>
              <w:t xml:space="preserve"> community supervision, parole, or mandatory supervision.</w:t>
            </w:r>
          </w:p>
          <w:p w:rsidR="0017725B" w:rsidRPr="0017725B" w:rsidRDefault="00AD0143" w:rsidP="00BC6B10">
            <w:pPr>
              <w:rPr>
                <w:b/>
                <w:u w:val="single"/>
              </w:rPr>
            </w:pPr>
          </w:p>
        </w:tc>
      </w:tr>
      <w:tr w:rsidR="00545E85" w:rsidTr="00345119">
        <w:tc>
          <w:tcPr>
            <w:tcW w:w="9576" w:type="dxa"/>
          </w:tcPr>
          <w:p w:rsidR="008423E4" w:rsidRPr="00A8133F" w:rsidRDefault="00AD0143" w:rsidP="00BC6B1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D0143" w:rsidP="00BC6B10"/>
          <w:p w:rsidR="00653B79" w:rsidRDefault="00AD0143" w:rsidP="00BC6B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D0143" w:rsidP="00BC6B10">
            <w:pPr>
              <w:rPr>
                <w:b/>
              </w:rPr>
            </w:pPr>
          </w:p>
        </w:tc>
      </w:tr>
      <w:tr w:rsidR="00545E85" w:rsidTr="00345119">
        <w:tc>
          <w:tcPr>
            <w:tcW w:w="9576" w:type="dxa"/>
          </w:tcPr>
          <w:p w:rsidR="008423E4" w:rsidRPr="00A8133F" w:rsidRDefault="00AD0143" w:rsidP="00BC6B1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D0143" w:rsidP="00BC6B10"/>
          <w:p w:rsidR="00B76BD3" w:rsidRDefault="00AD0143" w:rsidP="00BC6B10">
            <w:pPr>
              <w:pStyle w:val="Header"/>
              <w:jc w:val="both"/>
            </w:pPr>
            <w:r>
              <w:t>S.B. 2042</w:t>
            </w:r>
            <w:r>
              <w:t xml:space="preserve"> amends the Education Code to require the Texas Education Agency </w:t>
            </w:r>
            <w:r>
              <w:t xml:space="preserve">(TEA) </w:t>
            </w:r>
            <w:r>
              <w:t>to conduct a study to evaluate the industry-recognized credentials and certificates that are currently being offered to public high school students through career and technol</w:t>
            </w:r>
            <w:r>
              <w:t xml:space="preserve">ogy education programs </w:t>
            </w:r>
            <w:r>
              <w:t xml:space="preserve">in each region of Texas </w:t>
            </w:r>
            <w:r>
              <w:t xml:space="preserve">and </w:t>
            </w:r>
            <w:r>
              <w:t xml:space="preserve">to </w:t>
            </w:r>
            <w:r>
              <w:t xml:space="preserve">identify any unmet needs in </w:t>
            </w:r>
            <w:r>
              <w:t xml:space="preserve">such </w:t>
            </w:r>
            <w:r>
              <w:t>programs.</w:t>
            </w:r>
            <w:r>
              <w:t xml:space="preserve"> The bill sets out the required </w:t>
            </w:r>
            <w:r>
              <w:t>contents of the study and</w:t>
            </w:r>
            <w:r>
              <w:t xml:space="preserve"> requires TEA, not later than September 1, 2021, to submit to the commissioner </w:t>
            </w:r>
            <w:r>
              <w:t xml:space="preserve">of education </w:t>
            </w:r>
            <w:r>
              <w:t>a report th</w:t>
            </w:r>
            <w:r>
              <w:t>at identifies any currently offered credential or certificate that does not provide a sufficient positive economic impact</w:t>
            </w:r>
            <w:r>
              <w:t xml:space="preserve"> in any region of </w:t>
            </w:r>
            <w:r>
              <w:t>Texas</w:t>
            </w:r>
            <w:r>
              <w:t xml:space="preserve"> based on the </w:t>
            </w:r>
            <w:r>
              <w:t>applicable results of the study</w:t>
            </w:r>
            <w:r>
              <w:t xml:space="preserve"> </w:t>
            </w:r>
            <w:r>
              <w:t xml:space="preserve">and </w:t>
            </w:r>
            <w:r>
              <w:t>makes certain recommendations</w:t>
            </w:r>
            <w:r>
              <w:t xml:space="preserve"> regarding</w:t>
            </w:r>
            <w:r>
              <w:t xml:space="preserve"> the creation of creden</w:t>
            </w:r>
            <w:r>
              <w:t>tials or certificates and the issuance of guidance to public schools on how to use labor market information generated by state agencies in designing</w:t>
            </w:r>
            <w:r>
              <w:t xml:space="preserve"> career and technology education programs and courses</w:t>
            </w:r>
            <w:r>
              <w:t>. The</w:t>
            </w:r>
            <w:r>
              <w:t>se</w:t>
            </w:r>
            <w:r>
              <w:t xml:space="preserve"> provisions expire September 1, 2022.</w:t>
            </w:r>
          </w:p>
          <w:p w:rsidR="00B76BD3" w:rsidRDefault="00AD0143" w:rsidP="00BC6B10">
            <w:pPr>
              <w:pStyle w:val="Header"/>
              <w:jc w:val="both"/>
            </w:pPr>
          </w:p>
          <w:p w:rsidR="008423E4" w:rsidRDefault="00AD0143" w:rsidP="00BC6B10">
            <w:pPr>
              <w:pStyle w:val="Header"/>
              <w:jc w:val="both"/>
            </w:pPr>
            <w:r>
              <w:t>S.B. 2042</w:t>
            </w:r>
            <w:r>
              <w:t xml:space="preserve"> makes the requirement for TEA to implement a provision of the bill contingent on </w:t>
            </w:r>
            <w:r>
              <w:t>the legislature appropriating money</w:t>
            </w:r>
            <w:r>
              <w:t xml:space="preserve"> specifically for that purpose and otherwise authorizes, but does not require</w:t>
            </w:r>
            <w:r>
              <w:t>,</w:t>
            </w:r>
            <w:r>
              <w:t xml:space="preserve"> TEA to implement such a provision using other available appr</w:t>
            </w:r>
            <w:r>
              <w:t>opriations.</w:t>
            </w:r>
            <w:r>
              <w:t xml:space="preserve"> </w:t>
            </w:r>
          </w:p>
          <w:p w:rsidR="001F50D8" w:rsidRPr="00835628" w:rsidRDefault="00AD0143" w:rsidP="00BC6B10">
            <w:pPr>
              <w:pStyle w:val="Header"/>
              <w:jc w:val="both"/>
              <w:rPr>
                <w:b/>
              </w:rPr>
            </w:pPr>
          </w:p>
        </w:tc>
      </w:tr>
      <w:tr w:rsidR="00545E85" w:rsidTr="00345119">
        <w:tc>
          <w:tcPr>
            <w:tcW w:w="9576" w:type="dxa"/>
          </w:tcPr>
          <w:p w:rsidR="008423E4" w:rsidRPr="00A8133F" w:rsidRDefault="00AD0143" w:rsidP="00BC6B1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D0143" w:rsidP="00BC6B10"/>
          <w:p w:rsidR="008423E4" w:rsidRPr="003624F2" w:rsidRDefault="00AD0143" w:rsidP="00BC6B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AD0143" w:rsidP="00BC6B10">
            <w:pPr>
              <w:rPr>
                <w:b/>
              </w:rPr>
            </w:pPr>
          </w:p>
        </w:tc>
      </w:tr>
    </w:tbl>
    <w:p w:rsidR="008423E4" w:rsidRPr="00BE0E75" w:rsidRDefault="00AD014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D014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0143">
      <w:r>
        <w:separator/>
      </w:r>
    </w:p>
  </w:endnote>
  <w:endnote w:type="continuationSeparator" w:id="0">
    <w:p w:rsidR="00000000" w:rsidRDefault="00AD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2C0" w:rsidRDefault="00AD0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45E85" w:rsidTr="009C1E9A">
      <w:trPr>
        <w:cantSplit/>
      </w:trPr>
      <w:tc>
        <w:tcPr>
          <w:tcW w:w="0" w:type="pct"/>
        </w:tcPr>
        <w:p w:rsidR="00137D90" w:rsidRDefault="00AD014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D014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Pr="00BC6B10" w:rsidRDefault="00AD0143" w:rsidP="009C1E9A">
          <w:pPr>
            <w:pStyle w:val="Footer"/>
            <w:tabs>
              <w:tab w:val="clear" w:pos="8640"/>
              <w:tab w:val="right" w:pos="9360"/>
            </w:tabs>
            <w:rPr>
              <w:sz w:val="12"/>
            </w:rPr>
          </w:pPr>
        </w:p>
        <w:p w:rsidR="00137D90" w:rsidRDefault="00AD014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D01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5E85" w:rsidTr="009C1E9A">
      <w:trPr>
        <w:cantSplit/>
      </w:trPr>
      <w:tc>
        <w:tcPr>
          <w:tcW w:w="0" w:type="pct"/>
        </w:tcPr>
        <w:p w:rsidR="00EC379B" w:rsidRDefault="00AD014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D014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31583</w:t>
          </w:r>
        </w:p>
      </w:tc>
      <w:tc>
        <w:tcPr>
          <w:tcW w:w="2453" w:type="pct"/>
        </w:tcPr>
        <w:p w:rsidR="00EC379B" w:rsidRDefault="00AD01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19.123.738</w:t>
          </w:r>
          <w:r>
            <w:fldChar w:fldCharType="end"/>
          </w:r>
        </w:p>
      </w:tc>
    </w:tr>
    <w:tr w:rsidR="00545E85" w:rsidTr="009C1E9A">
      <w:trPr>
        <w:cantSplit/>
      </w:trPr>
      <w:tc>
        <w:tcPr>
          <w:tcW w:w="0" w:type="pct"/>
        </w:tcPr>
        <w:p w:rsidR="00EC379B" w:rsidRDefault="00AD014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D014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D0143" w:rsidP="006D504F">
          <w:pPr>
            <w:pStyle w:val="Footer"/>
            <w:rPr>
              <w:rStyle w:val="PageNumber"/>
            </w:rPr>
          </w:pPr>
        </w:p>
        <w:p w:rsidR="00EC379B" w:rsidRDefault="00AD01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5E8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D014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D014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D014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2C0" w:rsidRDefault="00AD0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0143">
      <w:r>
        <w:separator/>
      </w:r>
    </w:p>
  </w:footnote>
  <w:footnote w:type="continuationSeparator" w:id="0">
    <w:p w:rsidR="00000000" w:rsidRDefault="00AD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2C0" w:rsidRDefault="00AD0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2C0" w:rsidRDefault="00AD0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2C0" w:rsidRDefault="00AD01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85"/>
    <w:rsid w:val="00545E85"/>
    <w:rsid w:val="00AD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8FA89A-2F34-4EED-A9E4-D8E20C29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53B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3B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3B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3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3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2245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SB02042 (Committee Report (Unamended))</vt:lpstr>
    </vt:vector>
  </TitlesOfParts>
  <Company>State of Texas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31583</dc:subject>
  <dc:creator>State of Texas</dc:creator>
  <dc:description>SB 2042 by Fallon-(H)Public Education</dc:description>
  <cp:lastModifiedBy>Stacey Nicchio</cp:lastModifiedBy>
  <cp:revision>2</cp:revision>
  <cp:lastPrinted>2003-11-26T17:21:00Z</cp:lastPrinted>
  <dcterms:created xsi:type="dcterms:W3CDTF">2019-05-17T16:22:00Z</dcterms:created>
  <dcterms:modified xsi:type="dcterms:W3CDTF">2019-05-17T16:22:00Z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19.123.738</vt:lpwstr>
  </property>
</Properties>
</file>