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B59" w:rsidRDefault="001F7B5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1CC99F8BAAB4405BF4EC40F5B2D3548"/>
          </w:placeholder>
        </w:sdtPr>
        <w:sdtContent>
          <w:r w:rsidRPr="005C2A78">
            <w:rPr>
              <w:rFonts w:cs="Times New Roman"/>
              <w:b/>
              <w:szCs w:val="24"/>
              <w:u w:val="single"/>
            </w:rPr>
            <w:t>BILL ANALYSIS</w:t>
          </w:r>
        </w:sdtContent>
      </w:sdt>
    </w:p>
    <w:p w:rsidR="001F7B59" w:rsidRPr="00585C31" w:rsidRDefault="001F7B59" w:rsidP="000F1DF9">
      <w:pPr>
        <w:spacing w:after="0" w:line="240" w:lineRule="auto"/>
        <w:rPr>
          <w:rFonts w:cs="Times New Roman"/>
          <w:szCs w:val="24"/>
        </w:rPr>
      </w:pPr>
    </w:p>
    <w:p w:rsidR="001F7B59" w:rsidRPr="00585C31" w:rsidRDefault="001F7B5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F7B59" w:rsidTr="000F1DF9">
        <w:tc>
          <w:tcPr>
            <w:tcW w:w="2718" w:type="dxa"/>
          </w:tcPr>
          <w:p w:rsidR="001F7B59" w:rsidRPr="005C2A78" w:rsidRDefault="001F7B59" w:rsidP="006D756B">
            <w:pPr>
              <w:rPr>
                <w:rFonts w:cs="Times New Roman"/>
                <w:szCs w:val="24"/>
              </w:rPr>
            </w:pPr>
            <w:sdt>
              <w:sdtPr>
                <w:rPr>
                  <w:rFonts w:cs="Times New Roman"/>
                  <w:szCs w:val="24"/>
                </w:rPr>
                <w:alias w:val="Agency Title"/>
                <w:tag w:val="AgencyTitleContentControl"/>
                <w:id w:val="1920747753"/>
                <w:lock w:val="sdtContentLocked"/>
                <w:placeholder>
                  <w:docPart w:val="3AE4161834EB4020BD486E3504518691"/>
                </w:placeholder>
              </w:sdtPr>
              <w:sdtEndPr>
                <w:rPr>
                  <w:rFonts w:cstheme="minorBidi"/>
                  <w:szCs w:val="22"/>
                </w:rPr>
              </w:sdtEndPr>
              <w:sdtContent>
                <w:r>
                  <w:rPr>
                    <w:rFonts w:cs="Times New Roman"/>
                    <w:szCs w:val="24"/>
                  </w:rPr>
                  <w:t>Senate Research Center</w:t>
                </w:r>
              </w:sdtContent>
            </w:sdt>
          </w:p>
        </w:tc>
        <w:tc>
          <w:tcPr>
            <w:tcW w:w="6858" w:type="dxa"/>
          </w:tcPr>
          <w:p w:rsidR="001F7B59" w:rsidRPr="00FF6471" w:rsidRDefault="001F7B59" w:rsidP="000F1DF9">
            <w:pPr>
              <w:jc w:val="right"/>
              <w:rPr>
                <w:rFonts w:cs="Times New Roman"/>
                <w:szCs w:val="24"/>
              </w:rPr>
            </w:pPr>
            <w:sdt>
              <w:sdtPr>
                <w:rPr>
                  <w:rFonts w:cs="Times New Roman"/>
                  <w:szCs w:val="24"/>
                </w:rPr>
                <w:alias w:val="Bill Number"/>
                <w:tag w:val="BillNumberOne"/>
                <w:id w:val="-410784069"/>
                <w:lock w:val="sdtContentLocked"/>
                <w:placeholder>
                  <w:docPart w:val="92596562B31549E5B9E0A5756E3842A8"/>
                </w:placeholder>
              </w:sdtPr>
              <w:sdtContent>
                <w:r>
                  <w:rPr>
                    <w:rFonts w:cs="Times New Roman"/>
                    <w:szCs w:val="24"/>
                  </w:rPr>
                  <w:t>C.S.S.B. 2072</w:t>
                </w:r>
              </w:sdtContent>
            </w:sdt>
          </w:p>
        </w:tc>
      </w:tr>
      <w:tr w:rsidR="001F7B59" w:rsidTr="000F1DF9">
        <w:sdt>
          <w:sdtPr>
            <w:rPr>
              <w:rFonts w:cs="Times New Roman"/>
              <w:szCs w:val="24"/>
            </w:rPr>
            <w:alias w:val="TLCNumber"/>
            <w:tag w:val="TLCNumber"/>
            <w:id w:val="-542600604"/>
            <w:lock w:val="sdtLocked"/>
            <w:placeholder>
              <w:docPart w:val="C0D2EBE5C90B47638B97541CDBC71C03"/>
            </w:placeholder>
          </w:sdtPr>
          <w:sdtContent>
            <w:tc>
              <w:tcPr>
                <w:tcW w:w="2718" w:type="dxa"/>
              </w:tcPr>
              <w:p w:rsidR="001F7B59" w:rsidRPr="000F1DF9" w:rsidRDefault="001F7B59" w:rsidP="00C65088">
                <w:pPr>
                  <w:rPr>
                    <w:rFonts w:cs="Times New Roman"/>
                    <w:szCs w:val="24"/>
                  </w:rPr>
                </w:pPr>
                <w:r>
                  <w:rPr>
                    <w:rFonts w:cs="Times New Roman"/>
                    <w:szCs w:val="24"/>
                  </w:rPr>
                  <w:t>86R27344 SLB-F</w:t>
                </w:r>
              </w:p>
            </w:tc>
          </w:sdtContent>
        </w:sdt>
        <w:tc>
          <w:tcPr>
            <w:tcW w:w="6858" w:type="dxa"/>
          </w:tcPr>
          <w:p w:rsidR="001F7B59" w:rsidRPr="005C2A78" w:rsidRDefault="001F7B59" w:rsidP="006D756B">
            <w:pPr>
              <w:jc w:val="right"/>
              <w:rPr>
                <w:rFonts w:cs="Times New Roman"/>
                <w:szCs w:val="24"/>
              </w:rPr>
            </w:pPr>
            <w:sdt>
              <w:sdtPr>
                <w:rPr>
                  <w:rFonts w:cs="Times New Roman"/>
                  <w:szCs w:val="24"/>
                </w:rPr>
                <w:alias w:val="Author Label"/>
                <w:tag w:val="By"/>
                <w:id w:val="72399597"/>
                <w:lock w:val="sdtLocked"/>
                <w:placeholder>
                  <w:docPart w:val="9263A37A8C114EB881475D115D54C68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D5EFAC861654FBC9C3B95A467EE04D6"/>
                </w:placeholder>
              </w:sdtPr>
              <w:sdtContent>
                <w:r>
                  <w:rPr>
                    <w:rFonts w:cs="Times New Roman"/>
                    <w:szCs w:val="24"/>
                  </w:rPr>
                  <w:t>Taylor</w:t>
                </w:r>
              </w:sdtContent>
            </w:sdt>
            <w:sdt>
              <w:sdtPr>
                <w:rPr>
                  <w:rFonts w:cs="Times New Roman"/>
                  <w:szCs w:val="24"/>
                </w:rPr>
                <w:alias w:val="Sponsor"/>
                <w:tag w:val="Sponsor"/>
                <w:id w:val="-2039656131"/>
                <w:lock w:val="sdtContentLocked"/>
                <w:placeholder>
                  <w:docPart w:val="9F29C9FB1F684E449ECEC80BD3C4BD75"/>
                </w:placeholder>
                <w:showingPlcHdr/>
              </w:sdtPr>
              <w:sdtContent/>
            </w:sdt>
          </w:p>
        </w:tc>
      </w:tr>
      <w:tr w:rsidR="001F7B59" w:rsidTr="000F1DF9">
        <w:tc>
          <w:tcPr>
            <w:tcW w:w="2718" w:type="dxa"/>
          </w:tcPr>
          <w:p w:rsidR="001F7B59" w:rsidRPr="00BC7495" w:rsidRDefault="001F7B59" w:rsidP="000F1DF9">
            <w:pPr>
              <w:rPr>
                <w:rFonts w:cs="Times New Roman"/>
                <w:szCs w:val="24"/>
              </w:rPr>
            </w:pPr>
          </w:p>
        </w:tc>
        <w:sdt>
          <w:sdtPr>
            <w:rPr>
              <w:rFonts w:cs="Times New Roman"/>
              <w:szCs w:val="24"/>
            </w:rPr>
            <w:alias w:val="Committee"/>
            <w:tag w:val="Committee"/>
            <w:id w:val="1914272295"/>
            <w:lock w:val="sdtContentLocked"/>
            <w:placeholder>
              <w:docPart w:val="D641B85E612249CBA868563B53A6B786"/>
            </w:placeholder>
          </w:sdtPr>
          <w:sdtContent>
            <w:tc>
              <w:tcPr>
                <w:tcW w:w="6858" w:type="dxa"/>
              </w:tcPr>
              <w:p w:rsidR="001F7B59" w:rsidRPr="00FF6471" w:rsidRDefault="001F7B59" w:rsidP="000F1DF9">
                <w:pPr>
                  <w:jc w:val="right"/>
                  <w:rPr>
                    <w:rFonts w:cs="Times New Roman"/>
                    <w:szCs w:val="24"/>
                  </w:rPr>
                </w:pPr>
                <w:r>
                  <w:rPr>
                    <w:rFonts w:cs="Times New Roman"/>
                    <w:szCs w:val="24"/>
                  </w:rPr>
                  <w:t>Intergovernmental Relations</w:t>
                </w:r>
              </w:p>
            </w:tc>
          </w:sdtContent>
        </w:sdt>
      </w:tr>
      <w:tr w:rsidR="001F7B59" w:rsidTr="000F1DF9">
        <w:tc>
          <w:tcPr>
            <w:tcW w:w="2718" w:type="dxa"/>
          </w:tcPr>
          <w:p w:rsidR="001F7B59" w:rsidRPr="00BC7495" w:rsidRDefault="001F7B59" w:rsidP="000F1DF9">
            <w:pPr>
              <w:rPr>
                <w:rFonts w:cs="Times New Roman"/>
                <w:szCs w:val="24"/>
              </w:rPr>
            </w:pPr>
          </w:p>
        </w:tc>
        <w:sdt>
          <w:sdtPr>
            <w:rPr>
              <w:rFonts w:cs="Times New Roman"/>
              <w:szCs w:val="24"/>
            </w:rPr>
            <w:alias w:val="Date"/>
            <w:tag w:val="DateContentControl"/>
            <w:id w:val="1178081906"/>
            <w:lock w:val="sdtLocked"/>
            <w:placeholder>
              <w:docPart w:val="FF2BC473CB904030AE819775DB7AB59F"/>
            </w:placeholder>
            <w:date w:fullDate="2019-04-25T00:00:00Z">
              <w:dateFormat w:val="M/d/yyyy"/>
              <w:lid w:val="en-US"/>
              <w:storeMappedDataAs w:val="dateTime"/>
              <w:calendar w:val="gregorian"/>
            </w:date>
          </w:sdtPr>
          <w:sdtContent>
            <w:tc>
              <w:tcPr>
                <w:tcW w:w="6858" w:type="dxa"/>
              </w:tcPr>
              <w:p w:rsidR="001F7B59" w:rsidRPr="00FF6471" w:rsidRDefault="001F7B59" w:rsidP="000F1DF9">
                <w:pPr>
                  <w:jc w:val="right"/>
                  <w:rPr>
                    <w:rFonts w:cs="Times New Roman"/>
                    <w:szCs w:val="24"/>
                  </w:rPr>
                </w:pPr>
                <w:r>
                  <w:rPr>
                    <w:rFonts w:cs="Times New Roman"/>
                    <w:szCs w:val="24"/>
                  </w:rPr>
                  <w:t>4/25/2019</w:t>
                </w:r>
              </w:p>
            </w:tc>
          </w:sdtContent>
        </w:sdt>
      </w:tr>
      <w:tr w:rsidR="001F7B59" w:rsidTr="000F1DF9">
        <w:tc>
          <w:tcPr>
            <w:tcW w:w="2718" w:type="dxa"/>
          </w:tcPr>
          <w:p w:rsidR="001F7B59" w:rsidRPr="00BC7495" w:rsidRDefault="001F7B59" w:rsidP="000F1DF9">
            <w:pPr>
              <w:rPr>
                <w:rFonts w:cs="Times New Roman"/>
                <w:szCs w:val="24"/>
              </w:rPr>
            </w:pPr>
          </w:p>
        </w:tc>
        <w:sdt>
          <w:sdtPr>
            <w:rPr>
              <w:rFonts w:cs="Times New Roman"/>
              <w:szCs w:val="24"/>
            </w:rPr>
            <w:alias w:val="BA Version"/>
            <w:tag w:val="BAVersion"/>
            <w:id w:val="-1685590809"/>
            <w:lock w:val="sdtContentLocked"/>
            <w:placeholder>
              <w:docPart w:val="68C94412284D46CFBACDB1A93504150E"/>
            </w:placeholder>
          </w:sdtPr>
          <w:sdtContent>
            <w:tc>
              <w:tcPr>
                <w:tcW w:w="6858" w:type="dxa"/>
              </w:tcPr>
              <w:p w:rsidR="001F7B59" w:rsidRPr="00FF6471" w:rsidRDefault="001F7B59" w:rsidP="000F1DF9">
                <w:pPr>
                  <w:jc w:val="right"/>
                  <w:rPr>
                    <w:rFonts w:cs="Times New Roman"/>
                    <w:szCs w:val="24"/>
                  </w:rPr>
                </w:pPr>
                <w:r>
                  <w:rPr>
                    <w:rFonts w:cs="Times New Roman"/>
                    <w:szCs w:val="24"/>
                  </w:rPr>
                  <w:t>Committee Report (Substituted)</w:t>
                </w:r>
              </w:p>
            </w:tc>
          </w:sdtContent>
        </w:sdt>
      </w:tr>
    </w:tbl>
    <w:p w:rsidR="001F7B59" w:rsidRPr="00FF6471" w:rsidRDefault="001F7B59" w:rsidP="000F1DF9">
      <w:pPr>
        <w:spacing w:after="0" w:line="240" w:lineRule="auto"/>
        <w:rPr>
          <w:rFonts w:cs="Times New Roman"/>
          <w:szCs w:val="24"/>
        </w:rPr>
      </w:pPr>
    </w:p>
    <w:p w:rsidR="001F7B59" w:rsidRPr="00FF6471" w:rsidRDefault="001F7B59" w:rsidP="000F1DF9">
      <w:pPr>
        <w:spacing w:after="0" w:line="240" w:lineRule="auto"/>
        <w:rPr>
          <w:rFonts w:cs="Times New Roman"/>
          <w:szCs w:val="24"/>
        </w:rPr>
      </w:pPr>
    </w:p>
    <w:p w:rsidR="001F7B59" w:rsidRPr="00FF6471" w:rsidRDefault="001F7B5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3BADA6B6DA842C6A3761F5EC008CDE5"/>
        </w:placeholder>
      </w:sdtPr>
      <w:sdtContent>
        <w:p w:rsidR="001F7B59" w:rsidRDefault="001F7B5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CFCDA0521E14F44B070F86F7731F677"/>
        </w:placeholder>
      </w:sdtPr>
      <w:sdtContent>
        <w:p w:rsidR="001F7B59" w:rsidRDefault="001F7B59" w:rsidP="001F7B59">
          <w:pPr>
            <w:pStyle w:val="NormalWeb"/>
            <w:spacing w:before="0" w:beforeAutospacing="0" w:after="0" w:afterAutospacing="0"/>
            <w:jc w:val="both"/>
            <w:divId w:val="1199705336"/>
            <w:rPr>
              <w:rFonts w:eastAsia="Times New Roman"/>
              <w:bCs/>
            </w:rPr>
          </w:pPr>
        </w:p>
        <w:p w:rsidR="001F7B59" w:rsidRDefault="001F7B59" w:rsidP="001F7B59">
          <w:pPr>
            <w:pStyle w:val="NormalWeb"/>
            <w:spacing w:before="0" w:beforeAutospacing="0" w:after="0" w:afterAutospacing="0"/>
            <w:jc w:val="both"/>
            <w:divId w:val="1199705336"/>
            <w:rPr>
              <w:color w:val="000000"/>
            </w:rPr>
          </w:pPr>
          <w:r w:rsidRPr="00B576C9">
            <w:rPr>
              <w:color w:val="000000"/>
            </w:rPr>
            <w:t xml:space="preserve">The Gulf Coast Authority (GCA) has the authority to own and operate regional industrial and municipal wastewater treatment plants, water systems, and solid waste facilities statewide and also to issue bonds for a variety of projects. </w:t>
          </w:r>
        </w:p>
        <w:p w:rsidR="001F7B59" w:rsidRPr="00B576C9" w:rsidRDefault="001F7B59" w:rsidP="001F7B59">
          <w:pPr>
            <w:pStyle w:val="NormalWeb"/>
            <w:spacing w:before="0" w:beforeAutospacing="0" w:after="0" w:afterAutospacing="0"/>
            <w:jc w:val="both"/>
            <w:divId w:val="1199705336"/>
            <w:rPr>
              <w:color w:val="000000"/>
            </w:rPr>
          </w:pPr>
        </w:p>
        <w:p w:rsidR="001F7B59" w:rsidRDefault="001F7B59" w:rsidP="001F7B59">
          <w:pPr>
            <w:pStyle w:val="NormalWeb"/>
            <w:spacing w:before="0" w:beforeAutospacing="0" w:after="0" w:afterAutospacing="0"/>
            <w:jc w:val="both"/>
            <w:divId w:val="1199705336"/>
            <w:rPr>
              <w:color w:val="000000"/>
            </w:rPr>
          </w:pPr>
          <w:r w:rsidRPr="00B576C9">
            <w:rPr>
              <w:color w:val="000000"/>
            </w:rPr>
            <w:t>In addition, GCA supports Texas economic development and environmental protection by providing financing services. They have issued over $3 billion in private activity bonds. They have also issued industrial development bonds for small manufacturers in Galveston, Harris</w:t>
          </w:r>
          <w:r>
            <w:rPr>
              <w:color w:val="000000"/>
            </w:rPr>
            <w:t>,</w:t>
          </w:r>
          <w:r w:rsidRPr="00B576C9">
            <w:rPr>
              <w:color w:val="000000"/>
            </w:rPr>
            <w:t xml:space="preserve"> and </w:t>
          </w:r>
          <w:r>
            <w:rPr>
              <w:color w:val="000000"/>
            </w:rPr>
            <w:t>Chambers C</w:t>
          </w:r>
          <w:r w:rsidRPr="00B576C9">
            <w:rPr>
              <w:color w:val="000000"/>
            </w:rPr>
            <w:t>ounties. GCA is currently working on several projects to help attract industry to our state.</w:t>
          </w:r>
        </w:p>
        <w:p w:rsidR="001F7B59" w:rsidRPr="00B576C9" w:rsidRDefault="001F7B59" w:rsidP="001F7B59">
          <w:pPr>
            <w:pStyle w:val="NormalWeb"/>
            <w:spacing w:before="0" w:beforeAutospacing="0" w:after="0" w:afterAutospacing="0"/>
            <w:jc w:val="both"/>
            <w:divId w:val="1199705336"/>
            <w:rPr>
              <w:color w:val="000000"/>
            </w:rPr>
          </w:pPr>
        </w:p>
        <w:p w:rsidR="001F7B59" w:rsidRPr="00B576C9" w:rsidRDefault="001F7B59" w:rsidP="001F7B59">
          <w:pPr>
            <w:pStyle w:val="NormalWeb"/>
            <w:spacing w:before="0" w:beforeAutospacing="0" w:after="0" w:afterAutospacing="0"/>
            <w:jc w:val="both"/>
            <w:divId w:val="1199705336"/>
            <w:rPr>
              <w:color w:val="000000"/>
            </w:rPr>
          </w:pPr>
          <w:r w:rsidRPr="00B576C9">
            <w:rPr>
              <w:color w:val="000000"/>
            </w:rPr>
            <w:t>In C</w:t>
          </w:r>
          <w:r>
            <w:rPr>
              <w:color w:val="000000"/>
            </w:rPr>
            <w:t>.</w:t>
          </w:r>
          <w:r w:rsidRPr="00B576C9">
            <w:rPr>
              <w:color w:val="000000"/>
            </w:rPr>
            <w:t>S</w:t>
          </w:r>
          <w:r>
            <w:rPr>
              <w:color w:val="000000"/>
            </w:rPr>
            <w:t>.</w:t>
          </w:r>
          <w:r w:rsidRPr="00B576C9">
            <w:rPr>
              <w:color w:val="000000"/>
            </w:rPr>
            <w:t>S</w:t>
          </w:r>
          <w:r>
            <w:rPr>
              <w:color w:val="000000"/>
            </w:rPr>
            <w:t>.</w:t>
          </w:r>
          <w:r w:rsidRPr="00B576C9">
            <w:rPr>
              <w:color w:val="000000"/>
            </w:rPr>
            <w:t>B</w:t>
          </w:r>
          <w:r>
            <w:rPr>
              <w:color w:val="000000"/>
            </w:rPr>
            <w:t>.</w:t>
          </w:r>
          <w:r w:rsidRPr="00B576C9">
            <w:rPr>
              <w:color w:val="000000"/>
            </w:rPr>
            <w:t xml:space="preserve"> 2072, GCA is seeking the ability to use PACE financing and act in its current capacity as a conduit financer for projects located out of the state in order to continue to encourage development and meet the demands of requests by current and potential customers.</w:t>
          </w:r>
        </w:p>
        <w:p w:rsidR="001F7B59" w:rsidRPr="00D70925" w:rsidRDefault="001F7B59" w:rsidP="001F7B59">
          <w:pPr>
            <w:spacing w:after="0" w:line="240" w:lineRule="auto"/>
            <w:jc w:val="both"/>
            <w:rPr>
              <w:rFonts w:eastAsia="Times New Roman" w:cs="Times New Roman"/>
              <w:bCs/>
              <w:szCs w:val="24"/>
            </w:rPr>
          </w:pPr>
        </w:p>
      </w:sdtContent>
    </w:sdt>
    <w:p w:rsidR="001F7B59" w:rsidRDefault="001F7B5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2072 </w:t>
      </w:r>
      <w:bookmarkStart w:id="1" w:name="AmendsCurrentLaw"/>
      <w:bookmarkEnd w:id="1"/>
      <w:r>
        <w:rPr>
          <w:rFonts w:cs="Times New Roman"/>
          <w:szCs w:val="24"/>
        </w:rPr>
        <w:t xml:space="preserve">amends current law </w:t>
      </w:r>
      <w:r w:rsidRPr="00B576C9">
        <w:rPr>
          <w:rFonts w:cs="Times New Roman"/>
          <w:szCs w:val="24"/>
        </w:rPr>
        <w:t xml:space="preserve">relating to the authority of a development corporation created by the Gulf Coast Authority to finance certain </w:t>
      </w:r>
      <w:r>
        <w:rPr>
          <w:rFonts w:cs="Times New Roman"/>
          <w:szCs w:val="24"/>
        </w:rPr>
        <w:t>projects</w:t>
      </w:r>
      <w:r w:rsidRPr="00B576C9">
        <w:rPr>
          <w:rFonts w:cs="Times New Roman"/>
          <w:szCs w:val="24"/>
        </w:rPr>
        <w:t>.</w:t>
      </w:r>
    </w:p>
    <w:p w:rsidR="001F7B59" w:rsidRPr="00B576C9" w:rsidRDefault="001F7B59" w:rsidP="000F1DF9">
      <w:pPr>
        <w:spacing w:after="0" w:line="240" w:lineRule="auto"/>
        <w:jc w:val="both"/>
        <w:rPr>
          <w:rFonts w:eastAsia="Times New Roman" w:cs="Times New Roman"/>
          <w:szCs w:val="24"/>
        </w:rPr>
      </w:pPr>
    </w:p>
    <w:p w:rsidR="001F7B59" w:rsidRPr="005C2A78" w:rsidRDefault="001F7B5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66F68BF425C4F368E93A1E8BE026F7F"/>
          </w:placeholder>
        </w:sdtPr>
        <w:sdtContent>
          <w:r>
            <w:rPr>
              <w:rFonts w:eastAsia="Times New Roman" w:cs="Times New Roman"/>
              <w:b/>
              <w:szCs w:val="24"/>
              <w:u w:val="single"/>
            </w:rPr>
            <w:t>RULEMAKING AUTHORITY</w:t>
          </w:r>
        </w:sdtContent>
      </w:sdt>
    </w:p>
    <w:p w:rsidR="001F7B59" w:rsidRPr="006529C4" w:rsidRDefault="001F7B59" w:rsidP="00774EC7">
      <w:pPr>
        <w:spacing w:after="0" w:line="240" w:lineRule="auto"/>
        <w:jc w:val="both"/>
        <w:rPr>
          <w:rFonts w:cs="Times New Roman"/>
          <w:szCs w:val="24"/>
        </w:rPr>
      </w:pPr>
    </w:p>
    <w:p w:rsidR="001F7B59" w:rsidRPr="006529C4" w:rsidRDefault="001F7B59" w:rsidP="00774EC7">
      <w:pPr>
        <w:spacing w:after="0" w:line="240" w:lineRule="auto"/>
        <w:jc w:val="both"/>
        <w:rPr>
          <w:rFonts w:cs="Times New Roman"/>
          <w:szCs w:val="24"/>
        </w:rPr>
      </w:pPr>
      <w:r w:rsidRPr="00B576C9">
        <w:rPr>
          <w:rFonts w:cs="Times New Roman"/>
          <w:szCs w:val="24"/>
        </w:rPr>
        <w:t>This bill does not expressly grant any additional rulemaking authority to a state officer, institution, or agency.</w:t>
      </w:r>
    </w:p>
    <w:p w:rsidR="001F7B59" w:rsidRPr="006529C4" w:rsidRDefault="001F7B59" w:rsidP="00774EC7">
      <w:pPr>
        <w:spacing w:after="0" w:line="240" w:lineRule="auto"/>
        <w:jc w:val="both"/>
        <w:rPr>
          <w:rFonts w:cs="Times New Roman"/>
          <w:szCs w:val="24"/>
        </w:rPr>
      </w:pPr>
    </w:p>
    <w:p w:rsidR="001F7B59" w:rsidRPr="005C2A78" w:rsidRDefault="001F7B5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238D37A966C4070A19A7641FCAE420B"/>
          </w:placeholder>
        </w:sdtPr>
        <w:sdtContent>
          <w:r>
            <w:rPr>
              <w:rFonts w:eastAsia="Times New Roman" w:cs="Times New Roman"/>
              <w:b/>
              <w:szCs w:val="24"/>
              <w:u w:val="single"/>
            </w:rPr>
            <w:t>SECTION BY SECTION ANALYSIS</w:t>
          </w:r>
        </w:sdtContent>
      </w:sdt>
    </w:p>
    <w:p w:rsidR="001F7B59" w:rsidRPr="005C2A78" w:rsidRDefault="001F7B59" w:rsidP="000F1DF9">
      <w:pPr>
        <w:spacing w:after="0" w:line="240" w:lineRule="auto"/>
        <w:jc w:val="both"/>
        <w:rPr>
          <w:rFonts w:eastAsia="Times New Roman" w:cs="Times New Roman"/>
          <w:szCs w:val="24"/>
        </w:rPr>
      </w:pPr>
    </w:p>
    <w:p w:rsidR="001F7B59" w:rsidRDefault="001F7B59" w:rsidP="000351F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 Section 3.01, Chapter 409, Acts of the 61st Legislature, Regular Session, 1969, by adding Subsection (g), as follows:</w:t>
      </w:r>
    </w:p>
    <w:p w:rsidR="001F7B59" w:rsidRDefault="001F7B59" w:rsidP="000351FE">
      <w:pPr>
        <w:spacing w:after="0" w:line="240" w:lineRule="auto"/>
        <w:jc w:val="both"/>
        <w:rPr>
          <w:rFonts w:eastAsia="Times New Roman" w:cs="Times New Roman"/>
          <w:szCs w:val="24"/>
        </w:rPr>
      </w:pPr>
    </w:p>
    <w:p w:rsidR="001F7B59" w:rsidRDefault="001F7B59" w:rsidP="000351FE">
      <w:pPr>
        <w:spacing w:after="0" w:line="240" w:lineRule="auto"/>
        <w:ind w:left="720"/>
        <w:jc w:val="both"/>
        <w:rPr>
          <w:rFonts w:eastAsia="Times New Roman" w:cs="Times New Roman"/>
          <w:szCs w:val="24"/>
        </w:rPr>
      </w:pPr>
      <w:r w:rsidRPr="00581C1A">
        <w:rPr>
          <w:rFonts w:eastAsia="Times New Roman" w:cs="Times New Roman"/>
          <w:szCs w:val="24"/>
        </w:rPr>
        <w:t xml:space="preserve">(g)  </w:t>
      </w:r>
      <w:r>
        <w:rPr>
          <w:rFonts w:eastAsia="Times New Roman" w:cs="Times New Roman"/>
          <w:szCs w:val="24"/>
        </w:rPr>
        <w:t>Authorizes a</w:t>
      </w:r>
      <w:r w:rsidRPr="00581C1A">
        <w:rPr>
          <w:rFonts w:eastAsia="Times New Roman" w:cs="Times New Roman"/>
          <w:szCs w:val="24"/>
        </w:rPr>
        <w:t xml:space="preserve"> development corporation created by the </w:t>
      </w:r>
      <w:r>
        <w:rPr>
          <w:rFonts w:eastAsia="Times New Roman" w:cs="Times New Roman"/>
          <w:szCs w:val="24"/>
        </w:rPr>
        <w:t>Gulf Coast A</w:t>
      </w:r>
      <w:r w:rsidRPr="00581C1A">
        <w:rPr>
          <w:rFonts w:eastAsia="Times New Roman" w:cs="Times New Roman"/>
          <w:szCs w:val="24"/>
        </w:rPr>
        <w:t>uthority</w:t>
      </w:r>
      <w:r>
        <w:rPr>
          <w:rFonts w:eastAsia="Times New Roman" w:cs="Times New Roman"/>
          <w:szCs w:val="24"/>
        </w:rPr>
        <w:t xml:space="preserve"> (GCA)</w:t>
      </w:r>
      <w:r w:rsidRPr="00581C1A">
        <w:rPr>
          <w:rFonts w:eastAsia="Times New Roman" w:cs="Times New Roman"/>
          <w:szCs w:val="24"/>
        </w:rPr>
        <w:t xml:space="preserve"> under Chapter 501</w:t>
      </w:r>
      <w:r>
        <w:rPr>
          <w:rFonts w:eastAsia="Times New Roman" w:cs="Times New Roman"/>
          <w:szCs w:val="24"/>
        </w:rPr>
        <w:t xml:space="preserve"> (</w:t>
      </w:r>
      <w:r w:rsidRPr="00581C1A">
        <w:rPr>
          <w:rFonts w:eastAsia="Times New Roman" w:cs="Times New Roman"/>
          <w:szCs w:val="24"/>
        </w:rPr>
        <w:t>Provisions Governing Development Corporations</w:t>
      </w:r>
      <w:r>
        <w:rPr>
          <w:rFonts w:eastAsia="Times New Roman" w:cs="Times New Roman"/>
          <w:szCs w:val="24"/>
        </w:rPr>
        <w:t>)</w:t>
      </w:r>
      <w:r w:rsidRPr="00581C1A">
        <w:rPr>
          <w:rFonts w:eastAsia="Times New Roman" w:cs="Times New Roman"/>
          <w:szCs w:val="24"/>
        </w:rPr>
        <w:t xml:space="preserve">, Local Government Code, </w:t>
      </w:r>
      <w:r>
        <w:rPr>
          <w:rFonts w:eastAsia="Times New Roman" w:cs="Times New Roman"/>
          <w:szCs w:val="24"/>
        </w:rPr>
        <w:t>to</w:t>
      </w:r>
      <w:r w:rsidRPr="00581C1A">
        <w:rPr>
          <w:rFonts w:eastAsia="Times New Roman" w:cs="Times New Roman"/>
          <w:szCs w:val="24"/>
        </w:rPr>
        <w:t xml:space="preserve"> finance</w:t>
      </w:r>
      <w:r>
        <w:rPr>
          <w:rFonts w:eastAsia="Times New Roman" w:cs="Times New Roman"/>
          <w:szCs w:val="24"/>
        </w:rPr>
        <w:t>:</w:t>
      </w:r>
    </w:p>
    <w:p w:rsidR="001F7B59" w:rsidRDefault="001F7B59" w:rsidP="000351FE">
      <w:pPr>
        <w:spacing w:after="0" w:line="240" w:lineRule="auto"/>
        <w:ind w:left="720"/>
        <w:jc w:val="both"/>
        <w:rPr>
          <w:rFonts w:eastAsia="Times New Roman" w:cs="Times New Roman"/>
          <w:szCs w:val="24"/>
        </w:rPr>
      </w:pPr>
    </w:p>
    <w:p w:rsidR="001F7B59" w:rsidRDefault="001F7B59" w:rsidP="000351FE">
      <w:pPr>
        <w:spacing w:after="0" w:line="240" w:lineRule="auto"/>
        <w:ind w:left="1440"/>
        <w:jc w:val="both"/>
        <w:rPr>
          <w:rFonts w:eastAsia="Times New Roman" w:cs="Times New Roman"/>
          <w:szCs w:val="24"/>
        </w:rPr>
      </w:pPr>
      <w:r>
        <w:rPr>
          <w:rFonts w:eastAsia="Times New Roman" w:cs="Times New Roman"/>
          <w:szCs w:val="24"/>
        </w:rPr>
        <w:t>(1) projects described by Subchapter C (</w:t>
      </w:r>
      <w:r w:rsidRPr="00B576C9">
        <w:rPr>
          <w:rFonts w:eastAsia="Times New Roman" w:cs="Times New Roman"/>
          <w:szCs w:val="24"/>
        </w:rPr>
        <w:t>Authorized Projects</w:t>
      </w:r>
      <w:r>
        <w:rPr>
          <w:rFonts w:eastAsia="Times New Roman" w:cs="Times New Roman"/>
          <w:szCs w:val="24"/>
        </w:rPr>
        <w:t xml:space="preserve">), Chapter 501, Local Government Code, located inside or outside this state; and </w:t>
      </w:r>
    </w:p>
    <w:p w:rsidR="001F7B59" w:rsidRDefault="001F7B59" w:rsidP="000351FE">
      <w:pPr>
        <w:spacing w:after="0" w:line="240" w:lineRule="auto"/>
        <w:ind w:left="1440"/>
        <w:jc w:val="both"/>
        <w:rPr>
          <w:rFonts w:eastAsia="Times New Roman" w:cs="Times New Roman"/>
          <w:szCs w:val="24"/>
        </w:rPr>
      </w:pPr>
    </w:p>
    <w:p w:rsidR="001F7B59" w:rsidRPr="005C2A78" w:rsidRDefault="001F7B59" w:rsidP="000351FE">
      <w:pPr>
        <w:spacing w:after="0" w:line="240" w:lineRule="auto"/>
        <w:ind w:left="1440"/>
        <w:jc w:val="both"/>
        <w:rPr>
          <w:rFonts w:eastAsia="Times New Roman" w:cs="Times New Roman"/>
          <w:szCs w:val="24"/>
        </w:rPr>
      </w:pPr>
      <w:r>
        <w:rPr>
          <w:rFonts w:eastAsia="Times New Roman" w:cs="Times New Roman"/>
          <w:szCs w:val="24"/>
        </w:rPr>
        <w:t>(2) qualified improvements as defined by Section 399.002 (</w:t>
      </w:r>
      <w:r w:rsidRPr="00B576C9">
        <w:rPr>
          <w:rFonts w:eastAsia="Times New Roman" w:cs="Times New Roman"/>
          <w:szCs w:val="24"/>
        </w:rPr>
        <w:t>Definitions</w:t>
      </w:r>
      <w:r>
        <w:rPr>
          <w:rFonts w:eastAsia="Times New Roman" w:cs="Times New Roman"/>
          <w:szCs w:val="24"/>
        </w:rPr>
        <w:t>), Local Government Code, located inside or outside this state in the same manner and to the same extent as a municipality or county may do so under Chapter 399 (Municipal and County Water a</w:t>
      </w:r>
      <w:r w:rsidRPr="00B576C9">
        <w:rPr>
          <w:rFonts w:eastAsia="Times New Roman" w:cs="Times New Roman"/>
          <w:szCs w:val="24"/>
        </w:rPr>
        <w:t>nd Energy Improvement Regions</w:t>
      </w:r>
      <w:r>
        <w:rPr>
          <w:rFonts w:eastAsia="Times New Roman" w:cs="Times New Roman"/>
          <w:szCs w:val="24"/>
        </w:rPr>
        <w:t xml:space="preserve">) of that code. </w:t>
      </w:r>
    </w:p>
    <w:p w:rsidR="001F7B59" w:rsidRPr="005C2A78" w:rsidRDefault="001F7B59" w:rsidP="000351FE">
      <w:pPr>
        <w:spacing w:after="0" w:line="240" w:lineRule="auto"/>
        <w:jc w:val="both"/>
        <w:rPr>
          <w:rFonts w:eastAsia="Times New Roman" w:cs="Times New Roman"/>
          <w:szCs w:val="24"/>
        </w:rPr>
      </w:pPr>
    </w:p>
    <w:p w:rsidR="001F7B59" w:rsidRPr="00C8671F" w:rsidRDefault="001F7B59" w:rsidP="000351F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2019.</w:t>
      </w:r>
    </w:p>
    <w:p w:rsidR="001F7B59" w:rsidRPr="00C8671F" w:rsidRDefault="001F7B59" w:rsidP="000351FE">
      <w:pPr>
        <w:spacing w:after="0" w:line="240" w:lineRule="auto"/>
        <w:jc w:val="both"/>
        <w:rPr>
          <w:rFonts w:eastAsia="Times New Roman" w:cs="Times New Roman"/>
          <w:szCs w:val="24"/>
        </w:rPr>
      </w:pPr>
    </w:p>
    <w:sectPr w:rsidR="001F7B59"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CF0" w:rsidRDefault="00A31CF0" w:rsidP="000F1DF9">
      <w:pPr>
        <w:spacing w:after="0" w:line="240" w:lineRule="auto"/>
      </w:pPr>
      <w:r>
        <w:separator/>
      </w:r>
    </w:p>
  </w:endnote>
  <w:endnote w:type="continuationSeparator" w:id="0">
    <w:p w:rsidR="00A31CF0" w:rsidRDefault="00A31C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31CF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F7B59">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F7B59">
                <w:rPr>
                  <w:sz w:val="20"/>
                  <w:szCs w:val="20"/>
                </w:rPr>
                <w:t>C.S.S.B. 2072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F7B59">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31CF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F7B5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F7B59">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CF0" w:rsidRDefault="00A31CF0" w:rsidP="000F1DF9">
      <w:pPr>
        <w:spacing w:after="0" w:line="240" w:lineRule="auto"/>
      </w:pPr>
      <w:r>
        <w:separator/>
      </w:r>
    </w:p>
  </w:footnote>
  <w:footnote w:type="continuationSeparator" w:id="0">
    <w:p w:rsidR="00A31CF0" w:rsidRDefault="00A31CF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F7B5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31CF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32B43"/>
  <w15:docId w15:val="{71E10B68-3912-444A-BAB8-38AA49B0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F7B5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F73D0" w:rsidP="000F73D0">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1CC99F8BAAB4405BF4EC40F5B2D3548"/>
        <w:category>
          <w:name w:val="General"/>
          <w:gallery w:val="placeholder"/>
        </w:category>
        <w:types>
          <w:type w:val="bbPlcHdr"/>
        </w:types>
        <w:behaviors>
          <w:behavior w:val="content"/>
        </w:behaviors>
        <w:guid w:val="{D887E0EF-DE7C-43DC-8BB4-0352159DF010}"/>
      </w:docPartPr>
      <w:docPartBody>
        <w:p w:rsidR="00000000" w:rsidRDefault="008D416E"/>
      </w:docPartBody>
    </w:docPart>
    <w:docPart>
      <w:docPartPr>
        <w:name w:val="3AE4161834EB4020BD486E3504518691"/>
        <w:category>
          <w:name w:val="General"/>
          <w:gallery w:val="placeholder"/>
        </w:category>
        <w:types>
          <w:type w:val="bbPlcHdr"/>
        </w:types>
        <w:behaviors>
          <w:behavior w:val="content"/>
        </w:behaviors>
        <w:guid w:val="{CF20C250-AF5A-4E98-AC98-5806C3B9653A}"/>
      </w:docPartPr>
      <w:docPartBody>
        <w:p w:rsidR="00000000" w:rsidRDefault="008D416E"/>
      </w:docPartBody>
    </w:docPart>
    <w:docPart>
      <w:docPartPr>
        <w:name w:val="92596562B31549E5B9E0A5756E3842A8"/>
        <w:category>
          <w:name w:val="General"/>
          <w:gallery w:val="placeholder"/>
        </w:category>
        <w:types>
          <w:type w:val="bbPlcHdr"/>
        </w:types>
        <w:behaviors>
          <w:behavior w:val="content"/>
        </w:behaviors>
        <w:guid w:val="{4C51CAC6-805A-4F3B-BB8E-10CBDB607B31}"/>
      </w:docPartPr>
      <w:docPartBody>
        <w:p w:rsidR="00000000" w:rsidRDefault="008D416E"/>
      </w:docPartBody>
    </w:docPart>
    <w:docPart>
      <w:docPartPr>
        <w:name w:val="C0D2EBE5C90B47638B97541CDBC71C03"/>
        <w:category>
          <w:name w:val="General"/>
          <w:gallery w:val="placeholder"/>
        </w:category>
        <w:types>
          <w:type w:val="bbPlcHdr"/>
        </w:types>
        <w:behaviors>
          <w:behavior w:val="content"/>
        </w:behaviors>
        <w:guid w:val="{3854BEB7-F2F0-4AB6-AEEA-CC49084FDCF8}"/>
      </w:docPartPr>
      <w:docPartBody>
        <w:p w:rsidR="00000000" w:rsidRDefault="008D416E"/>
      </w:docPartBody>
    </w:docPart>
    <w:docPart>
      <w:docPartPr>
        <w:name w:val="9263A37A8C114EB881475D115D54C68B"/>
        <w:category>
          <w:name w:val="General"/>
          <w:gallery w:val="placeholder"/>
        </w:category>
        <w:types>
          <w:type w:val="bbPlcHdr"/>
        </w:types>
        <w:behaviors>
          <w:behavior w:val="content"/>
        </w:behaviors>
        <w:guid w:val="{768D61CD-AD87-47CC-92A8-FAB10E916F86}"/>
      </w:docPartPr>
      <w:docPartBody>
        <w:p w:rsidR="00000000" w:rsidRDefault="008D416E"/>
      </w:docPartBody>
    </w:docPart>
    <w:docPart>
      <w:docPartPr>
        <w:name w:val="CD5EFAC861654FBC9C3B95A467EE04D6"/>
        <w:category>
          <w:name w:val="General"/>
          <w:gallery w:val="placeholder"/>
        </w:category>
        <w:types>
          <w:type w:val="bbPlcHdr"/>
        </w:types>
        <w:behaviors>
          <w:behavior w:val="content"/>
        </w:behaviors>
        <w:guid w:val="{EB669ABA-3070-44B8-AF94-C0858B3C6CC7}"/>
      </w:docPartPr>
      <w:docPartBody>
        <w:p w:rsidR="00000000" w:rsidRDefault="008D416E"/>
      </w:docPartBody>
    </w:docPart>
    <w:docPart>
      <w:docPartPr>
        <w:name w:val="9F29C9FB1F684E449ECEC80BD3C4BD75"/>
        <w:category>
          <w:name w:val="General"/>
          <w:gallery w:val="placeholder"/>
        </w:category>
        <w:types>
          <w:type w:val="bbPlcHdr"/>
        </w:types>
        <w:behaviors>
          <w:behavior w:val="content"/>
        </w:behaviors>
        <w:guid w:val="{483C65E8-C156-4EA5-91D6-4D508FEE3B40}"/>
      </w:docPartPr>
      <w:docPartBody>
        <w:p w:rsidR="00000000" w:rsidRDefault="008D416E"/>
      </w:docPartBody>
    </w:docPart>
    <w:docPart>
      <w:docPartPr>
        <w:name w:val="D641B85E612249CBA868563B53A6B786"/>
        <w:category>
          <w:name w:val="General"/>
          <w:gallery w:val="placeholder"/>
        </w:category>
        <w:types>
          <w:type w:val="bbPlcHdr"/>
        </w:types>
        <w:behaviors>
          <w:behavior w:val="content"/>
        </w:behaviors>
        <w:guid w:val="{6459413C-8059-45D2-8A3C-42534F6943F5}"/>
      </w:docPartPr>
      <w:docPartBody>
        <w:p w:rsidR="00000000" w:rsidRDefault="008D416E"/>
      </w:docPartBody>
    </w:docPart>
    <w:docPart>
      <w:docPartPr>
        <w:name w:val="FF2BC473CB904030AE819775DB7AB59F"/>
        <w:category>
          <w:name w:val="General"/>
          <w:gallery w:val="placeholder"/>
        </w:category>
        <w:types>
          <w:type w:val="bbPlcHdr"/>
        </w:types>
        <w:behaviors>
          <w:behavior w:val="content"/>
        </w:behaviors>
        <w:guid w:val="{D0ED4409-42AD-4DB3-B33F-71070A1E980E}"/>
      </w:docPartPr>
      <w:docPartBody>
        <w:p w:rsidR="00000000" w:rsidRDefault="000F73D0" w:rsidP="000F73D0">
          <w:pPr>
            <w:pStyle w:val="FF2BC473CB904030AE819775DB7AB59F"/>
          </w:pPr>
          <w:r w:rsidRPr="00A30DD1">
            <w:rPr>
              <w:rStyle w:val="PlaceholderText"/>
            </w:rPr>
            <w:t>Click here to enter a date.</w:t>
          </w:r>
        </w:p>
      </w:docPartBody>
    </w:docPart>
    <w:docPart>
      <w:docPartPr>
        <w:name w:val="68C94412284D46CFBACDB1A93504150E"/>
        <w:category>
          <w:name w:val="General"/>
          <w:gallery w:val="placeholder"/>
        </w:category>
        <w:types>
          <w:type w:val="bbPlcHdr"/>
        </w:types>
        <w:behaviors>
          <w:behavior w:val="content"/>
        </w:behaviors>
        <w:guid w:val="{0D5B80E5-D776-47C0-9B02-D640696EBD70}"/>
      </w:docPartPr>
      <w:docPartBody>
        <w:p w:rsidR="00000000" w:rsidRDefault="008D416E"/>
      </w:docPartBody>
    </w:docPart>
    <w:docPart>
      <w:docPartPr>
        <w:name w:val="43BADA6B6DA842C6A3761F5EC008CDE5"/>
        <w:category>
          <w:name w:val="General"/>
          <w:gallery w:val="placeholder"/>
        </w:category>
        <w:types>
          <w:type w:val="bbPlcHdr"/>
        </w:types>
        <w:behaviors>
          <w:behavior w:val="content"/>
        </w:behaviors>
        <w:guid w:val="{B2DFA70D-DBB5-4873-BCC6-498CE0EE289C}"/>
      </w:docPartPr>
      <w:docPartBody>
        <w:p w:rsidR="00000000" w:rsidRDefault="008D416E"/>
      </w:docPartBody>
    </w:docPart>
    <w:docPart>
      <w:docPartPr>
        <w:name w:val="ECFCDA0521E14F44B070F86F7731F677"/>
        <w:category>
          <w:name w:val="General"/>
          <w:gallery w:val="placeholder"/>
        </w:category>
        <w:types>
          <w:type w:val="bbPlcHdr"/>
        </w:types>
        <w:behaviors>
          <w:behavior w:val="content"/>
        </w:behaviors>
        <w:guid w:val="{3922E721-3DBE-4773-A835-E051983A8E6A}"/>
      </w:docPartPr>
      <w:docPartBody>
        <w:p w:rsidR="00000000" w:rsidRDefault="000F73D0" w:rsidP="000F73D0">
          <w:pPr>
            <w:pStyle w:val="ECFCDA0521E14F44B070F86F7731F677"/>
          </w:pPr>
          <w:r>
            <w:rPr>
              <w:rFonts w:eastAsia="Times New Roman" w:cs="Times New Roman"/>
              <w:bCs/>
              <w:szCs w:val="24"/>
            </w:rPr>
            <w:t xml:space="preserve"> </w:t>
          </w:r>
        </w:p>
      </w:docPartBody>
    </w:docPart>
    <w:docPart>
      <w:docPartPr>
        <w:name w:val="166F68BF425C4F368E93A1E8BE026F7F"/>
        <w:category>
          <w:name w:val="General"/>
          <w:gallery w:val="placeholder"/>
        </w:category>
        <w:types>
          <w:type w:val="bbPlcHdr"/>
        </w:types>
        <w:behaviors>
          <w:behavior w:val="content"/>
        </w:behaviors>
        <w:guid w:val="{E099F81B-C21C-4757-91B2-AF85EB16BE68}"/>
      </w:docPartPr>
      <w:docPartBody>
        <w:p w:rsidR="00000000" w:rsidRDefault="008D416E"/>
      </w:docPartBody>
    </w:docPart>
    <w:docPart>
      <w:docPartPr>
        <w:name w:val="1238D37A966C4070A19A7641FCAE420B"/>
        <w:category>
          <w:name w:val="General"/>
          <w:gallery w:val="placeholder"/>
        </w:category>
        <w:types>
          <w:type w:val="bbPlcHdr"/>
        </w:types>
        <w:behaviors>
          <w:behavior w:val="content"/>
        </w:behaviors>
        <w:guid w:val="{A04DF6A4-1DEE-489A-AF52-84D498847F3A}"/>
      </w:docPartPr>
      <w:docPartBody>
        <w:p w:rsidR="00000000" w:rsidRDefault="008D41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F73D0"/>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D416E"/>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3D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0F73D0"/>
    <w:rPr>
      <w:rFonts w:ascii="Times New Roman" w:hAnsi="Times New Roman"/>
      <w:sz w:val="24"/>
    </w:rPr>
  </w:style>
  <w:style w:type="paragraph" w:customStyle="1" w:styleId="487D89B4F8B34DB4967D41FE18F7F88D9">
    <w:name w:val="487D89B4F8B34DB4967D41FE18F7F88D9"/>
    <w:rsid w:val="000F73D0"/>
    <w:rPr>
      <w:rFonts w:ascii="Times New Roman" w:hAnsi="Times New Roman"/>
      <w:sz w:val="24"/>
    </w:rPr>
  </w:style>
  <w:style w:type="paragraph" w:customStyle="1" w:styleId="AE2570ED5D764CD7AF9686706F550F4622">
    <w:name w:val="AE2570ED5D764CD7AF9686706F550F4622"/>
    <w:rsid w:val="000F73D0"/>
    <w:pPr>
      <w:tabs>
        <w:tab w:val="center" w:pos="4680"/>
        <w:tab w:val="right" w:pos="9360"/>
      </w:tabs>
      <w:spacing w:after="0" w:line="240" w:lineRule="auto"/>
    </w:pPr>
    <w:rPr>
      <w:rFonts w:ascii="Times New Roman" w:hAnsi="Times New Roman"/>
      <w:sz w:val="24"/>
    </w:rPr>
  </w:style>
  <w:style w:type="paragraph" w:customStyle="1" w:styleId="FF2BC473CB904030AE819775DB7AB59F">
    <w:name w:val="FF2BC473CB904030AE819775DB7AB59F"/>
    <w:rsid w:val="000F73D0"/>
    <w:pPr>
      <w:spacing w:after="160" w:line="259" w:lineRule="auto"/>
    </w:pPr>
  </w:style>
  <w:style w:type="paragraph" w:customStyle="1" w:styleId="ECFCDA0521E14F44B070F86F7731F677">
    <w:name w:val="ECFCDA0521E14F44B070F86F7731F677"/>
    <w:rsid w:val="000F73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811FAF7-FC27-42D2-9699-A7453ABE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337</Words>
  <Characters>1922</Characters>
  <Application>Microsoft Office Word</Application>
  <DocSecurity>0</DocSecurity>
  <Lines>16</Lines>
  <Paragraphs>4</Paragraphs>
  <ScaleCrop>false</ScaleCrop>
  <Company>Texas Legislative Council</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dcterms:created xsi:type="dcterms:W3CDTF">2015-05-29T14:24:00Z</dcterms:created>
  <dcterms:modified xsi:type="dcterms:W3CDTF">2019-04-25T23:22:00Z</dcterms:modified>
</cp:coreProperties>
</file>

<file path=docProps/custom.xml><?xml version="1.0" encoding="utf-8"?>
<op:Properties xmlns:vt="http://schemas.openxmlformats.org/officeDocument/2006/docPropsVTypes" xmlns:op="http://schemas.openxmlformats.org/officeDocument/2006/custom-properties"/>
</file>