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077" w:rsidRDefault="001B20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39D02F318C4F9E862FFA32D6C815DF"/>
          </w:placeholder>
        </w:sdtPr>
        <w:sdtContent>
          <w:r w:rsidRPr="005C2A78">
            <w:rPr>
              <w:rFonts w:cs="Times New Roman"/>
              <w:b/>
              <w:szCs w:val="24"/>
              <w:u w:val="single"/>
            </w:rPr>
            <w:t>BILL ANALYSIS</w:t>
          </w:r>
        </w:sdtContent>
      </w:sdt>
    </w:p>
    <w:p w:rsidR="001B2077" w:rsidRPr="00585C31" w:rsidRDefault="001B2077" w:rsidP="000F1DF9">
      <w:pPr>
        <w:spacing w:after="0" w:line="240" w:lineRule="auto"/>
        <w:rPr>
          <w:rFonts w:cs="Times New Roman"/>
          <w:szCs w:val="24"/>
        </w:rPr>
      </w:pPr>
    </w:p>
    <w:p w:rsidR="001B2077" w:rsidRPr="00585C31" w:rsidRDefault="001B20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2077" w:rsidTr="000F1DF9">
        <w:tc>
          <w:tcPr>
            <w:tcW w:w="2718" w:type="dxa"/>
          </w:tcPr>
          <w:p w:rsidR="001B2077" w:rsidRPr="005C2A78" w:rsidRDefault="001B2077" w:rsidP="006D756B">
            <w:pPr>
              <w:rPr>
                <w:rFonts w:cs="Times New Roman"/>
                <w:szCs w:val="24"/>
              </w:rPr>
            </w:pPr>
            <w:sdt>
              <w:sdtPr>
                <w:rPr>
                  <w:rFonts w:cs="Times New Roman"/>
                  <w:szCs w:val="24"/>
                </w:rPr>
                <w:alias w:val="Agency Title"/>
                <w:tag w:val="AgencyTitleContentControl"/>
                <w:id w:val="1920747753"/>
                <w:lock w:val="sdtContentLocked"/>
                <w:placeholder>
                  <w:docPart w:val="70075C198856459F9605DBB80FFD9F6A"/>
                </w:placeholder>
              </w:sdtPr>
              <w:sdtEndPr>
                <w:rPr>
                  <w:rFonts w:cstheme="minorBidi"/>
                  <w:szCs w:val="22"/>
                </w:rPr>
              </w:sdtEndPr>
              <w:sdtContent>
                <w:r>
                  <w:rPr>
                    <w:rFonts w:cs="Times New Roman"/>
                    <w:szCs w:val="24"/>
                  </w:rPr>
                  <w:t>Senate Research Center</w:t>
                </w:r>
              </w:sdtContent>
            </w:sdt>
          </w:p>
        </w:tc>
        <w:tc>
          <w:tcPr>
            <w:tcW w:w="6858" w:type="dxa"/>
          </w:tcPr>
          <w:p w:rsidR="001B2077" w:rsidRPr="00FF6471" w:rsidRDefault="001B2077" w:rsidP="000F1DF9">
            <w:pPr>
              <w:jc w:val="right"/>
              <w:rPr>
                <w:rFonts w:cs="Times New Roman"/>
                <w:szCs w:val="24"/>
              </w:rPr>
            </w:pPr>
            <w:sdt>
              <w:sdtPr>
                <w:rPr>
                  <w:rFonts w:cs="Times New Roman"/>
                  <w:szCs w:val="24"/>
                </w:rPr>
                <w:alias w:val="Bill Number"/>
                <w:tag w:val="BillNumberOne"/>
                <w:id w:val="-410784069"/>
                <w:lock w:val="sdtContentLocked"/>
                <w:placeholder>
                  <w:docPart w:val="E24D2EE39F2E4A1D97B83B0F2B082291"/>
                </w:placeholder>
              </w:sdtPr>
              <w:sdtContent>
                <w:r>
                  <w:rPr>
                    <w:rFonts w:cs="Times New Roman"/>
                    <w:szCs w:val="24"/>
                  </w:rPr>
                  <w:t>S.B. 2130</w:t>
                </w:r>
              </w:sdtContent>
            </w:sdt>
          </w:p>
        </w:tc>
      </w:tr>
      <w:tr w:rsidR="001B2077" w:rsidTr="000F1DF9">
        <w:sdt>
          <w:sdtPr>
            <w:rPr>
              <w:rFonts w:cs="Times New Roman"/>
              <w:szCs w:val="24"/>
            </w:rPr>
            <w:alias w:val="TLCNumber"/>
            <w:tag w:val="TLCNumber"/>
            <w:id w:val="-542600604"/>
            <w:lock w:val="sdtLocked"/>
            <w:placeholder>
              <w:docPart w:val="C62C4516B3484BBF9D9514380DB67F51"/>
            </w:placeholder>
            <w:showingPlcHdr/>
          </w:sdtPr>
          <w:sdtContent>
            <w:tc>
              <w:tcPr>
                <w:tcW w:w="2718" w:type="dxa"/>
              </w:tcPr>
              <w:p w:rsidR="001B2077" w:rsidRPr="000F1DF9" w:rsidRDefault="001B2077" w:rsidP="00C65088">
                <w:pPr>
                  <w:rPr>
                    <w:rFonts w:cs="Times New Roman"/>
                    <w:szCs w:val="24"/>
                  </w:rPr>
                </w:pPr>
              </w:p>
            </w:tc>
          </w:sdtContent>
        </w:sdt>
        <w:tc>
          <w:tcPr>
            <w:tcW w:w="6858" w:type="dxa"/>
          </w:tcPr>
          <w:p w:rsidR="001B2077" w:rsidRPr="005C2A78" w:rsidRDefault="001B2077" w:rsidP="006D756B">
            <w:pPr>
              <w:jc w:val="right"/>
              <w:rPr>
                <w:rFonts w:cs="Times New Roman"/>
                <w:szCs w:val="24"/>
              </w:rPr>
            </w:pPr>
            <w:sdt>
              <w:sdtPr>
                <w:rPr>
                  <w:rFonts w:cs="Times New Roman"/>
                  <w:szCs w:val="24"/>
                </w:rPr>
                <w:alias w:val="Author Label"/>
                <w:tag w:val="By"/>
                <w:id w:val="72399597"/>
                <w:lock w:val="sdtLocked"/>
                <w:placeholder>
                  <w:docPart w:val="5DDA30E4E97A4F73AD08A94F436D6A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B5F97B0F4B4DD198D4813285F9E9C8"/>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FC09E9A00D104DE5A22A4D46101FF3AA"/>
                </w:placeholder>
                <w:showingPlcHdr/>
              </w:sdtPr>
              <w:sdtContent/>
            </w:sdt>
          </w:p>
        </w:tc>
      </w:tr>
      <w:tr w:rsidR="001B2077" w:rsidTr="000F1DF9">
        <w:tc>
          <w:tcPr>
            <w:tcW w:w="2718" w:type="dxa"/>
          </w:tcPr>
          <w:p w:rsidR="001B2077" w:rsidRPr="00BC7495" w:rsidRDefault="001B2077" w:rsidP="000F1DF9">
            <w:pPr>
              <w:rPr>
                <w:rFonts w:cs="Times New Roman"/>
                <w:szCs w:val="24"/>
              </w:rPr>
            </w:pPr>
          </w:p>
        </w:tc>
        <w:sdt>
          <w:sdtPr>
            <w:rPr>
              <w:rFonts w:cs="Times New Roman"/>
              <w:szCs w:val="24"/>
            </w:rPr>
            <w:alias w:val="Committee"/>
            <w:tag w:val="Committee"/>
            <w:id w:val="1914272295"/>
            <w:lock w:val="sdtContentLocked"/>
            <w:placeholder>
              <w:docPart w:val="0FAEC46D4B44439CB3A46CB09DCA3780"/>
            </w:placeholder>
          </w:sdtPr>
          <w:sdtContent>
            <w:tc>
              <w:tcPr>
                <w:tcW w:w="6858" w:type="dxa"/>
              </w:tcPr>
              <w:p w:rsidR="001B2077" w:rsidRPr="00FF6471" w:rsidRDefault="001B2077" w:rsidP="000F1DF9">
                <w:pPr>
                  <w:jc w:val="right"/>
                  <w:rPr>
                    <w:rFonts w:cs="Times New Roman"/>
                    <w:szCs w:val="24"/>
                  </w:rPr>
                </w:pPr>
                <w:r>
                  <w:rPr>
                    <w:rFonts w:cs="Times New Roman"/>
                    <w:szCs w:val="24"/>
                  </w:rPr>
                  <w:t>Higher Education</w:t>
                </w:r>
              </w:p>
            </w:tc>
          </w:sdtContent>
        </w:sdt>
      </w:tr>
      <w:tr w:rsidR="001B2077" w:rsidTr="000F1DF9">
        <w:tc>
          <w:tcPr>
            <w:tcW w:w="2718" w:type="dxa"/>
          </w:tcPr>
          <w:p w:rsidR="001B2077" w:rsidRPr="00BC7495" w:rsidRDefault="001B2077" w:rsidP="000F1DF9">
            <w:pPr>
              <w:rPr>
                <w:rFonts w:cs="Times New Roman"/>
                <w:szCs w:val="24"/>
              </w:rPr>
            </w:pPr>
          </w:p>
        </w:tc>
        <w:sdt>
          <w:sdtPr>
            <w:rPr>
              <w:rFonts w:cs="Times New Roman"/>
              <w:szCs w:val="24"/>
            </w:rPr>
            <w:alias w:val="Date"/>
            <w:tag w:val="DateContentControl"/>
            <w:id w:val="1178081906"/>
            <w:lock w:val="sdtLocked"/>
            <w:placeholder>
              <w:docPart w:val="C4DD2E05B492460889B81B2CED5AB654"/>
            </w:placeholder>
            <w:date w:fullDate="2019-04-22T00:00:00Z">
              <w:dateFormat w:val="M/d/yyyy"/>
              <w:lid w:val="en-US"/>
              <w:storeMappedDataAs w:val="dateTime"/>
              <w:calendar w:val="gregorian"/>
            </w:date>
          </w:sdtPr>
          <w:sdtContent>
            <w:tc>
              <w:tcPr>
                <w:tcW w:w="6858" w:type="dxa"/>
              </w:tcPr>
              <w:p w:rsidR="001B2077" w:rsidRPr="00FF6471" w:rsidRDefault="001B2077" w:rsidP="000F1DF9">
                <w:pPr>
                  <w:jc w:val="right"/>
                  <w:rPr>
                    <w:rFonts w:cs="Times New Roman"/>
                    <w:szCs w:val="24"/>
                  </w:rPr>
                </w:pPr>
                <w:r>
                  <w:rPr>
                    <w:rFonts w:cs="Times New Roman"/>
                    <w:szCs w:val="24"/>
                  </w:rPr>
                  <w:t>4/22/2019</w:t>
                </w:r>
              </w:p>
            </w:tc>
          </w:sdtContent>
        </w:sdt>
      </w:tr>
      <w:tr w:rsidR="001B2077" w:rsidTr="000F1DF9">
        <w:tc>
          <w:tcPr>
            <w:tcW w:w="2718" w:type="dxa"/>
          </w:tcPr>
          <w:p w:rsidR="001B2077" w:rsidRPr="00BC7495" w:rsidRDefault="001B2077" w:rsidP="000F1DF9">
            <w:pPr>
              <w:rPr>
                <w:rFonts w:cs="Times New Roman"/>
                <w:szCs w:val="24"/>
              </w:rPr>
            </w:pPr>
          </w:p>
        </w:tc>
        <w:sdt>
          <w:sdtPr>
            <w:rPr>
              <w:rFonts w:cs="Times New Roman"/>
              <w:szCs w:val="24"/>
            </w:rPr>
            <w:alias w:val="BA Version"/>
            <w:tag w:val="BAVersion"/>
            <w:id w:val="-1685590809"/>
            <w:lock w:val="sdtContentLocked"/>
            <w:placeholder>
              <w:docPart w:val="202CACDF58894770B5B693AC7F1565C2"/>
            </w:placeholder>
          </w:sdtPr>
          <w:sdtContent>
            <w:tc>
              <w:tcPr>
                <w:tcW w:w="6858" w:type="dxa"/>
              </w:tcPr>
              <w:p w:rsidR="001B2077" w:rsidRPr="00FF6471" w:rsidRDefault="001B2077" w:rsidP="000F1DF9">
                <w:pPr>
                  <w:jc w:val="right"/>
                  <w:rPr>
                    <w:rFonts w:cs="Times New Roman"/>
                    <w:szCs w:val="24"/>
                  </w:rPr>
                </w:pPr>
                <w:r>
                  <w:rPr>
                    <w:rFonts w:cs="Times New Roman"/>
                    <w:szCs w:val="24"/>
                  </w:rPr>
                  <w:t>As Filed</w:t>
                </w:r>
              </w:p>
            </w:tc>
          </w:sdtContent>
        </w:sdt>
      </w:tr>
    </w:tbl>
    <w:p w:rsidR="001B2077" w:rsidRPr="00FF6471" w:rsidRDefault="001B2077" w:rsidP="000F1DF9">
      <w:pPr>
        <w:spacing w:after="0" w:line="240" w:lineRule="auto"/>
        <w:rPr>
          <w:rFonts w:cs="Times New Roman"/>
          <w:szCs w:val="24"/>
        </w:rPr>
      </w:pPr>
    </w:p>
    <w:p w:rsidR="001B2077" w:rsidRPr="00FF6471" w:rsidRDefault="001B20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333C79888D46A4A5EDCB026EB6F804"/>
        </w:placeholder>
      </w:sdtPr>
      <w:sdtContent>
        <w:p w:rsidR="001B2077" w:rsidRDefault="001B20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C0CEEC922045959BCD2E33D0B62412"/>
        </w:placeholder>
      </w:sdtPr>
      <w:sdtContent>
        <w:p w:rsidR="001B2077" w:rsidRDefault="001B2077" w:rsidP="001B2077">
          <w:pPr>
            <w:pStyle w:val="NormalWeb"/>
            <w:spacing w:before="0" w:beforeAutospacing="0" w:after="0" w:afterAutospacing="0"/>
            <w:jc w:val="both"/>
            <w:divId w:val="793016473"/>
            <w:rPr>
              <w:rFonts w:eastAsia="Times New Roman"/>
              <w:bCs/>
            </w:rPr>
          </w:pPr>
        </w:p>
        <w:p w:rsidR="001B2077" w:rsidRPr="00B048C5" w:rsidRDefault="001B2077" w:rsidP="001B2077">
          <w:pPr>
            <w:pStyle w:val="NormalWeb"/>
            <w:spacing w:before="0" w:beforeAutospacing="0" w:after="0" w:afterAutospacing="0"/>
            <w:jc w:val="both"/>
            <w:divId w:val="793016473"/>
          </w:pPr>
          <w:r w:rsidRPr="00B048C5">
            <w:t>The vast majority of jobs created in the next 20 years will require certificates and degrees beyond a high school credential. Therefore, High School Equivalency (HSE) test takers (with an average age of 26 years old) need to be in a strong position to compete with traditional high school graduates. Welders, plumbers, electricians, software developers, and industrial machinery mechanics are a few of the jobs identified by the Texas Workforce Commission as high growth occupations over the next five years. These jobs will require technical ce</w:t>
          </w:r>
          <w:r>
            <w:t>rtification or a degree, which three million Texans canno</w:t>
          </w:r>
          <w:r w:rsidRPr="00B048C5">
            <w:t>t access without some form of high school equivalency.</w:t>
          </w:r>
        </w:p>
        <w:p w:rsidR="001B2077" w:rsidRPr="00B048C5" w:rsidRDefault="001B2077" w:rsidP="001B2077">
          <w:pPr>
            <w:pStyle w:val="NormalWeb"/>
            <w:spacing w:before="0" w:beforeAutospacing="0" w:after="0" w:afterAutospacing="0"/>
            <w:jc w:val="both"/>
            <w:divId w:val="793016473"/>
          </w:pPr>
          <w:r w:rsidRPr="00B048C5">
            <w:t> </w:t>
          </w:r>
        </w:p>
        <w:p w:rsidR="001B2077" w:rsidRPr="00B048C5" w:rsidRDefault="001B2077" w:rsidP="001B2077">
          <w:pPr>
            <w:pStyle w:val="NormalWeb"/>
            <w:spacing w:before="0" w:beforeAutospacing="0" w:after="0" w:afterAutospacing="0"/>
            <w:jc w:val="both"/>
            <w:divId w:val="793016473"/>
          </w:pPr>
          <w:r w:rsidRPr="00B048C5">
            <w:t>Similar to the STAAR test, HSE tests also</w:t>
          </w:r>
          <w:r>
            <w:t xml:space="preserve"> assess high school equivalency</w:t>
          </w:r>
          <w:r w:rsidRPr="00B048C5">
            <w:t xml:space="preserve"> and college and career readiness. Current law allows students with a college ready score on the STAAR, ACT</w:t>
          </w:r>
          <w:r>
            <w:t>, or SAT</w:t>
          </w:r>
          <w:r w:rsidRPr="00B048C5">
            <w:t xml:space="preserve"> to bypass al</w:t>
          </w:r>
          <w:r>
            <w:t>l or part of TSI placement examinations</w:t>
          </w:r>
          <w:r w:rsidRPr="00B048C5">
            <w:t xml:space="preserve"> and enroll in credit-bearing courses. Community and/o</w:t>
          </w:r>
          <w:r>
            <w:t>r technical college systems in eight</w:t>
          </w:r>
          <w:r w:rsidRPr="00B048C5">
            <w:t xml:space="preserve"> states, and some universities in those states, also accept a college ready score on th</w:t>
          </w:r>
          <w:r>
            <w:t>e HSE in lieu of placement examinations</w:t>
          </w:r>
          <w:r w:rsidRPr="00B048C5">
            <w:t xml:space="preserve">. This bill allows a student who has achieved an English and/or Math college ready score set by the </w:t>
          </w:r>
          <w:r>
            <w:t xml:space="preserve">Texas </w:t>
          </w:r>
          <w:r w:rsidRPr="00B048C5">
            <w:t>Higher Education Coordinating Board on</w:t>
          </w:r>
          <w:r>
            <w:t xml:space="preserve"> a high school equivalency examination</w:t>
          </w:r>
          <w:r w:rsidRPr="00B048C5">
            <w:t xml:space="preserve"> to bypass additional testing required to enroll in a technical school, community college</w:t>
          </w:r>
          <w:r>
            <w:t>,</w:t>
          </w:r>
          <w:r w:rsidRPr="00B048C5">
            <w:t xml:space="preserve"> or university. Eliminating the additional test removes an additional barrier from turning students into skilled workers.</w:t>
          </w:r>
        </w:p>
        <w:p w:rsidR="001B2077" w:rsidRPr="00D70925" w:rsidRDefault="001B2077" w:rsidP="001B2077">
          <w:pPr>
            <w:spacing w:after="0" w:line="240" w:lineRule="auto"/>
            <w:jc w:val="both"/>
            <w:rPr>
              <w:rFonts w:eastAsia="Times New Roman" w:cs="Times New Roman"/>
              <w:bCs/>
              <w:szCs w:val="24"/>
            </w:rPr>
          </w:pPr>
        </w:p>
      </w:sdtContent>
    </w:sdt>
    <w:p w:rsidR="001B2077" w:rsidRDefault="001B20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2130 </w:t>
      </w:r>
      <w:bookmarkStart w:id="1" w:name="AmendsCurrentLaw"/>
      <w:bookmarkEnd w:id="1"/>
      <w:r>
        <w:rPr>
          <w:rFonts w:cs="Times New Roman"/>
          <w:szCs w:val="24"/>
        </w:rPr>
        <w:t>amends current law relating to an exemption from the assessment requirements of the Texas Success Initiative for students who achieve certain scores on a high school equivalency examination.</w:t>
      </w:r>
    </w:p>
    <w:p w:rsidR="001B2077" w:rsidRPr="00B048C5" w:rsidRDefault="001B2077" w:rsidP="000F1DF9">
      <w:pPr>
        <w:spacing w:after="0" w:line="240" w:lineRule="auto"/>
        <w:jc w:val="both"/>
        <w:rPr>
          <w:rFonts w:eastAsia="Times New Roman" w:cs="Times New Roman"/>
          <w:szCs w:val="24"/>
        </w:rPr>
      </w:pPr>
    </w:p>
    <w:p w:rsidR="001B2077" w:rsidRPr="005C2A78" w:rsidRDefault="001B20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2DC225A0CC44A5A18E37833330C597"/>
          </w:placeholder>
        </w:sdtPr>
        <w:sdtContent>
          <w:r>
            <w:rPr>
              <w:rFonts w:eastAsia="Times New Roman" w:cs="Times New Roman"/>
              <w:b/>
              <w:szCs w:val="24"/>
              <w:u w:val="single"/>
            </w:rPr>
            <w:t>RULEMAKING AUTHORITY</w:t>
          </w:r>
        </w:sdtContent>
      </w:sdt>
    </w:p>
    <w:p w:rsidR="001B2077" w:rsidRPr="006529C4" w:rsidRDefault="001B2077" w:rsidP="00774EC7">
      <w:pPr>
        <w:spacing w:after="0" w:line="240" w:lineRule="auto"/>
        <w:jc w:val="both"/>
        <w:rPr>
          <w:rFonts w:cs="Times New Roman"/>
          <w:szCs w:val="24"/>
        </w:rPr>
      </w:pPr>
    </w:p>
    <w:p w:rsidR="001B2077" w:rsidRPr="006529C4" w:rsidRDefault="001B2077" w:rsidP="00774EC7">
      <w:pPr>
        <w:spacing w:after="0" w:line="240" w:lineRule="auto"/>
        <w:jc w:val="both"/>
        <w:rPr>
          <w:rFonts w:cs="Times New Roman"/>
          <w:szCs w:val="24"/>
        </w:rPr>
      </w:pPr>
      <w:r>
        <w:rPr>
          <w:rFonts w:cs="Times New Roman"/>
          <w:szCs w:val="24"/>
        </w:rPr>
        <w:t>Rulemaking authority is expressly granted to the commissioner of higher education in SECTION 1 (Section 51.338, Education Code) of this bill.</w:t>
      </w:r>
    </w:p>
    <w:p w:rsidR="001B2077" w:rsidRPr="006529C4" w:rsidRDefault="001B2077" w:rsidP="00774EC7">
      <w:pPr>
        <w:spacing w:after="0" w:line="240" w:lineRule="auto"/>
        <w:jc w:val="both"/>
        <w:rPr>
          <w:rFonts w:cs="Times New Roman"/>
          <w:szCs w:val="24"/>
        </w:rPr>
      </w:pPr>
    </w:p>
    <w:p w:rsidR="001B2077" w:rsidRPr="005C2A78" w:rsidRDefault="001B20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5D2398CA7D42A7A0D83233E347E7A0"/>
          </w:placeholder>
        </w:sdtPr>
        <w:sdtContent>
          <w:r>
            <w:rPr>
              <w:rFonts w:eastAsia="Times New Roman" w:cs="Times New Roman"/>
              <w:b/>
              <w:szCs w:val="24"/>
              <w:u w:val="single"/>
            </w:rPr>
            <w:t>SECTION BY SECTION ANALYSIS</w:t>
          </w:r>
        </w:sdtContent>
      </w:sdt>
    </w:p>
    <w:p w:rsidR="001B2077" w:rsidRPr="005C2A78" w:rsidRDefault="001B2077" w:rsidP="000F1DF9">
      <w:pPr>
        <w:spacing w:after="0" w:line="240" w:lineRule="auto"/>
        <w:jc w:val="both"/>
        <w:rPr>
          <w:rFonts w:eastAsia="Times New Roman" w:cs="Times New Roman"/>
          <w:szCs w:val="24"/>
        </w:rPr>
      </w:pPr>
    </w:p>
    <w:p w:rsidR="001B2077" w:rsidRDefault="001B2077" w:rsidP="001B207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048C5">
        <w:rPr>
          <w:rFonts w:eastAsia="Times New Roman" w:cs="Times New Roman"/>
          <w:szCs w:val="24"/>
        </w:rPr>
        <w:t xml:space="preserve">Section 51.338, Education Code, </w:t>
      </w:r>
      <w:r>
        <w:rPr>
          <w:rFonts w:eastAsia="Times New Roman" w:cs="Times New Roman"/>
          <w:szCs w:val="24"/>
        </w:rPr>
        <w:t xml:space="preserve">by adding Subsection (h), </w:t>
      </w:r>
      <w:r w:rsidRPr="00B048C5">
        <w:rPr>
          <w:rFonts w:eastAsia="Times New Roman" w:cs="Times New Roman"/>
          <w:szCs w:val="24"/>
        </w:rPr>
        <w:t>as follows:</w:t>
      </w:r>
    </w:p>
    <w:p w:rsidR="001B2077" w:rsidRDefault="001B2077" w:rsidP="001B2077">
      <w:pPr>
        <w:spacing w:after="0" w:line="240" w:lineRule="auto"/>
        <w:jc w:val="both"/>
        <w:rPr>
          <w:rFonts w:eastAsia="Times New Roman" w:cs="Times New Roman"/>
          <w:szCs w:val="24"/>
        </w:rPr>
      </w:pPr>
    </w:p>
    <w:p w:rsidR="001B2077" w:rsidRPr="005C2A78" w:rsidRDefault="001B2077" w:rsidP="001B2077">
      <w:pPr>
        <w:spacing w:after="0" w:line="240" w:lineRule="auto"/>
        <w:ind w:left="720"/>
        <w:jc w:val="both"/>
        <w:rPr>
          <w:rFonts w:eastAsia="Times New Roman" w:cs="Times New Roman"/>
          <w:szCs w:val="24"/>
        </w:rPr>
      </w:pPr>
      <w:r>
        <w:rPr>
          <w:rFonts w:eastAsia="Times New Roman" w:cs="Times New Roman"/>
          <w:szCs w:val="24"/>
        </w:rPr>
        <w:t>(h) Provides that a</w:t>
      </w:r>
      <w:r w:rsidRPr="00B048C5">
        <w:rPr>
          <w:rFonts w:eastAsia="Times New Roman" w:cs="Times New Roman"/>
          <w:szCs w:val="24"/>
        </w:rPr>
        <w:t xml:space="preserve"> student who has achieved a score set by </w:t>
      </w:r>
      <w:r>
        <w:rPr>
          <w:rFonts w:eastAsia="Times New Roman" w:cs="Times New Roman"/>
          <w:szCs w:val="24"/>
        </w:rPr>
        <w:t>the Texas Higher Education  Coordinating Board (THECB)</w:t>
      </w:r>
      <w:r w:rsidRPr="00B048C5">
        <w:rPr>
          <w:rFonts w:eastAsia="Times New Roman" w:cs="Times New Roman"/>
          <w:szCs w:val="24"/>
        </w:rPr>
        <w:t xml:space="preserve"> in a content area subject to the standards prescribed by </w:t>
      </w:r>
      <w:r>
        <w:rPr>
          <w:rFonts w:eastAsia="Times New Roman" w:cs="Times New Roman"/>
          <w:szCs w:val="24"/>
        </w:rPr>
        <w:t>THECB</w:t>
      </w:r>
      <w:r w:rsidRPr="00B048C5">
        <w:rPr>
          <w:rFonts w:eastAsia="Times New Roman" w:cs="Times New Roman"/>
          <w:szCs w:val="24"/>
        </w:rPr>
        <w:t xml:space="preserve"> under Section 51.334(b)</w:t>
      </w:r>
      <w:r>
        <w:rPr>
          <w:rFonts w:eastAsia="Times New Roman" w:cs="Times New Roman"/>
          <w:szCs w:val="24"/>
        </w:rPr>
        <w:t xml:space="preserve"> (relating to requiring each assessment instrument designated by THECB to be diagnostic in nature)</w:t>
      </w:r>
      <w:r w:rsidRPr="00B048C5">
        <w:rPr>
          <w:rFonts w:eastAsia="Times New Roman" w:cs="Times New Roman"/>
          <w:szCs w:val="24"/>
        </w:rPr>
        <w:t xml:space="preserve"> on a high school equivalency examination administered under Section 7.111</w:t>
      </w:r>
      <w:r>
        <w:rPr>
          <w:rFonts w:eastAsia="Times New Roman" w:cs="Times New Roman"/>
          <w:szCs w:val="24"/>
        </w:rPr>
        <w:t xml:space="preserve"> (High School Equivalency Examinations)</w:t>
      </w:r>
      <w:r w:rsidRPr="00B048C5">
        <w:rPr>
          <w:rFonts w:eastAsia="Times New Roman" w:cs="Times New Roman"/>
          <w:szCs w:val="24"/>
        </w:rPr>
        <w:t xml:space="preserve"> is exempt from the requirements of this subchapter</w:t>
      </w:r>
      <w:r>
        <w:rPr>
          <w:rFonts w:eastAsia="Times New Roman" w:cs="Times New Roman"/>
          <w:szCs w:val="24"/>
        </w:rPr>
        <w:t xml:space="preserve"> (Texas Success Initiative)</w:t>
      </w:r>
      <w:r w:rsidRPr="00B048C5">
        <w:rPr>
          <w:rFonts w:eastAsia="Times New Roman" w:cs="Times New Roman"/>
          <w:szCs w:val="24"/>
        </w:rPr>
        <w:t xml:space="preserve"> with respect to that content area. </w:t>
      </w:r>
      <w:r>
        <w:rPr>
          <w:rFonts w:eastAsia="Times New Roman" w:cs="Times New Roman"/>
          <w:szCs w:val="24"/>
        </w:rPr>
        <w:t>Requires t</w:t>
      </w:r>
      <w:r w:rsidRPr="00B048C5">
        <w:rPr>
          <w:rFonts w:eastAsia="Times New Roman" w:cs="Times New Roman"/>
          <w:szCs w:val="24"/>
        </w:rPr>
        <w:t xml:space="preserve">he commissioner of higher education by rule </w:t>
      </w:r>
      <w:r>
        <w:rPr>
          <w:rFonts w:eastAsia="Times New Roman" w:cs="Times New Roman"/>
          <w:szCs w:val="24"/>
        </w:rPr>
        <w:t xml:space="preserve">to </w:t>
      </w:r>
      <w:r w:rsidRPr="00B048C5">
        <w:rPr>
          <w:rFonts w:eastAsia="Times New Roman" w:cs="Times New Roman"/>
          <w:szCs w:val="24"/>
        </w:rPr>
        <w:t>establish the period for which an exemption under this subsection is valid.</w:t>
      </w:r>
    </w:p>
    <w:p w:rsidR="001B2077" w:rsidRPr="005C2A78" w:rsidRDefault="001B2077" w:rsidP="001B2077">
      <w:pPr>
        <w:spacing w:after="0" w:line="240" w:lineRule="auto"/>
        <w:jc w:val="both"/>
        <w:rPr>
          <w:rFonts w:eastAsia="Times New Roman" w:cs="Times New Roman"/>
          <w:szCs w:val="24"/>
        </w:rPr>
      </w:pPr>
    </w:p>
    <w:p w:rsidR="001B2077" w:rsidRPr="005C2A78" w:rsidRDefault="001B2077" w:rsidP="001B20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B048C5">
        <w:rPr>
          <w:rFonts w:eastAsia="Times New Roman" w:cs="Times New Roman"/>
          <w:szCs w:val="24"/>
        </w:rPr>
        <w:t>change in law made by this Act applies beginning with the assessment of entering undergraduate students at public institutions of higher education for the 2020 fall semester.</w:t>
      </w:r>
      <w:r>
        <w:rPr>
          <w:rFonts w:eastAsia="Times New Roman" w:cs="Times New Roman"/>
          <w:szCs w:val="24"/>
        </w:rPr>
        <w:t xml:space="preserve"> Provides that t</w:t>
      </w:r>
      <w:r w:rsidRPr="00B048C5">
        <w:rPr>
          <w:rFonts w:eastAsia="Times New Roman" w:cs="Times New Roman"/>
          <w:szCs w:val="24"/>
        </w:rPr>
        <w:t>he assessment of an entering undergraduate student for an academic term before that semester is governed by the law in effect before the effective date of this Act, and that law is continued in effect for that purpose.</w:t>
      </w:r>
    </w:p>
    <w:p w:rsidR="001B2077" w:rsidRPr="005C2A78" w:rsidRDefault="001B2077" w:rsidP="001B2077">
      <w:pPr>
        <w:spacing w:after="0" w:line="240" w:lineRule="auto"/>
        <w:jc w:val="both"/>
        <w:rPr>
          <w:rFonts w:eastAsia="Times New Roman" w:cs="Times New Roman"/>
          <w:szCs w:val="24"/>
        </w:rPr>
      </w:pPr>
    </w:p>
    <w:p w:rsidR="001B2077" w:rsidRPr="00C8671F" w:rsidRDefault="001B2077" w:rsidP="001B207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1B207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C83" w:rsidRDefault="009C4C83" w:rsidP="000F1DF9">
      <w:pPr>
        <w:spacing w:after="0" w:line="240" w:lineRule="auto"/>
      </w:pPr>
      <w:r>
        <w:separator/>
      </w:r>
    </w:p>
  </w:endnote>
  <w:endnote w:type="continuationSeparator" w:id="0">
    <w:p w:rsidR="009C4C83" w:rsidRDefault="009C4C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4C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2077">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2077">
                <w:rPr>
                  <w:sz w:val="20"/>
                  <w:szCs w:val="20"/>
                </w:rPr>
                <w:t>S.B. 2130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207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4C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20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207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C83" w:rsidRDefault="009C4C83" w:rsidP="000F1DF9">
      <w:pPr>
        <w:spacing w:after="0" w:line="240" w:lineRule="auto"/>
      </w:pPr>
      <w:r>
        <w:separator/>
      </w:r>
    </w:p>
  </w:footnote>
  <w:footnote w:type="continuationSeparator" w:id="0">
    <w:p w:rsidR="009C4C83" w:rsidRDefault="009C4C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207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4C8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02CCE"/>
  <w15:docId w15:val="{22BB8A9C-404F-4648-9945-573835AD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20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24D1E" w:rsidP="00624D1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39D02F318C4F9E862FFA32D6C815DF"/>
        <w:category>
          <w:name w:val="General"/>
          <w:gallery w:val="placeholder"/>
        </w:category>
        <w:types>
          <w:type w:val="bbPlcHdr"/>
        </w:types>
        <w:behaviors>
          <w:behavior w:val="content"/>
        </w:behaviors>
        <w:guid w:val="{222C575C-D644-4C9C-BCDC-ACF1B077D26C}"/>
      </w:docPartPr>
      <w:docPartBody>
        <w:p w:rsidR="00000000" w:rsidRDefault="00DD7E7E"/>
      </w:docPartBody>
    </w:docPart>
    <w:docPart>
      <w:docPartPr>
        <w:name w:val="70075C198856459F9605DBB80FFD9F6A"/>
        <w:category>
          <w:name w:val="General"/>
          <w:gallery w:val="placeholder"/>
        </w:category>
        <w:types>
          <w:type w:val="bbPlcHdr"/>
        </w:types>
        <w:behaviors>
          <w:behavior w:val="content"/>
        </w:behaviors>
        <w:guid w:val="{8FECB7B8-9B7E-413F-96B2-8067EA531465}"/>
      </w:docPartPr>
      <w:docPartBody>
        <w:p w:rsidR="00000000" w:rsidRDefault="00DD7E7E"/>
      </w:docPartBody>
    </w:docPart>
    <w:docPart>
      <w:docPartPr>
        <w:name w:val="E24D2EE39F2E4A1D97B83B0F2B082291"/>
        <w:category>
          <w:name w:val="General"/>
          <w:gallery w:val="placeholder"/>
        </w:category>
        <w:types>
          <w:type w:val="bbPlcHdr"/>
        </w:types>
        <w:behaviors>
          <w:behavior w:val="content"/>
        </w:behaviors>
        <w:guid w:val="{7A6FDB94-CFEB-409E-B0D9-AB85ED872501}"/>
      </w:docPartPr>
      <w:docPartBody>
        <w:p w:rsidR="00000000" w:rsidRDefault="00DD7E7E"/>
      </w:docPartBody>
    </w:docPart>
    <w:docPart>
      <w:docPartPr>
        <w:name w:val="C62C4516B3484BBF9D9514380DB67F51"/>
        <w:category>
          <w:name w:val="General"/>
          <w:gallery w:val="placeholder"/>
        </w:category>
        <w:types>
          <w:type w:val="bbPlcHdr"/>
        </w:types>
        <w:behaviors>
          <w:behavior w:val="content"/>
        </w:behaviors>
        <w:guid w:val="{AA80E340-259F-4E77-8284-33B1B8DAD09E}"/>
      </w:docPartPr>
      <w:docPartBody>
        <w:p w:rsidR="00000000" w:rsidRDefault="00DD7E7E"/>
      </w:docPartBody>
    </w:docPart>
    <w:docPart>
      <w:docPartPr>
        <w:name w:val="5DDA30E4E97A4F73AD08A94F436D6A06"/>
        <w:category>
          <w:name w:val="General"/>
          <w:gallery w:val="placeholder"/>
        </w:category>
        <w:types>
          <w:type w:val="bbPlcHdr"/>
        </w:types>
        <w:behaviors>
          <w:behavior w:val="content"/>
        </w:behaviors>
        <w:guid w:val="{A4199D9F-E8AA-4587-B2F7-5BC2A9562C2F}"/>
      </w:docPartPr>
      <w:docPartBody>
        <w:p w:rsidR="00000000" w:rsidRDefault="00DD7E7E"/>
      </w:docPartBody>
    </w:docPart>
    <w:docPart>
      <w:docPartPr>
        <w:name w:val="9FB5F97B0F4B4DD198D4813285F9E9C8"/>
        <w:category>
          <w:name w:val="General"/>
          <w:gallery w:val="placeholder"/>
        </w:category>
        <w:types>
          <w:type w:val="bbPlcHdr"/>
        </w:types>
        <w:behaviors>
          <w:behavior w:val="content"/>
        </w:behaviors>
        <w:guid w:val="{61755155-9B8B-4452-8A46-B4FEB55F0A4C}"/>
      </w:docPartPr>
      <w:docPartBody>
        <w:p w:rsidR="00000000" w:rsidRDefault="00DD7E7E"/>
      </w:docPartBody>
    </w:docPart>
    <w:docPart>
      <w:docPartPr>
        <w:name w:val="FC09E9A00D104DE5A22A4D46101FF3AA"/>
        <w:category>
          <w:name w:val="General"/>
          <w:gallery w:val="placeholder"/>
        </w:category>
        <w:types>
          <w:type w:val="bbPlcHdr"/>
        </w:types>
        <w:behaviors>
          <w:behavior w:val="content"/>
        </w:behaviors>
        <w:guid w:val="{76105680-2745-41E6-9DB8-ECCB54B7792C}"/>
      </w:docPartPr>
      <w:docPartBody>
        <w:p w:rsidR="00000000" w:rsidRDefault="00DD7E7E"/>
      </w:docPartBody>
    </w:docPart>
    <w:docPart>
      <w:docPartPr>
        <w:name w:val="0FAEC46D4B44439CB3A46CB09DCA3780"/>
        <w:category>
          <w:name w:val="General"/>
          <w:gallery w:val="placeholder"/>
        </w:category>
        <w:types>
          <w:type w:val="bbPlcHdr"/>
        </w:types>
        <w:behaviors>
          <w:behavior w:val="content"/>
        </w:behaviors>
        <w:guid w:val="{AE1FA6DD-5AC6-402D-8171-46612F52D3BB}"/>
      </w:docPartPr>
      <w:docPartBody>
        <w:p w:rsidR="00000000" w:rsidRDefault="00DD7E7E"/>
      </w:docPartBody>
    </w:docPart>
    <w:docPart>
      <w:docPartPr>
        <w:name w:val="C4DD2E05B492460889B81B2CED5AB654"/>
        <w:category>
          <w:name w:val="General"/>
          <w:gallery w:val="placeholder"/>
        </w:category>
        <w:types>
          <w:type w:val="bbPlcHdr"/>
        </w:types>
        <w:behaviors>
          <w:behavior w:val="content"/>
        </w:behaviors>
        <w:guid w:val="{631F399D-C4B2-4840-90AA-2CB05ED9A5FD}"/>
      </w:docPartPr>
      <w:docPartBody>
        <w:p w:rsidR="00000000" w:rsidRDefault="00624D1E" w:rsidP="00624D1E">
          <w:pPr>
            <w:pStyle w:val="C4DD2E05B492460889B81B2CED5AB654"/>
          </w:pPr>
          <w:r w:rsidRPr="00A30DD1">
            <w:rPr>
              <w:rStyle w:val="PlaceholderText"/>
            </w:rPr>
            <w:t>Click here to enter a date.</w:t>
          </w:r>
        </w:p>
      </w:docPartBody>
    </w:docPart>
    <w:docPart>
      <w:docPartPr>
        <w:name w:val="202CACDF58894770B5B693AC7F1565C2"/>
        <w:category>
          <w:name w:val="General"/>
          <w:gallery w:val="placeholder"/>
        </w:category>
        <w:types>
          <w:type w:val="bbPlcHdr"/>
        </w:types>
        <w:behaviors>
          <w:behavior w:val="content"/>
        </w:behaviors>
        <w:guid w:val="{8E42CDC1-E02C-467D-98A4-57B254D9D523}"/>
      </w:docPartPr>
      <w:docPartBody>
        <w:p w:rsidR="00000000" w:rsidRDefault="00DD7E7E"/>
      </w:docPartBody>
    </w:docPart>
    <w:docPart>
      <w:docPartPr>
        <w:name w:val="B7333C79888D46A4A5EDCB026EB6F804"/>
        <w:category>
          <w:name w:val="General"/>
          <w:gallery w:val="placeholder"/>
        </w:category>
        <w:types>
          <w:type w:val="bbPlcHdr"/>
        </w:types>
        <w:behaviors>
          <w:behavior w:val="content"/>
        </w:behaviors>
        <w:guid w:val="{794254CA-7BB1-49E7-903F-DE2850AF625D}"/>
      </w:docPartPr>
      <w:docPartBody>
        <w:p w:rsidR="00000000" w:rsidRDefault="00DD7E7E"/>
      </w:docPartBody>
    </w:docPart>
    <w:docPart>
      <w:docPartPr>
        <w:name w:val="FEC0CEEC922045959BCD2E33D0B62412"/>
        <w:category>
          <w:name w:val="General"/>
          <w:gallery w:val="placeholder"/>
        </w:category>
        <w:types>
          <w:type w:val="bbPlcHdr"/>
        </w:types>
        <w:behaviors>
          <w:behavior w:val="content"/>
        </w:behaviors>
        <w:guid w:val="{8D64D05A-BA19-4238-8B61-4693C18CDE91}"/>
      </w:docPartPr>
      <w:docPartBody>
        <w:p w:rsidR="00000000" w:rsidRDefault="00624D1E" w:rsidP="00624D1E">
          <w:pPr>
            <w:pStyle w:val="FEC0CEEC922045959BCD2E33D0B62412"/>
          </w:pPr>
          <w:r>
            <w:rPr>
              <w:rFonts w:eastAsia="Times New Roman" w:cs="Times New Roman"/>
              <w:bCs/>
              <w:szCs w:val="24"/>
            </w:rPr>
            <w:t xml:space="preserve"> </w:t>
          </w:r>
        </w:p>
      </w:docPartBody>
    </w:docPart>
    <w:docPart>
      <w:docPartPr>
        <w:name w:val="222DC225A0CC44A5A18E37833330C597"/>
        <w:category>
          <w:name w:val="General"/>
          <w:gallery w:val="placeholder"/>
        </w:category>
        <w:types>
          <w:type w:val="bbPlcHdr"/>
        </w:types>
        <w:behaviors>
          <w:behavior w:val="content"/>
        </w:behaviors>
        <w:guid w:val="{46AB3289-7BC4-42F9-8E83-50D851176384}"/>
      </w:docPartPr>
      <w:docPartBody>
        <w:p w:rsidR="00000000" w:rsidRDefault="00DD7E7E"/>
      </w:docPartBody>
    </w:docPart>
    <w:docPart>
      <w:docPartPr>
        <w:name w:val="EA5D2398CA7D42A7A0D83233E347E7A0"/>
        <w:category>
          <w:name w:val="General"/>
          <w:gallery w:val="placeholder"/>
        </w:category>
        <w:types>
          <w:type w:val="bbPlcHdr"/>
        </w:types>
        <w:behaviors>
          <w:behavior w:val="content"/>
        </w:behaviors>
        <w:guid w:val="{D435FA7C-B959-495F-A704-3194E0BAF2AF}"/>
      </w:docPartPr>
      <w:docPartBody>
        <w:p w:rsidR="00000000" w:rsidRDefault="00DD7E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4D1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7E7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D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24D1E"/>
    <w:rPr>
      <w:rFonts w:ascii="Times New Roman" w:hAnsi="Times New Roman"/>
      <w:sz w:val="24"/>
    </w:rPr>
  </w:style>
  <w:style w:type="paragraph" w:customStyle="1" w:styleId="487D89B4F8B34DB4967D41FE18F7F88D9">
    <w:name w:val="487D89B4F8B34DB4967D41FE18F7F88D9"/>
    <w:rsid w:val="00624D1E"/>
    <w:rPr>
      <w:rFonts w:ascii="Times New Roman" w:hAnsi="Times New Roman"/>
      <w:sz w:val="24"/>
    </w:rPr>
  </w:style>
  <w:style w:type="paragraph" w:customStyle="1" w:styleId="AE2570ED5D764CD7AF9686706F550F4622">
    <w:name w:val="AE2570ED5D764CD7AF9686706F550F4622"/>
    <w:rsid w:val="00624D1E"/>
    <w:pPr>
      <w:tabs>
        <w:tab w:val="center" w:pos="4680"/>
        <w:tab w:val="right" w:pos="9360"/>
      </w:tabs>
      <w:spacing w:after="0" w:line="240" w:lineRule="auto"/>
    </w:pPr>
    <w:rPr>
      <w:rFonts w:ascii="Times New Roman" w:hAnsi="Times New Roman"/>
      <w:sz w:val="24"/>
    </w:rPr>
  </w:style>
  <w:style w:type="paragraph" w:customStyle="1" w:styleId="C4DD2E05B492460889B81B2CED5AB654">
    <w:name w:val="C4DD2E05B492460889B81B2CED5AB654"/>
    <w:rsid w:val="00624D1E"/>
    <w:pPr>
      <w:spacing w:after="160" w:line="259" w:lineRule="auto"/>
    </w:pPr>
  </w:style>
  <w:style w:type="paragraph" w:customStyle="1" w:styleId="FEC0CEEC922045959BCD2E33D0B62412">
    <w:name w:val="FEC0CEEC922045959BCD2E33D0B62412"/>
    <w:rsid w:val="00624D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86B4EE-35FE-4F8B-A670-FC223E92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497</Words>
  <Characters>2833</Characters>
  <Application>Microsoft Office Word</Application>
  <DocSecurity>0</DocSecurity>
  <Lines>23</Lines>
  <Paragraphs>6</Paragraphs>
  <ScaleCrop>false</ScaleCrop>
  <Company>Texas Legislative Council</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2019-04-23T01:03:00Z</dcterms:modified>
</cp:coreProperties>
</file>

<file path=docProps/custom.xml><?xml version="1.0" encoding="utf-8"?>
<op:Properties xmlns:vt="http://schemas.openxmlformats.org/officeDocument/2006/docPropsVTypes" xmlns:op="http://schemas.openxmlformats.org/officeDocument/2006/custom-properties"/>
</file>