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FE21DD" w:rsidTr="00345119">
        <w:tc>
          <w:tcPr>
            <w:tcW w:w="9576" w:type="dxa"/>
            <w:noWrap/>
          </w:tcPr>
          <w:p w:rsidR="008423E4" w:rsidRPr="0022177D" w:rsidRDefault="00067062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067062" w:rsidP="008423E4">
      <w:pPr>
        <w:jc w:val="center"/>
      </w:pPr>
    </w:p>
    <w:p w:rsidR="008423E4" w:rsidRPr="00B31F0E" w:rsidRDefault="00067062" w:rsidP="008423E4"/>
    <w:p w:rsidR="008423E4" w:rsidRPr="00742794" w:rsidRDefault="00067062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FE21DD" w:rsidTr="00345119">
        <w:tc>
          <w:tcPr>
            <w:tcW w:w="9576" w:type="dxa"/>
          </w:tcPr>
          <w:p w:rsidR="008423E4" w:rsidRPr="00861995" w:rsidRDefault="00067062" w:rsidP="00345119">
            <w:pPr>
              <w:jc w:val="right"/>
            </w:pPr>
            <w:r>
              <w:t>S.B. 2282</w:t>
            </w:r>
          </w:p>
        </w:tc>
      </w:tr>
      <w:tr w:rsidR="00FE21DD" w:rsidTr="00345119">
        <w:tc>
          <w:tcPr>
            <w:tcW w:w="9576" w:type="dxa"/>
          </w:tcPr>
          <w:p w:rsidR="008423E4" w:rsidRPr="00861995" w:rsidRDefault="00067062" w:rsidP="00AB53BB">
            <w:pPr>
              <w:jc w:val="right"/>
            </w:pPr>
            <w:r>
              <w:t xml:space="preserve">By: </w:t>
            </w:r>
            <w:r>
              <w:t>West</w:t>
            </w:r>
          </w:p>
        </w:tc>
      </w:tr>
      <w:tr w:rsidR="00FE21DD" w:rsidTr="00345119">
        <w:tc>
          <w:tcPr>
            <w:tcW w:w="9576" w:type="dxa"/>
          </w:tcPr>
          <w:p w:rsidR="008423E4" w:rsidRPr="00861995" w:rsidRDefault="00067062" w:rsidP="00345119">
            <w:pPr>
              <w:jc w:val="right"/>
            </w:pPr>
            <w:r>
              <w:t>Public Education</w:t>
            </w:r>
          </w:p>
        </w:tc>
      </w:tr>
      <w:tr w:rsidR="00FE21DD" w:rsidTr="00345119">
        <w:tc>
          <w:tcPr>
            <w:tcW w:w="9576" w:type="dxa"/>
          </w:tcPr>
          <w:p w:rsidR="008423E4" w:rsidRDefault="00067062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067062" w:rsidP="008423E4">
      <w:pPr>
        <w:tabs>
          <w:tab w:val="right" w:pos="9360"/>
        </w:tabs>
      </w:pPr>
    </w:p>
    <w:p w:rsidR="008423E4" w:rsidRDefault="00067062" w:rsidP="008423E4"/>
    <w:p w:rsidR="008423E4" w:rsidRDefault="00067062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FE21DD" w:rsidTr="00345119">
        <w:tc>
          <w:tcPr>
            <w:tcW w:w="9576" w:type="dxa"/>
          </w:tcPr>
          <w:p w:rsidR="008423E4" w:rsidRPr="00A8133F" w:rsidRDefault="00067062" w:rsidP="00641840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067062" w:rsidP="00641840"/>
          <w:p w:rsidR="008423E4" w:rsidRDefault="00067062" w:rsidP="0064184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</w:t>
            </w:r>
            <w:r>
              <w:t>oncerns</w:t>
            </w:r>
            <w:r>
              <w:t xml:space="preserve"> have been raised</w:t>
            </w:r>
            <w:r>
              <w:t xml:space="preserve"> regarding the lack of emphasis on </w:t>
            </w:r>
            <w:r>
              <w:t xml:space="preserve">mental health </w:t>
            </w:r>
            <w:r>
              <w:t xml:space="preserve">services </w:t>
            </w:r>
            <w:r>
              <w:t xml:space="preserve">for </w:t>
            </w:r>
            <w:r>
              <w:t>public school students at school</w:t>
            </w:r>
            <w:r>
              <w:noBreakHyphen/>
              <w:t>based health centers</w:t>
            </w:r>
            <w:r>
              <w:t xml:space="preserve">. </w:t>
            </w:r>
            <w:r>
              <w:t>S.B.</w:t>
            </w:r>
            <w:r>
              <w:t xml:space="preserve"> </w:t>
            </w:r>
            <w:r>
              <w:t>2282</w:t>
            </w:r>
            <w:r>
              <w:t xml:space="preserve"> </w:t>
            </w:r>
            <w:r>
              <w:t>seeks to address this issue by</w:t>
            </w:r>
            <w:r>
              <w:t xml:space="preserve"> includ</w:t>
            </w:r>
            <w:r>
              <w:t>ing</w:t>
            </w:r>
            <w:r>
              <w:t xml:space="preserve"> mental health </w:t>
            </w:r>
            <w:r>
              <w:t xml:space="preserve">services </w:t>
            </w:r>
            <w:r>
              <w:t>in the scope of services delivered by</w:t>
            </w:r>
            <w:r>
              <w:t xml:space="preserve"> school</w:t>
            </w:r>
            <w:r>
              <w:noBreakHyphen/>
              <w:t>based health centers</w:t>
            </w:r>
            <w:r>
              <w:t>.</w:t>
            </w:r>
          </w:p>
          <w:p w:rsidR="008423E4" w:rsidRPr="00E26B13" w:rsidRDefault="00067062" w:rsidP="00641840">
            <w:pPr>
              <w:rPr>
                <w:b/>
              </w:rPr>
            </w:pPr>
          </w:p>
        </w:tc>
      </w:tr>
      <w:tr w:rsidR="00FE21DD" w:rsidTr="00345119">
        <w:tc>
          <w:tcPr>
            <w:tcW w:w="9576" w:type="dxa"/>
          </w:tcPr>
          <w:p w:rsidR="0017725B" w:rsidRDefault="00067062" w:rsidP="0064184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067062" w:rsidP="00641840">
            <w:pPr>
              <w:rPr>
                <w:b/>
                <w:u w:val="single"/>
              </w:rPr>
            </w:pPr>
          </w:p>
          <w:p w:rsidR="00F804EB" w:rsidRPr="00F804EB" w:rsidRDefault="00067062" w:rsidP="00641840">
            <w:pPr>
              <w:jc w:val="both"/>
            </w:pPr>
            <w:r>
              <w:t>It is the committee's opinion that this bill does not expressly create a criminal offe</w:t>
            </w:r>
            <w:r>
              <w:t>nse, increase the punishment for an existing criminal offense or category of offenses, or change the eligibility of a person for community supervision, parole, or mandatory supervision.</w:t>
            </w:r>
          </w:p>
          <w:p w:rsidR="0017725B" w:rsidRPr="0017725B" w:rsidRDefault="00067062" w:rsidP="00641840">
            <w:pPr>
              <w:rPr>
                <w:b/>
                <w:u w:val="single"/>
              </w:rPr>
            </w:pPr>
          </w:p>
        </w:tc>
      </w:tr>
      <w:tr w:rsidR="00FE21DD" w:rsidTr="00345119">
        <w:tc>
          <w:tcPr>
            <w:tcW w:w="9576" w:type="dxa"/>
          </w:tcPr>
          <w:p w:rsidR="008423E4" w:rsidRPr="00A8133F" w:rsidRDefault="00067062" w:rsidP="00641840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067062" w:rsidP="00641840"/>
          <w:p w:rsidR="00F804EB" w:rsidRDefault="00067062" w:rsidP="0064184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</w:t>
            </w:r>
            <w:r>
              <w:t>does not expressly grant any additional rulemaking authority to a state officer, department, agency, or institution.</w:t>
            </w:r>
          </w:p>
          <w:p w:rsidR="008423E4" w:rsidRPr="00E21FDC" w:rsidRDefault="00067062" w:rsidP="00641840">
            <w:pPr>
              <w:rPr>
                <w:b/>
              </w:rPr>
            </w:pPr>
          </w:p>
        </w:tc>
      </w:tr>
      <w:tr w:rsidR="00FE21DD" w:rsidTr="00345119">
        <w:tc>
          <w:tcPr>
            <w:tcW w:w="9576" w:type="dxa"/>
          </w:tcPr>
          <w:p w:rsidR="008423E4" w:rsidRPr="00A8133F" w:rsidRDefault="00067062" w:rsidP="00641840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067062" w:rsidP="00641840"/>
          <w:p w:rsidR="000C69CD" w:rsidRDefault="00067062" w:rsidP="0064184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2282</w:t>
            </w:r>
            <w:r>
              <w:t xml:space="preserve"> amends the Education Code to include mental health services among the </w:t>
            </w:r>
            <w:r>
              <w:t xml:space="preserve">purposes </w:t>
            </w:r>
            <w:r>
              <w:t>f</w:t>
            </w:r>
            <w:r>
              <w:t>or</w:t>
            </w:r>
            <w:r>
              <w:t xml:space="preserve"> which </w:t>
            </w:r>
            <w:r>
              <w:t xml:space="preserve">a school-based health </w:t>
            </w:r>
            <w:r>
              <w:t>center</w:t>
            </w:r>
            <w:r>
              <w:t xml:space="preserve"> m</w:t>
            </w:r>
            <w:r>
              <w:t xml:space="preserve">odel designed by a public school district </w:t>
            </w:r>
            <w:r>
              <w:t>may deliver</w:t>
            </w:r>
            <w:r w:rsidRPr="00021099">
              <w:t xml:space="preserve"> cooperative health care programs for students and their families</w:t>
            </w:r>
            <w:r>
              <w:t>.</w:t>
            </w:r>
            <w:r>
              <w:t xml:space="preserve"> The bill</w:t>
            </w:r>
            <w:r>
              <w:t xml:space="preserve"> includes mental health care </w:t>
            </w:r>
            <w:r>
              <w:t xml:space="preserve">as a </w:t>
            </w:r>
            <w:r>
              <w:t xml:space="preserve">permissible </w:t>
            </w:r>
            <w:r>
              <w:t xml:space="preserve">category </w:t>
            </w:r>
            <w:r>
              <w:t xml:space="preserve">of services </w:t>
            </w:r>
            <w:r>
              <w:t xml:space="preserve">for </w:t>
            </w:r>
            <w:r>
              <w:t>a school-based health center.</w:t>
            </w:r>
            <w:r>
              <w:t xml:space="preserve"> </w:t>
            </w:r>
            <w:r>
              <w:t>The bill</w:t>
            </w:r>
            <w:r>
              <w:t xml:space="preserve"> adds</w:t>
            </w:r>
            <w:r>
              <w:t xml:space="preserve"> licen</w:t>
            </w:r>
            <w:r>
              <w:t xml:space="preserve">sed mental health services providers </w:t>
            </w:r>
            <w:r>
              <w:t>to</w:t>
            </w:r>
            <w:r>
              <w:t xml:space="preserve"> the </w:t>
            </w:r>
            <w:r>
              <w:t xml:space="preserve">list of </w:t>
            </w:r>
            <w:r>
              <w:t>groups from which</w:t>
            </w:r>
            <w:r>
              <w:t xml:space="preserve"> a </w:t>
            </w:r>
            <w:r>
              <w:t xml:space="preserve">district </w:t>
            </w:r>
            <w:r>
              <w:t>board of trustees is required to appoint at least one person to the</w:t>
            </w:r>
            <w:r>
              <w:t xml:space="preserve"> local health education and health care advisory council.</w:t>
            </w:r>
            <w:r>
              <w:t xml:space="preserve"> The bill requires a district</w:t>
            </w:r>
            <w:r w:rsidRPr="0019005C">
              <w:t xml:space="preserve"> board of trustees tha</w:t>
            </w:r>
            <w:r w:rsidRPr="0019005C">
              <w:t xml:space="preserve">t has established </w:t>
            </w:r>
            <w:r>
              <w:t xml:space="preserve">such an </w:t>
            </w:r>
            <w:r w:rsidRPr="0019005C">
              <w:t xml:space="preserve">advisory council </w:t>
            </w:r>
            <w:r>
              <w:t>to</w:t>
            </w:r>
            <w:r w:rsidRPr="0019005C">
              <w:t xml:space="preserve"> appoint a licensed mental health services provider to the council</w:t>
            </w:r>
            <w:r w:rsidRPr="0019005C">
              <w:t xml:space="preserve"> not later than January 1, 2020</w:t>
            </w:r>
            <w:r w:rsidRPr="0019005C">
              <w:t>.</w:t>
            </w:r>
          </w:p>
          <w:p w:rsidR="006F6205" w:rsidRDefault="00067062" w:rsidP="0064184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:rsidR="006F6205" w:rsidRDefault="00067062" w:rsidP="0064184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2282 includes </w:t>
            </w:r>
            <w:r>
              <w:t xml:space="preserve">stabilizing the </w:t>
            </w:r>
            <w:r>
              <w:t>mental well</w:t>
            </w:r>
            <w:r>
              <w:t>-</w:t>
            </w:r>
            <w:r>
              <w:t xml:space="preserve">being of a student </w:t>
            </w:r>
            <w:r>
              <w:t xml:space="preserve">as a goal of </w:t>
            </w:r>
            <w:r>
              <w:t xml:space="preserve">all health care programs at school-based health centers </w:t>
            </w:r>
            <w:r>
              <w:t>for purposes of</w:t>
            </w:r>
            <w:r>
              <w:t xml:space="preserve"> the </w:t>
            </w:r>
            <w:r>
              <w:t xml:space="preserve">school-based health center </w:t>
            </w:r>
            <w:r>
              <w:t>grant program</w:t>
            </w:r>
            <w:r>
              <w:t xml:space="preserve"> administered by the commissioner of state health services.</w:t>
            </w:r>
            <w:r>
              <w:t xml:space="preserve"> </w:t>
            </w:r>
          </w:p>
          <w:p w:rsidR="00BF478E" w:rsidRDefault="00067062" w:rsidP="0064184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:rsidR="00BF478E" w:rsidRDefault="00067062" w:rsidP="0064184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2282 includes improve</w:t>
            </w:r>
            <w:r>
              <w:t>ments in student</w:t>
            </w:r>
            <w:r>
              <w:t xml:space="preserve"> mental health among the </w:t>
            </w:r>
            <w:r>
              <w:t>information</w:t>
            </w:r>
            <w:r>
              <w:t xml:space="preserve"> </w:t>
            </w:r>
            <w:r>
              <w:t>to be</w:t>
            </w:r>
            <w:r>
              <w:t xml:space="preserve"> included in the Depa</w:t>
            </w:r>
            <w:r>
              <w:t xml:space="preserve">rtment of State Health Services biennial report issued to the legislature </w:t>
            </w:r>
            <w:r w:rsidRPr="0019005C">
              <w:t>about the relative efficacy of services delivered by the</w:t>
            </w:r>
            <w:r>
              <w:t xml:space="preserve"> school-based health </w:t>
            </w:r>
            <w:r w:rsidRPr="0019005C">
              <w:t>centers during the preceding two years</w:t>
            </w:r>
            <w:r>
              <w:t>.</w:t>
            </w:r>
          </w:p>
          <w:p w:rsidR="008423E4" w:rsidRPr="00835628" w:rsidRDefault="00067062" w:rsidP="00641840">
            <w:pPr>
              <w:rPr>
                <w:b/>
              </w:rPr>
            </w:pPr>
          </w:p>
        </w:tc>
      </w:tr>
      <w:tr w:rsidR="00FE21DD" w:rsidTr="00345119">
        <w:tc>
          <w:tcPr>
            <w:tcW w:w="9576" w:type="dxa"/>
          </w:tcPr>
          <w:p w:rsidR="008423E4" w:rsidRPr="00A8133F" w:rsidRDefault="00067062" w:rsidP="00641840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067062" w:rsidP="00641840"/>
          <w:p w:rsidR="008423E4" w:rsidRPr="003624F2" w:rsidRDefault="00067062" w:rsidP="0064184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On passage, or, if </w:t>
            </w:r>
            <w:r>
              <w:t>the bill does not receive the necessary vote, September 1, 2019.</w:t>
            </w:r>
          </w:p>
          <w:p w:rsidR="008423E4" w:rsidRPr="00233FDB" w:rsidRDefault="00067062" w:rsidP="00641840">
            <w:pPr>
              <w:rPr>
                <w:b/>
              </w:rPr>
            </w:pPr>
          </w:p>
        </w:tc>
      </w:tr>
    </w:tbl>
    <w:p w:rsidR="008423E4" w:rsidRPr="00BE0E75" w:rsidRDefault="00067062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067062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67062">
      <w:r>
        <w:separator/>
      </w:r>
    </w:p>
  </w:endnote>
  <w:endnote w:type="continuationSeparator" w:id="0">
    <w:p w:rsidR="00000000" w:rsidRDefault="00067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0670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FE21DD" w:rsidTr="009C1E9A">
      <w:trPr>
        <w:cantSplit/>
      </w:trPr>
      <w:tc>
        <w:tcPr>
          <w:tcW w:w="0" w:type="pct"/>
        </w:tcPr>
        <w:p w:rsidR="00137D90" w:rsidRDefault="00067062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067062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067062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067062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06706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E21DD" w:rsidTr="009C1E9A">
      <w:trPr>
        <w:cantSplit/>
      </w:trPr>
      <w:tc>
        <w:tcPr>
          <w:tcW w:w="0" w:type="pct"/>
        </w:tcPr>
        <w:p w:rsidR="00EC379B" w:rsidRDefault="00067062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067062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34034</w:t>
          </w:r>
        </w:p>
      </w:tc>
      <w:tc>
        <w:tcPr>
          <w:tcW w:w="2453" w:type="pct"/>
        </w:tcPr>
        <w:p w:rsidR="00EC379B" w:rsidRDefault="0006706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19.135.305</w:t>
          </w:r>
          <w:r>
            <w:fldChar w:fldCharType="end"/>
          </w:r>
        </w:p>
      </w:tc>
    </w:tr>
    <w:tr w:rsidR="00FE21DD" w:rsidTr="009C1E9A">
      <w:trPr>
        <w:cantSplit/>
      </w:trPr>
      <w:tc>
        <w:tcPr>
          <w:tcW w:w="0" w:type="pct"/>
        </w:tcPr>
        <w:p w:rsidR="00EC379B" w:rsidRDefault="00067062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067062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067062" w:rsidP="006D504F">
          <w:pPr>
            <w:pStyle w:val="Footer"/>
            <w:rPr>
              <w:rStyle w:val="PageNumber"/>
            </w:rPr>
          </w:pPr>
        </w:p>
        <w:p w:rsidR="00EC379B" w:rsidRDefault="0006706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E21DD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067062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067062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067062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0670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67062">
      <w:r>
        <w:separator/>
      </w:r>
    </w:p>
  </w:footnote>
  <w:footnote w:type="continuationSeparator" w:id="0">
    <w:p w:rsidR="00000000" w:rsidRDefault="00067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0670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0670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0670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1DD"/>
    <w:rsid w:val="00067062"/>
    <w:rsid w:val="00FE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AC421F4-D49A-4B0B-A341-EB796606D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034A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034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034A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03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034A5"/>
    <w:rPr>
      <w:b/>
      <w:bCs/>
    </w:rPr>
  </w:style>
  <w:style w:type="paragraph" w:styleId="Revision">
    <w:name w:val="Revision"/>
    <w:hidden/>
    <w:uiPriority w:val="99"/>
    <w:semiHidden/>
    <w:rsid w:val="008A60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1947</Characters>
  <Application>Microsoft Office Word</Application>
  <DocSecurity>4</DocSecurity>
  <Lines>54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SB02282 (Committee Report (Unamended))</vt:lpstr>
    </vt:vector>
  </TitlesOfParts>
  <Company>State of Texas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34034</dc:subject>
  <dc:creator>State of Texas</dc:creator>
  <dc:description>SB 2282 by West-(H)Public Education</dc:description>
  <cp:lastModifiedBy>Erin Conway</cp:lastModifiedBy>
  <cp:revision>2</cp:revision>
  <cp:lastPrinted>2003-11-26T17:21:00Z</cp:lastPrinted>
  <dcterms:created xsi:type="dcterms:W3CDTF">2019-05-15T21:35:00Z</dcterms:created>
  <dcterms:modified xsi:type="dcterms:W3CDTF">2019-05-15T21:35:00Z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19.135.305</vt:lpwstr>
  </property>
</Properties>
</file>