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7F" w:rsidRDefault="00117D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767583D5CA4FCA87F471B9FD7DCCA0"/>
          </w:placeholder>
        </w:sdtPr>
        <w:sdtContent>
          <w:r w:rsidRPr="005C2A78">
            <w:rPr>
              <w:rFonts w:cs="Times New Roman"/>
              <w:b/>
              <w:szCs w:val="24"/>
              <w:u w:val="single"/>
            </w:rPr>
            <w:t>BILL ANALYSIS</w:t>
          </w:r>
        </w:sdtContent>
      </w:sdt>
    </w:p>
    <w:p w:rsidR="00117D7F" w:rsidRPr="00585C31" w:rsidRDefault="00117D7F" w:rsidP="000F1DF9">
      <w:pPr>
        <w:spacing w:after="0" w:line="240" w:lineRule="auto"/>
        <w:rPr>
          <w:rFonts w:cs="Times New Roman"/>
          <w:szCs w:val="24"/>
        </w:rPr>
      </w:pPr>
    </w:p>
    <w:p w:rsidR="00117D7F" w:rsidRPr="00585C31" w:rsidRDefault="00117D7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7D7F" w:rsidTr="000F1DF9">
        <w:tc>
          <w:tcPr>
            <w:tcW w:w="2718" w:type="dxa"/>
          </w:tcPr>
          <w:p w:rsidR="00117D7F" w:rsidRPr="005C2A78" w:rsidRDefault="00117D7F" w:rsidP="006D756B">
            <w:pPr>
              <w:rPr>
                <w:rFonts w:cs="Times New Roman"/>
                <w:szCs w:val="24"/>
              </w:rPr>
            </w:pPr>
            <w:sdt>
              <w:sdtPr>
                <w:rPr>
                  <w:rFonts w:cs="Times New Roman"/>
                  <w:szCs w:val="24"/>
                </w:rPr>
                <w:alias w:val="Agency Title"/>
                <w:tag w:val="AgencyTitleContentControl"/>
                <w:id w:val="1920747753"/>
                <w:lock w:val="sdtContentLocked"/>
                <w:placeholder>
                  <w:docPart w:val="E9B8C8F16A0747BB828924EF70CC3C7C"/>
                </w:placeholder>
              </w:sdtPr>
              <w:sdtEndPr>
                <w:rPr>
                  <w:rFonts w:cstheme="minorBidi"/>
                  <w:szCs w:val="22"/>
                </w:rPr>
              </w:sdtEndPr>
              <w:sdtContent>
                <w:r>
                  <w:rPr>
                    <w:rFonts w:cs="Times New Roman"/>
                    <w:szCs w:val="24"/>
                  </w:rPr>
                  <w:t>Senate Research Center</w:t>
                </w:r>
              </w:sdtContent>
            </w:sdt>
          </w:p>
        </w:tc>
        <w:tc>
          <w:tcPr>
            <w:tcW w:w="6858" w:type="dxa"/>
          </w:tcPr>
          <w:p w:rsidR="00117D7F" w:rsidRPr="00FF6471" w:rsidRDefault="00117D7F" w:rsidP="000F1DF9">
            <w:pPr>
              <w:jc w:val="right"/>
              <w:rPr>
                <w:rFonts w:cs="Times New Roman"/>
                <w:szCs w:val="24"/>
              </w:rPr>
            </w:pPr>
            <w:sdt>
              <w:sdtPr>
                <w:rPr>
                  <w:rFonts w:cs="Times New Roman"/>
                  <w:szCs w:val="24"/>
                </w:rPr>
                <w:alias w:val="Bill Number"/>
                <w:tag w:val="BillNumberOne"/>
                <w:id w:val="-410784069"/>
                <w:lock w:val="sdtContentLocked"/>
                <w:placeholder>
                  <w:docPart w:val="80D56608378E43B5A343F12961062C65"/>
                </w:placeholder>
              </w:sdtPr>
              <w:sdtContent>
                <w:r>
                  <w:rPr>
                    <w:rFonts w:cs="Times New Roman"/>
                    <w:szCs w:val="24"/>
                  </w:rPr>
                  <w:t>S.B. 2282</w:t>
                </w:r>
              </w:sdtContent>
            </w:sdt>
          </w:p>
        </w:tc>
      </w:tr>
      <w:tr w:rsidR="00117D7F" w:rsidTr="000F1DF9">
        <w:sdt>
          <w:sdtPr>
            <w:rPr>
              <w:rFonts w:cs="Times New Roman"/>
              <w:szCs w:val="24"/>
            </w:rPr>
            <w:alias w:val="TLCNumber"/>
            <w:tag w:val="TLCNumber"/>
            <w:id w:val="-542600604"/>
            <w:lock w:val="sdtLocked"/>
            <w:placeholder>
              <w:docPart w:val="086E8C14BDFE4C479DE692A0DF3BEA95"/>
            </w:placeholder>
          </w:sdtPr>
          <w:sdtContent>
            <w:tc>
              <w:tcPr>
                <w:tcW w:w="2718" w:type="dxa"/>
              </w:tcPr>
              <w:p w:rsidR="00117D7F" w:rsidRPr="000F1DF9" w:rsidRDefault="00117D7F" w:rsidP="00C65088">
                <w:pPr>
                  <w:rPr>
                    <w:rFonts w:cs="Times New Roman"/>
                    <w:szCs w:val="24"/>
                  </w:rPr>
                </w:pPr>
                <w:r>
                  <w:rPr>
                    <w:rFonts w:cs="Times New Roman"/>
                    <w:szCs w:val="24"/>
                  </w:rPr>
                  <w:t>86R3396 GCB-D</w:t>
                </w:r>
              </w:p>
            </w:tc>
          </w:sdtContent>
        </w:sdt>
        <w:tc>
          <w:tcPr>
            <w:tcW w:w="6858" w:type="dxa"/>
          </w:tcPr>
          <w:p w:rsidR="00117D7F" w:rsidRPr="005C2A78" w:rsidRDefault="00117D7F" w:rsidP="006D756B">
            <w:pPr>
              <w:jc w:val="right"/>
              <w:rPr>
                <w:rFonts w:cs="Times New Roman"/>
                <w:szCs w:val="24"/>
              </w:rPr>
            </w:pPr>
            <w:sdt>
              <w:sdtPr>
                <w:rPr>
                  <w:rFonts w:cs="Times New Roman"/>
                  <w:szCs w:val="24"/>
                </w:rPr>
                <w:alias w:val="Author Label"/>
                <w:tag w:val="By"/>
                <w:id w:val="72399597"/>
                <w:lock w:val="sdtLocked"/>
                <w:placeholder>
                  <w:docPart w:val="962A86C2BFF941369807641EC33357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A28C0EE34F45C2925E295E1668D055"/>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2AC46AE15AAC4729AC7E60B4E486D131"/>
                </w:placeholder>
                <w:showingPlcHdr/>
              </w:sdtPr>
              <w:sdtContent/>
            </w:sdt>
          </w:p>
        </w:tc>
      </w:tr>
      <w:tr w:rsidR="00117D7F" w:rsidTr="000F1DF9">
        <w:tc>
          <w:tcPr>
            <w:tcW w:w="2718" w:type="dxa"/>
          </w:tcPr>
          <w:p w:rsidR="00117D7F" w:rsidRPr="00BC7495" w:rsidRDefault="00117D7F" w:rsidP="000F1DF9">
            <w:pPr>
              <w:rPr>
                <w:rFonts w:cs="Times New Roman"/>
                <w:szCs w:val="24"/>
              </w:rPr>
            </w:pPr>
          </w:p>
        </w:tc>
        <w:sdt>
          <w:sdtPr>
            <w:rPr>
              <w:rFonts w:cs="Times New Roman"/>
              <w:szCs w:val="24"/>
            </w:rPr>
            <w:alias w:val="Committee"/>
            <w:tag w:val="Committee"/>
            <w:id w:val="1914272295"/>
            <w:lock w:val="sdtContentLocked"/>
            <w:placeholder>
              <w:docPart w:val="EE6BDF82F1E14B9BAD843E37BCC0DB8D"/>
            </w:placeholder>
          </w:sdtPr>
          <w:sdtContent>
            <w:tc>
              <w:tcPr>
                <w:tcW w:w="6858" w:type="dxa"/>
              </w:tcPr>
              <w:p w:rsidR="00117D7F" w:rsidRPr="00FF6471" w:rsidRDefault="00117D7F" w:rsidP="000F1DF9">
                <w:pPr>
                  <w:jc w:val="right"/>
                  <w:rPr>
                    <w:rFonts w:cs="Times New Roman"/>
                    <w:szCs w:val="24"/>
                  </w:rPr>
                </w:pPr>
                <w:r>
                  <w:rPr>
                    <w:rFonts w:cs="Times New Roman"/>
                    <w:szCs w:val="24"/>
                  </w:rPr>
                  <w:t>Education</w:t>
                </w:r>
              </w:p>
            </w:tc>
          </w:sdtContent>
        </w:sdt>
      </w:tr>
      <w:tr w:rsidR="00117D7F" w:rsidTr="000F1DF9">
        <w:tc>
          <w:tcPr>
            <w:tcW w:w="2718" w:type="dxa"/>
          </w:tcPr>
          <w:p w:rsidR="00117D7F" w:rsidRPr="00BC7495" w:rsidRDefault="00117D7F" w:rsidP="000F1DF9">
            <w:pPr>
              <w:rPr>
                <w:rFonts w:cs="Times New Roman"/>
                <w:szCs w:val="24"/>
              </w:rPr>
            </w:pPr>
          </w:p>
        </w:tc>
        <w:sdt>
          <w:sdtPr>
            <w:rPr>
              <w:rFonts w:cs="Times New Roman"/>
              <w:szCs w:val="24"/>
            </w:rPr>
            <w:alias w:val="Date"/>
            <w:tag w:val="DateContentControl"/>
            <w:id w:val="1178081906"/>
            <w:lock w:val="sdtLocked"/>
            <w:placeholder>
              <w:docPart w:val="D901D5FF2E9B463F8BB113AD36C2E7F9"/>
            </w:placeholder>
            <w:date w:fullDate="2019-04-07T00:00:00Z">
              <w:dateFormat w:val="M/d/yyyy"/>
              <w:lid w:val="en-US"/>
              <w:storeMappedDataAs w:val="dateTime"/>
              <w:calendar w:val="gregorian"/>
            </w:date>
          </w:sdtPr>
          <w:sdtContent>
            <w:tc>
              <w:tcPr>
                <w:tcW w:w="6858" w:type="dxa"/>
              </w:tcPr>
              <w:p w:rsidR="00117D7F" w:rsidRPr="00FF6471" w:rsidRDefault="00117D7F" w:rsidP="000F1DF9">
                <w:pPr>
                  <w:jc w:val="right"/>
                  <w:rPr>
                    <w:rFonts w:cs="Times New Roman"/>
                    <w:szCs w:val="24"/>
                  </w:rPr>
                </w:pPr>
                <w:r>
                  <w:rPr>
                    <w:rFonts w:cs="Times New Roman"/>
                    <w:szCs w:val="24"/>
                  </w:rPr>
                  <w:t>4/7/2019</w:t>
                </w:r>
              </w:p>
            </w:tc>
          </w:sdtContent>
        </w:sdt>
      </w:tr>
      <w:tr w:rsidR="00117D7F" w:rsidTr="000F1DF9">
        <w:tc>
          <w:tcPr>
            <w:tcW w:w="2718" w:type="dxa"/>
          </w:tcPr>
          <w:p w:rsidR="00117D7F" w:rsidRPr="00BC7495" w:rsidRDefault="00117D7F" w:rsidP="000F1DF9">
            <w:pPr>
              <w:rPr>
                <w:rFonts w:cs="Times New Roman"/>
                <w:szCs w:val="24"/>
              </w:rPr>
            </w:pPr>
          </w:p>
        </w:tc>
        <w:sdt>
          <w:sdtPr>
            <w:rPr>
              <w:rFonts w:cs="Times New Roman"/>
              <w:szCs w:val="24"/>
            </w:rPr>
            <w:alias w:val="BA Version"/>
            <w:tag w:val="BAVersion"/>
            <w:id w:val="-1685590809"/>
            <w:lock w:val="sdtContentLocked"/>
            <w:placeholder>
              <w:docPart w:val="9C40B3E86AE7482D9312CAC3AB25AC57"/>
            </w:placeholder>
          </w:sdtPr>
          <w:sdtContent>
            <w:tc>
              <w:tcPr>
                <w:tcW w:w="6858" w:type="dxa"/>
              </w:tcPr>
              <w:p w:rsidR="00117D7F" w:rsidRPr="00FF6471" w:rsidRDefault="00117D7F" w:rsidP="000F1DF9">
                <w:pPr>
                  <w:jc w:val="right"/>
                  <w:rPr>
                    <w:rFonts w:cs="Times New Roman"/>
                    <w:szCs w:val="24"/>
                  </w:rPr>
                </w:pPr>
                <w:r>
                  <w:rPr>
                    <w:rFonts w:cs="Times New Roman"/>
                    <w:szCs w:val="24"/>
                  </w:rPr>
                  <w:t>As Filed</w:t>
                </w:r>
              </w:p>
            </w:tc>
          </w:sdtContent>
        </w:sdt>
      </w:tr>
    </w:tbl>
    <w:p w:rsidR="00117D7F" w:rsidRPr="00FF6471" w:rsidRDefault="00117D7F" w:rsidP="000F1DF9">
      <w:pPr>
        <w:spacing w:after="0" w:line="240" w:lineRule="auto"/>
        <w:rPr>
          <w:rFonts w:cs="Times New Roman"/>
          <w:szCs w:val="24"/>
        </w:rPr>
      </w:pPr>
    </w:p>
    <w:p w:rsidR="00117D7F" w:rsidRPr="00FF6471" w:rsidRDefault="00117D7F" w:rsidP="000F1DF9">
      <w:pPr>
        <w:spacing w:after="0" w:line="240" w:lineRule="auto"/>
        <w:rPr>
          <w:rFonts w:cs="Times New Roman"/>
          <w:szCs w:val="24"/>
        </w:rPr>
      </w:pPr>
    </w:p>
    <w:p w:rsidR="00117D7F" w:rsidRPr="00FF6471" w:rsidRDefault="00117D7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4005E09AFF45728A6C53741AB9EA0A"/>
        </w:placeholder>
      </w:sdtPr>
      <w:sdtContent>
        <w:p w:rsidR="00117D7F" w:rsidRDefault="00117D7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D5DB2A12484E95B705FEABE5C3F815"/>
        </w:placeholder>
      </w:sdtPr>
      <w:sdtContent>
        <w:p w:rsidR="00117D7F" w:rsidRDefault="00117D7F" w:rsidP="00117D7F">
          <w:pPr>
            <w:pStyle w:val="NormalWeb"/>
            <w:spacing w:before="0" w:beforeAutospacing="0" w:after="0" w:afterAutospacing="0"/>
            <w:jc w:val="both"/>
            <w:divId w:val="199637463"/>
            <w:rPr>
              <w:rFonts w:eastAsia="Times New Roman"/>
              <w:bCs/>
            </w:rPr>
          </w:pPr>
        </w:p>
        <w:p w:rsidR="00117D7F" w:rsidRPr="00532357" w:rsidRDefault="00117D7F" w:rsidP="00117D7F">
          <w:pPr>
            <w:pStyle w:val="NormalWeb"/>
            <w:spacing w:before="0" w:beforeAutospacing="0" w:after="0" w:afterAutospacing="0"/>
            <w:jc w:val="both"/>
            <w:divId w:val="199637463"/>
          </w:pPr>
          <w:r w:rsidRPr="00532357">
            <w:t>Over the past decade, there has been a notable increase in cases of childhood depression, online bullying, and school violence. Additionall</w:t>
          </w:r>
          <w:r>
            <w:t>y, suicide rates amongst school-</w:t>
          </w:r>
          <w:r w:rsidRPr="00532357">
            <w:t>aged children have notably increased in recent years</w:t>
          </w:r>
          <w:r>
            <w:t>. School-based health centers (SBHCs)</w:t>
          </w:r>
          <w:r w:rsidRPr="00532357">
            <w:t xml:space="preserve"> were established by the</w:t>
          </w:r>
          <w:r>
            <w:t xml:space="preserve"> 76th Legislature, </w:t>
          </w:r>
          <w:r w:rsidRPr="00532357">
            <w:t>allowing school districts and community partners to work in conjunction to develop cooperative health care programs for students and their families. Most of the centers are located in a permanent facility on a school campus.</w:t>
          </w:r>
        </w:p>
        <w:p w:rsidR="00117D7F" w:rsidRPr="00532357" w:rsidRDefault="00117D7F" w:rsidP="00117D7F">
          <w:pPr>
            <w:pStyle w:val="NormalWeb"/>
            <w:spacing w:before="0" w:beforeAutospacing="0" w:after="0" w:afterAutospacing="0"/>
            <w:jc w:val="both"/>
            <w:divId w:val="199637463"/>
          </w:pPr>
          <w:r w:rsidRPr="00532357">
            <w:t> </w:t>
          </w:r>
        </w:p>
        <w:p w:rsidR="00117D7F" w:rsidRPr="00532357" w:rsidRDefault="00117D7F" w:rsidP="00117D7F">
          <w:pPr>
            <w:pStyle w:val="NormalWeb"/>
            <w:spacing w:before="0" w:beforeAutospacing="0" w:after="0" w:afterAutospacing="0"/>
            <w:jc w:val="both"/>
            <w:divId w:val="199637463"/>
          </w:pPr>
          <w:r>
            <w:t xml:space="preserve">Under current statute, Sections 38.051(a) and </w:t>
          </w:r>
          <w:r w:rsidRPr="00532357">
            <w:t>38.054</w:t>
          </w:r>
          <w:r>
            <w:t>,</w:t>
          </w:r>
          <w:r w:rsidRPr="00532357">
            <w:t xml:space="preserve"> Education Code, SHBCs provide conventional health services and disease prevention for emerging health threats that are specific to the district. Some of the permissible categories of services offered by SBHCs are: family and home support, immunizations, dental health care, health education, and preventative health strategies. S</w:t>
          </w:r>
          <w:r>
            <w:t>.</w:t>
          </w:r>
          <w:r w:rsidRPr="00532357">
            <w:t>B</w:t>
          </w:r>
          <w:r>
            <w:t>.</w:t>
          </w:r>
          <w:r w:rsidRPr="00532357">
            <w:t xml:space="preserve"> 2282 would include mental health support in the scope of health services delivered by SBHCs.</w:t>
          </w:r>
        </w:p>
        <w:p w:rsidR="00117D7F" w:rsidRPr="00532357" w:rsidRDefault="00117D7F" w:rsidP="00117D7F">
          <w:pPr>
            <w:pStyle w:val="NormalWeb"/>
            <w:spacing w:before="0" w:beforeAutospacing="0" w:after="0" w:afterAutospacing="0"/>
            <w:jc w:val="both"/>
            <w:divId w:val="199637463"/>
          </w:pPr>
          <w:r w:rsidRPr="00532357">
            <w:t> </w:t>
          </w:r>
        </w:p>
        <w:p w:rsidR="00117D7F" w:rsidRPr="00532357" w:rsidRDefault="00117D7F" w:rsidP="00117D7F">
          <w:pPr>
            <w:pStyle w:val="NormalWeb"/>
            <w:spacing w:before="0" w:beforeAutospacing="0" w:after="0" w:afterAutospacing="0"/>
            <w:jc w:val="both"/>
            <w:divId w:val="199637463"/>
          </w:pPr>
          <w:r w:rsidRPr="00532357">
            <w:t>Section 38.058</w:t>
          </w:r>
          <w:r>
            <w:t xml:space="preserve">, </w:t>
          </w:r>
          <w:r w:rsidRPr="00532357">
            <w:t>Education Code</w:t>
          </w:r>
          <w:r>
            <w:t>, established health care advisory c</w:t>
          </w:r>
          <w:r w:rsidRPr="00532357">
            <w:t>ouncils, which are comprised of teachers, parents, and other professionals, who are tasked with making recommendations to school districts on the establishment of SBHCs. S</w:t>
          </w:r>
          <w:r>
            <w:t>.</w:t>
          </w:r>
          <w:r w:rsidRPr="00532357">
            <w:t>B</w:t>
          </w:r>
          <w:r>
            <w:t>.</w:t>
          </w:r>
          <w:r w:rsidRPr="00532357">
            <w:t xml:space="preserve"> 2282 adds a licensed mental health services provider to the existin</w:t>
          </w:r>
          <w:r>
            <w:t>g list of members appointed to health c</w:t>
          </w:r>
          <w:r w:rsidRPr="00532357">
            <w:t xml:space="preserve">are </w:t>
          </w:r>
          <w:r>
            <w:t>advisory councils, pursuant to Section 38.058</w:t>
          </w:r>
          <w:r w:rsidRPr="00532357">
            <w:t>(b).</w:t>
          </w:r>
        </w:p>
        <w:p w:rsidR="00117D7F" w:rsidRPr="00532357" w:rsidRDefault="00117D7F" w:rsidP="00117D7F">
          <w:pPr>
            <w:pStyle w:val="NormalWeb"/>
            <w:spacing w:before="0" w:beforeAutospacing="0" w:after="0" w:afterAutospacing="0"/>
            <w:jc w:val="both"/>
            <w:divId w:val="199637463"/>
          </w:pPr>
          <w:r w:rsidRPr="00532357">
            <w:t> </w:t>
          </w:r>
        </w:p>
        <w:p w:rsidR="00117D7F" w:rsidRPr="00532357" w:rsidRDefault="00117D7F" w:rsidP="00117D7F">
          <w:pPr>
            <w:pStyle w:val="NormalWeb"/>
            <w:spacing w:before="0" w:beforeAutospacing="0" w:after="0" w:afterAutospacing="0"/>
            <w:jc w:val="both"/>
            <w:divId w:val="199637463"/>
          </w:pPr>
          <w:r w:rsidRPr="00532357">
            <w:t>This act takes effect on September 1, 2019.</w:t>
          </w:r>
        </w:p>
        <w:p w:rsidR="00117D7F" w:rsidRPr="00D70925" w:rsidRDefault="00117D7F" w:rsidP="00117D7F">
          <w:pPr>
            <w:spacing w:after="0" w:line="240" w:lineRule="auto"/>
            <w:jc w:val="both"/>
            <w:rPr>
              <w:rFonts w:eastAsia="Times New Roman" w:cs="Times New Roman"/>
              <w:bCs/>
              <w:szCs w:val="24"/>
            </w:rPr>
          </w:pPr>
        </w:p>
      </w:sdtContent>
    </w:sdt>
    <w:p w:rsidR="00117D7F" w:rsidRDefault="00117D7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2282 </w:t>
      </w:r>
      <w:bookmarkStart w:id="1" w:name="AmendsCurrentLaw"/>
      <w:bookmarkEnd w:id="1"/>
      <w:r>
        <w:rPr>
          <w:rFonts w:cs="Times New Roman"/>
          <w:szCs w:val="24"/>
        </w:rPr>
        <w:t>amends current law relating to providing mental health services and mental health education to public school students at school-based health centers.</w:t>
      </w:r>
    </w:p>
    <w:p w:rsidR="00117D7F" w:rsidRPr="0026281A" w:rsidRDefault="00117D7F" w:rsidP="000F1DF9">
      <w:pPr>
        <w:spacing w:after="0" w:line="240" w:lineRule="auto"/>
        <w:jc w:val="both"/>
        <w:rPr>
          <w:rFonts w:eastAsia="Times New Roman" w:cs="Times New Roman"/>
          <w:szCs w:val="24"/>
        </w:rPr>
      </w:pPr>
    </w:p>
    <w:p w:rsidR="00117D7F" w:rsidRPr="005C2A78" w:rsidRDefault="00117D7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89EC3F43EC412EAD5B64BBCAD2C989"/>
          </w:placeholder>
        </w:sdtPr>
        <w:sdtContent>
          <w:r>
            <w:rPr>
              <w:rFonts w:eastAsia="Times New Roman" w:cs="Times New Roman"/>
              <w:b/>
              <w:szCs w:val="24"/>
              <w:u w:val="single"/>
            </w:rPr>
            <w:t>RULEMAKING AUTHORITY</w:t>
          </w:r>
        </w:sdtContent>
      </w:sdt>
    </w:p>
    <w:p w:rsidR="00117D7F" w:rsidRPr="006529C4" w:rsidRDefault="00117D7F" w:rsidP="00774EC7">
      <w:pPr>
        <w:spacing w:after="0" w:line="240" w:lineRule="auto"/>
        <w:jc w:val="both"/>
        <w:rPr>
          <w:rFonts w:cs="Times New Roman"/>
          <w:szCs w:val="24"/>
        </w:rPr>
      </w:pPr>
    </w:p>
    <w:p w:rsidR="00117D7F" w:rsidRPr="006529C4" w:rsidRDefault="00117D7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7D7F" w:rsidRPr="006529C4" w:rsidRDefault="00117D7F" w:rsidP="00774EC7">
      <w:pPr>
        <w:spacing w:after="0" w:line="240" w:lineRule="auto"/>
        <w:jc w:val="both"/>
        <w:rPr>
          <w:rFonts w:cs="Times New Roman"/>
          <w:szCs w:val="24"/>
        </w:rPr>
      </w:pPr>
    </w:p>
    <w:p w:rsidR="00117D7F" w:rsidRPr="005C2A78" w:rsidRDefault="00117D7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CA0DCD3BCF4D8C938F44D8A5086435"/>
          </w:placeholder>
        </w:sdtPr>
        <w:sdtContent>
          <w:r>
            <w:rPr>
              <w:rFonts w:eastAsia="Times New Roman" w:cs="Times New Roman"/>
              <w:b/>
              <w:szCs w:val="24"/>
              <w:u w:val="single"/>
            </w:rPr>
            <w:t>SECTION BY SECTION ANALYSIS</w:t>
          </w:r>
        </w:sdtContent>
      </w:sdt>
    </w:p>
    <w:p w:rsidR="00117D7F" w:rsidRPr="005C2A78" w:rsidRDefault="00117D7F" w:rsidP="000F1DF9">
      <w:pPr>
        <w:spacing w:after="0" w:line="240" w:lineRule="auto"/>
        <w:jc w:val="both"/>
        <w:rPr>
          <w:rFonts w:eastAsia="Times New Roman" w:cs="Times New Roman"/>
          <w:szCs w:val="24"/>
        </w:rPr>
      </w:pPr>
    </w:p>
    <w:p w:rsidR="00117D7F" w:rsidRDefault="00117D7F" w:rsidP="00117D7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6281A">
        <w:rPr>
          <w:rFonts w:eastAsia="Times New Roman" w:cs="Times New Roman"/>
          <w:szCs w:val="24"/>
        </w:rPr>
        <w:t>Section 38.051(a), Education Code,</w:t>
      </w:r>
      <w:r>
        <w:rPr>
          <w:rFonts w:eastAsia="Times New Roman" w:cs="Times New Roman"/>
          <w:szCs w:val="24"/>
        </w:rPr>
        <w:t xml:space="preserve"> as follows:</w:t>
      </w:r>
    </w:p>
    <w:p w:rsidR="00117D7F" w:rsidRDefault="00117D7F" w:rsidP="00117D7F">
      <w:pPr>
        <w:spacing w:after="0" w:line="240" w:lineRule="auto"/>
        <w:jc w:val="both"/>
        <w:rPr>
          <w:rFonts w:eastAsia="Times New Roman" w:cs="Times New Roman"/>
          <w:szCs w:val="24"/>
        </w:rPr>
      </w:pPr>
    </w:p>
    <w:p w:rsidR="00117D7F" w:rsidRPr="0026281A" w:rsidRDefault="00117D7F" w:rsidP="00117D7F">
      <w:pPr>
        <w:spacing w:after="0" w:line="240" w:lineRule="auto"/>
        <w:ind w:left="1440"/>
        <w:jc w:val="both"/>
        <w:rPr>
          <w:rFonts w:eastAsia="Times New Roman" w:cs="Times New Roman"/>
          <w:szCs w:val="24"/>
        </w:rPr>
      </w:pPr>
      <w:r>
        <w:rPr>
          <w:rFonts w:eastAsia="Times New Roman" w:cs="Times New Roman"/>
          <w:szCs w:val="24"/>
        </w:rPr>
        <w:t>(a) Authorizes a</w:t>
      </w:r>
      <w:r w:rsidRPr="0026281A">
        <w:rPr>
          <w:rFonts w:eastAsia="Times New Roman" w:cs="Times New Roman"/>
          <w:szCs w:val="24"/>
        </w:rPr>
        <w:t xml:space="preserve"> school district in this state, if the district identifies the need, </w:t>
      </w:r>
      <w:r>
        <w:rPr>
          <w:rFonts w:eastAsia="Times New Roman" w:cs="Times New Roman"/>
          <w:szCs w:val="24"/>
        </w:rPr>
        <w:t xml:space="preserve">to </w:t>
      </w:r>
      <w:r w:rsidRPr="0026281A">
        <w:rPr>
          <w:rFonts w:eastAsia="Times New Roman" w:cs="Times New Roman"/>
          <w:szCs w:val="24"/>
        </w:rPr>
        <w:t xml:space="preserve">design a model in accordance with this subchapter for the delivery of cooperative health care programs for students and their families and </w:t>
      </w:r>
      <w:r>
        <w:rPr>
          <w:rFonts w:eastAsia="Times New Roman" w:cs="Times New Roman"/>
          <w:szCs w:val="24"/>
        </w:rPr>
        <w:t>to</w:t>
      </w:r>
      <w:r w:rsidRPr="0026281A">
        <w:rPr>
          <w:rFonts w:eastAsia="Times New Roman" w:cs="Times New Roman"/>
          <w:szCs w:val="24"/>
        </w:rPr>
        <w:t xml:space="preserve"> compete for grants awarded under this subchapter. </w:t>
      </w:r>
      <w:r>
        <w:rPr>
          <w:rFonts w:eastAsia="Times New Roman" w:cs="Times New Roman"/>
          <w:szCs w:val="24"/>
        </w:rPr>
        <w:t xml:space="preserve">Adds </w:t>
      </w:r>
      <w:r w:rsidRPr="0026281A">
        <w:rPr>
          <w:rFonts w:eastAsia="Times New Roman" w:cs="Times New Roman"/>
          <w:szCs w:val="24"/>
        </w:rPr>
        <w:t>mental health services</w:t>
      </w:r>
      <w:r>
        <w:rPr>
          <w:rFonts w:eastAsia="Times New Roman" w:cs="Times New Roman"/>
          <w:szCs w:val="24"/>
        </w:rPr>
        <w:t xml:space="preserve"> to a list of services authorized to be delivered in a model described in this subsection.</w:t>
      </w:r>
    </w:p>
    <w:p w:rsidR="00117D7F" w:rsidRPr="005C2A78" w:rsidRDefault="00117D7F" w:rsidP="00117D7F">
      <w:pPr>
        <w:spacing w:after="0" w:line="240" w:lineRule="auto"/>
        <w:jc w:val="both"/>
        <w:rPr>
          <w:rFonts w:eastAsia="Times New Roman" w:cs="Times New Roman"/>
          <w:szCs w:val="24"/>
        </w:rPr>
      </w:pPr>
    </w:p>
    <w:p w:rsidR="00117D7F" w:rsidRPr="005C2A78" w:rsidRDefault="00117D7F" w:rsidP="00117D7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38.054, Education Code, to add mental health care to the is of permissible categories of service, and redesignates existing Subdivisions (3)–(5) as Subdivisions (4)–(6). </w:t>
      </w:r>
    </w:p>
    <w:p w:rsidR="00117D7F" w:rsidRPr="005C2A78" w:rsidRDefault="00117D7F" w:rsidP="00117D7F">
      <w:pPr>
        <w:spacing w:after="0" w:line="240" w:lineRule="auto"/>
        <w:jc w:val="both"/>
        <w:rPr>
          <w:rFonts w:eastAsia="Times New Roman" w:cs="Times New Roman"/>
          <w:szCs w:val="24"/>
        </w:rPr>
      </w:pPr>
    </w:p>
    <w:p w:rsidR="00117D7F" w:rsidRDefault="00117D7F" w:rsidP="00117D7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6281A">
        <w:rPr>
          <w:rFonts w:eastAsia="Times New Roman" w:cs="Times New Roman"/>
          <w:szCs w:val="24"/>
        </w:rPr>
        <w:t>Section 38.058, Education Code,</w:t>
      </w:r>
      <w:r>
        <w:rPr>
          <w:rFonts w:eastAsia="Times New Roman" w:cs="Times New Roman"/>
          <w:szCs w:val="24"/>
        </w:rPr>
        <w:t xml:space="preserve"> as follows:</w:t>
      </w:r>
    </w:p>
    <w:p w:rsidR="00117D7F" w:rsidRDefault="00117D7F" w:rsidP="00117D7F">
      <w:pPr>
        <w:spacing w:after="0" w:line="240" w:lineRule="auto"/>
        <w:jc w:val="both"/>
        <w:rPr>
          <w:rFonts w:eastAsia="Times New Roman" w:cs="Times New Roman"/>
          <w:szCs w:val="24"/>
        </w:rPr>
      </w:pPr>
    </w:p>
    <w:p w:rsidR="00117D7F" w:rsidRDefault="00117D7F" w:rsidP="00117D7F">
      <w:pPr>
        <w:spacing w:after="0" w:line="240" w:lineRule="auto"/>
        <w:ind w:left="720"/>
        <w:jc w:val="both"/>
        <w:rPr>
          <w:rFonts w:eastAsia="Times New Roman" w:cs="Times New Roman"/>
          <w:szCs w:val="24"/>
        </w:rPr>
      </w:pPr>
      <w:r>
        <w:rPr>
          <w:rFonts w:eastAsia="Times New Roman" w:cs="Times New Roman"/>
          <w:szCs w:val="24"/>
        </w:rPr>
        <w:t xml:space="preserve">Sec. 38.058. </w:t>
      </w:r>
      <w:r w:rsidRPr="0026281A">
        <w:rPr>
          <w:rFonts w:eastAsia="Times New Roman" w:cs="Times New Roman"/>
          <w:szCs w:val="24"/>
        </w:rPr>
        <w:t xml:space="preserve">HEALTH EDUCATION AND HEALTH CARE ADVISORY COUNCIL. (a) </w:t>
      </w:r>
      <w:r>
        <w:rPr>
          <w:rFonts w:eastAsia="Times New Roman" w:cs="Times New Roman"/>
          <w:szCs w:val="24"/>
        </w:rPr>
        <w:t>Authorizes t</w:t>
      </w:r>
      <w:r w:rsidRPr="0026281A">
        <w:rPr>
          <w:rFonts w:eastAsia="Times New Roman" w:cs="Times New Roman"/>
          <w:szCs w:val="24"/>
        </w:rPr>
        <w:t xml:space="preserve">he board of trustees of a school district </w:t>
      </w:r>
      <w:r>
        <w:rPr>
          <w:rFonts w:eastAsia="Times New Roman" w:cs="Times New Roman"/>
          <w:szCs w:val="24"/>
        </w:rPr>
        <w:t>to</w:t>
      </w:r>
      <w:r w:rsidRPr="0026281A">
        <w:rPr>
          <w:rFonts w:eastAsia="Times New Roman" w:cs="Times New Roman"/>
          <w:szCs w:val="24"/>
        </w:rPr>
        <w:t xml:space="preserve"> establish and appoint members to a local health education and health care advisory council to make recommendations to the district on the establishment of school-based health centers to provide health care services, including mental health services, and to assist the district in ensuring that local community values are reflected in the operation of each center and in the provision of health education and mental health education.</w:t>
      </w:r>
    </w:p>
    <w:p w:rsidR="00117D7F" w:rsidRDefault="00117D7F" w:rsidP="00117D7F">
      <w:pPr>
        <w:spacing w:after="0" w:line="240" w:lineRule="auto"/>
        <w:ind w:left="720"/>
        <w:jc w:val="both"/>
        <w:rPr>
          <w:rFonts w:eastAsia="Times New Roman" w:cs="Times New Roman"/>
          <w:szCs w:val="24"/>
        </w:rPr>
      </w:pPr>
    </w:p>
    <w:p w:rsidR="00117D7F" w:rsidRDefault="00117D7F" w:rsidP="00117D7F">
      <w:pPr>
        <w:spacing w:after="0" w:line="240" w:lineRule="auto"/>
        <w:ind w:left="1440"/>
        <w:jc w:val="both"/>
        <w:rPr>
          <w:rFonts w:eastAsia="Times New Roman" w:cs="Times New Roman"/>
          <w:szCs w:val="24"/>
        </w:rPr>
      </w:pPr>
      <w:r>
        <w:rPr>
          <w:rFonts w:eastAsia="Times New Roman" w:cs="Times New Roman"/>
          <w:szCs w:val="24"/>
        </w:rPr>
        <w:t xml:space="preserve">(b) Adds </w:t>
      </w:r>
      <w:r w:rsidRPr="0026281A">
        <w:rPr>
          <w:rFonts w:eastAsia="Times New Roman" w:cs="Times New Roman"/>
          <w:szCs w:val="24"/>
        </w:rPr>
        <w:t>licensed mental health services providers</w:t>
      </w:r>
      <w:r>
        <w:rPr>
          <w:rFonts w:eastAsia="Times New Roman" w:cs="Times New Roman"/>
          <w:szCs w:val="24"/>
        </w:rPr>
        <w:t xml:space="preserve"> to a list of groups from which the board of trustees is required to appoint to the </w:t>
      </w:r>
      <w:r w:rsidRPr="0026281A">
        <w:rPr>
          <w:rFonts w:eastAsia="Times New Roman" w:cs="Times New Roman"/>
          <w:szCs w:val="24"/>
        </w:rPr>
        <w:t>local health education and health care advisory council</w:t>
      </w:r>
      <w:r>
        <w:rPr>
          <w:rFonts w:eastAsia="Times New Roman" w:cs="Times New Roman"/>
          <w:szCs w:val="24"/>
        </w:rPr>
        <w:t xml:space="preserve"> under Subsection (a).</w:t>
      </w:r>
    </w:p>
    <w:p w:rsidR="00117D7F" w:rsidRDefault="00117D7F" w:rsidP="00117D7F">
      <w:pPr>
        <w:spacing w:after="0" w:line="240" w:lineRule="auto"/>
        <w:ind w:left="1440"/>
        <w:jc w:val="both"/>
        <w:rPr>
          <w:rFonts w:eastAsia="Times New Roman" w:cs="Times New Roman"/>
          <w:szCs w:val="24"/>
        </w:rPr>
      </w:pPr>
    </w:p>
    <w:p w:rsidR="00117D7F" w:rsidRDefault="00117D7F" w:rsidP="00117D7F">
      <w:pPr>
        <w:spacing w:after="0" w:line="240" w:lineRule="auto"/>
        <w:jc w:val="both"/>
        <w:rPr>
          <w:rFonts w:eastAsia="Times New Roman" w:cs="Times New Roman"/>
          <w:szCs w:val="24"/>
        </w:rPr>
      </w:pPr>
      <w:r>
        <w:rPr>
          <w:rFonts w:eastAsia="Times New Roman" w:cs="Times New Roman"/>
          <w:szCs w:val="24"/>
        </w:rPr>
        <w:t xml:space="preserve">SECTION 4. Amends Section 38.063(c), Education Code, to include stabilizing the physical and mental well-being of a student to a list of goals all health care programs should be designed to meet. </w:t>
      </w:r>
    </w:p>
    <w:p w:rsidR="00117D7F" w:rsidRDefault="00117D7F" w:rsidP="00117D7F">
      <w:pPr>
        <w:spacing w:after="0" w:line="240" w:lineRule="auto"/>
        <w:jc w:val="both"/>
        <w:rPr>
          <w:rFonts w:eastAsia="Times New Roman" w:cs="Times New Roman"/>
          <w:szCs w:val="24"/>
        </w:rPr>
      </w:pPr>
    </w:p>
    <w:p w:rsidR="00117D7F" w:rsidRDefault="00117D7F" w:rsidP="00117D7F">
      <w:pPr>
        <w:spacing w:after="0" w:line="240" w:lineRule="auto"/>
        <w:jc w:val="both"/>
        <w:rPr>
          <w:rFonts w:eastAsia="Times New Roman" w:cs="Times New Roman"/>
          <w:szCs w:val="24"/>
        </w:rPr>
      </w:pPr>
      <w:r>
        <w:rPr>
          <w:rFonts w:eastAsia="Times New Roman" w:cs="Times New Roman"/>
          <w:szCs w:val="24"/>
        </w:rPr>
        <w:t xml:space="preserve">SECTION 5. Amends Section 38.064(a), Education Code, to include improved student health, including improved mental health, a list of topics to be emphasized in a required </w:t>
      </w:r>
      <w:r w:rsidRPr="0026281A">
        <w:rPr>
          <w:rFonts w:eastAsia="Times New Roman" w:cs="Times New Roman"/>
          <w:szCs w:val="24"/>
        </w:rPr>
        <w:t xml:space="preserve">biennial report to the legislature </w:t>
      </w:r>
      <w:r>
        <w:rPr>
          <w:rFonts w:eastAsia="Times New Roman" w:cs="Times New Roman"/>
          <w:szCs w:val="24"/>
        </w:rPr>
        <w:t xml:space="preserve">regarding the </w:t>
      </w:r>
      <w:r w:rsidRPr="0026281A">
        <w:rPr>
          <w:rFonts w:eastAsia="Times New Roman" w:cs="Times New Roman"/>
          <w:szCs w:val="24"/>
        </w:rPr>
        <w:t xml:space="preserve">efficacy of services delivered by </w:t>
      </w:r>
      <w:r>
        <w:rPr>
          <w:rFonts w:eastAsia="Times New Roman" w:cs="Times New Roman"/>
          <w:szCs w:val="24"/>
        </w:rPr>
        <w:t xml:space="preserve">school-based health centers in this state </w:t>
      </w:r>
      <w:r w:rsidRPr="0026281A">
        <w:rPr>
          <w:rFonts w:eastAsia="Times New Roman" w:cs="Times New Roman"/>
          <w:szCs w:val="24"/>
        </w:rPr>
        <w:t xml:space="preserve">during the preceding two years and any increased academic success of students at campuses </w:t>
      </w:r>
      <w:r>
        <w:rPr>
          <w:rFonts w:eastAsia="Times New Roman" w:cs="Times New Roman"/>
          <w:szCs w:val="24"/>
        </w:rPr>
        <w:t xml:space="preserve">that receive </w:t>
      </w:r>
      <w:r w:rsidRPr="0026281A">
        <w:rPr>
          <w:rFonts w:eastAsia="Times New Roman" w:cs="Times New Roman"/>
          <w:szCs w:val="24"/>
        </w:rPr>
        <w:t>funding through the Department of State Health</w:t>
      </w:r>
      <w:r>
        <w:rPr>
          <w:rFonts w:eastAsia="Times New Roman" w:cs="Times New Roman"/>
          <w:szCs w:val="24"/>
        </w:rPr>
        <w:t xml:space="preserve"> Services.</w:t>
      </w:r>
    </w:p>
    <w:p w:rsidR="00117D7F" w:rsidRDefault="00117D7F" w:rsidP="00117D7F">
      <w:pPr>
        <w:spacing w:after="0" w:line="240" w:lineRule="auto"/>
        <w:jc w:val="both"/>
        <w:rPr>
          <w:rFonts w:eastAsia="Times New Roman" w:cs="Times New Roman"/>
          <w:szCs w:val="24"/>
        </w:rPr>
      </w:pPr>
    </w:p>
    <w:p w:rsidR="00117D7F" w:rsidRDefault="00117D7F" w:rsidP="00117D7F">
      <w:pPr>
        <w:spacing w:after="0" w:line="240" w:lineRule="auto"/>
        <w:jc w:val="both"/>
        <w:rPr>
          <w:rFonts w:eastAsia="Times New Roman" w:cs="Times New Roman"/>
          <w:szCs w:val="24"/>
        </w:rPr>
      </w:pPr>
      <w:r>
        <w:rPr>
          <w:rFonts w:eastAsia="Times New Roman" w:cs="Times New Roman"/>
          <w:szCs w:val="24"/>
        </w:rPr>
        <w:t>SECTION 6. Requires t</w:t>
      </w:r>
      <w:r w:rsidRPr="0026281A">
        <w:rPr>
          <w:rFonts w:eastAsia="Times New Roman" w:cs="Times New Roman"/>
          <w:szCs w:val="24"/>
        </w:rPr>
        <w:t xml:space="preserve">he board of trustees of a school district that has established a local health education and health care advisory council under Section 38.058, Education Code, </w:t>
      </w:r>
      <w:r>
        <w:rPr>
          <w:rFonts w:eastAsia="Times New Roman" w:cs="Times New Roman"/>
          <w:szCs w:val="24"/>
        </w:rPr>
        <w:t>to</w:t>
      </w:r>
      <w:r w:rsidRPr="0026281A">
        <w:rPr>
          <w:rFonts w:eastAsia="Times New Roman" w:cs="Times New Roman"/>
          <w:szCs w:val="24"/>
        </w:rPr>
        <w:t xml:space="preserve"> appoint a licensed mental health services provider to the council, as required by the change in law made by this Act, as soon as practicable and not later than January 1, 2020.</w:t>
      </w:r>
    </w:p>
    <w:p w:rsidR="00117D7F" w:rsidRDefault="00117D7F" w:rsidP="00117D7F">
      <w:pPr>
        <w:spacing w:after="0" w:line="240" w:lineRule="auto"/>
        <w:jc w:val="both"/>
        <w:rPr>
          <w:rFonts w:eastAsia="Times New Roman" w:cs="Times New Roman"/>
          <w:szCs w:val="24"/>
        </w:rPr>
      </w:pPr>
    </w:p>
    <w:p w:rsidR="00117D7F" w:rsidRPr="00C8671F" w:rsidRDefault="00117D7F" w:rsidP="00117D7F">
      <w:pPr>
        <w:spacing w:after="0" w:line="240" w:lineRule="auto"/>
        <w:jc w:val="both"/>
        <w:rPr>
          <w:rFonts w:eastAsia="Times New Roman" w:cs="Times New Roman"/>
          <w:szCs w:val="24"/>
        </w:rPr>
      </w:pPr>
      <w:r>
        <w:rPr>
          <w:rFonts w:eastAsia="Times New Roman" w:cs="Times New Roman"/>
          <w:szCs w:val="24"/>
        </w:rPr>
        <w:t xml:space="preserve">SECTION 7. Effective date: upon passage or September 1, 2019. </w:t>
      </w:r>
    </w:p>
    <w:sectPr w:rsidR="00117D7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BE" w:rsidRDefault="00696EBE" w:rsidP="000F1DF9">
      <w:pPr>
        <w:spacing w:after="0" w:line="240" w:lineRule="auto"/>
      </w:pPr>
      <w:r>
        <w:separator/>
      </w:r>
    </w:p>
  </w:endnote>
  <w:endnote w:type="continuationSeparator" w:id="0">
    <w:p w:rsidR="00696EBE" w:rsidRDefault="00696E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6E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7D7F">
                <w:rPr>
                  <w:sz w:val="20"/>
                  <w:szCs w:val="20"/>
                </w:rPr>
                <w:t>ARR, 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17D7F">
                <w:rPr>
                  <w:sz w:val="20"/>
                  <w:szCs w:val="20"/>
                </w:rPr>
                <w:t>S.B. 2282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17D7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6E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17D7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17D7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BE" w:rsidRDefault="00696EBE" w:rsidP="000F1DF9">
      <w:pPr>
        <w:spacing w:after="0" w:line="240" w:lineRule="auto"/>
      </w:pPr>
      <w:r>
        <w:separator/>
      </w:r>
    </w:p>
  </w:footnote>
  <w:footnote w:type="continuationSeparator" w:id="0">
    <w:p w:rsidR="00696EBE" w:rsidRDefault="00696EB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17D7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6EB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92BC"/>
  <w15:docId w15:val="{CCEEACE5-7BA1-4405-8663-C03834C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7D7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000CC" w:rsidP="00A000C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767583D5CA4FCA87F471B9FD7DCCA0"/>
        <w:category>
          <w:name w:val="General"/>
          <w:gallery w:val="placeholder"/>
        </w:category>
        <w:types>
          <w:type w:val="bbPlcHdr"/>
        </w:types>
        <w:behaviors>
          <w:behavior w:val="content"/>
        </w:behaviors>
        <w:guid w:val="{0C923594-26D4-4B00-8E14-20F54C6C74B4}"/>
      </w:docPartPr>
      <w:docPartBody>
        <w:p w:rsidR="00000000" w:rsidRDefault="00E54EAB"/>
      </w:docPartBody>
    </w:docPart>
    <w:docPart>
      <w:docPartPr>
        <w:name w:val="E9B8C8F16A0747BB828924EF70CC3C7C"/>
        <w:category>
          <w:name w:val="General"/>
          <w:gallery w:val="placeholder"/>
        </w:category>
        <w:types>
          <w:type w:val="bbPlcHdr"/>
        </w:types>
        <w:behaviors>
          <w:behavior w:val="content"/>
        </w:behaviors>
        <w:guid w:val="{69DA8BE0-C829-469F-A1DB-86C85AC8F032}"/>
      </w:docPartPr>
      <w:docPartBody>
        <w:p w:rsidR="00000000" w:rsidRDefault="00E54EAB"/>
      </w:docPartBody>
    </w:docPart>
    <w:docPart>
      <w:docPartPr>
        <w:name w:val="80D56608378E43B5A343F12961062C65"/>
        <w:category>
          <w:name w:val="General"/>
          <w:gallery w:val="placeholder"/>
        </w:category>
        <w:types>
          <w:type w:val="bbPlcHdr"/>
        </w:types>
        <w:behaviors>
          <w:behavior w:val="content"/>
        </w:behaviors>
        <w:guid w:val="{58ECC9FB-B0D4-4D0F-B9B1-DBFC3964EE7A}"/>
      </w:docPartPr>
      <w:docPartBody>
        <w:p w:rsidR="00000000" w:rsidRDefault="00E54EAB"/>
      </w:docPartBody>
    </w:docPart>
    <w:docPart>
      <w:docPartPr>
        <w:name w:val="086E8C14BDFE4C479DE692A0DF3BEA95"/>
        <w:category>
          <w:name w:val="General"/>
          <w:gallery w:val="placeholder"/>
        </w:category>
        <w:types>
          <w:type w:val="bbPlcHdr"/>
        </w:types>
        <w:behaviors>
          <w:behavior w:val="content"/>
        </w:behaviors>
        <w:guid w:val="{3A819527-BA93-4E48-B55F-1B650B3AA08D}"/>
      </w:docPartPr>
      <w:docPartBody>
        <w:p w:rsidR="00000000" w:rsidRDefault="00E54EAB"/>
      </w:docPartBody>
    </w:docPart>
    <w:docPart>
      <w:docPartPr>
        <w:name w:val="962A86C2BFF941369807641EC333576F"/>
        <w:category>
          <w:name w:val="General"/>
          <w:gallery w:val="placeholder"/>
        </w:category>
        <w:types>
          <w:type w:val="bbPlcHdr"/>
        </w:types>
        <w:behaviors>
          <w:behavior w:val="content"/>
        </w:behaviors>
        <w:guid w:val="{1692CEEC-E074-43ED-BDAD-AA0A4A69D032}"/>
      </w:docPartPr>
      <w:docPartBody>
        <w:p w:rsidR="00000000" w:rsidRDefault="00E54EAB"/>
      </w:docPartBody>
    </w:docPart>
    <w:docPart>
      <w:docPartPr>
        <w:name w:val="A5A28C0EE34F45C2925E295E1668D055"/>
        <w:category>
          <w:name w:val="General"/>
          <w:gallery w:val="placeholder"/>
        </w:category>
        <w:types>
          <w:type w:val="bbPlcHdr"/>
        </w:types>
        <w:behaviors>
          <w:behavior w:val="content"/>
        </w:behaviors>
        <w:guid w:val="{CCF01CBA-86D3-4DC9-9608-8DDD96641975}"/>
      </w:docPartPr>
      <w:docPartBody>
        <w:p w:rsidR="00000000" w:rsidRDefault="00E54EAB"/>
      </w:docPartBody>
    </w:docPart>
    <w:docPart>
      <w:docPartPr>
        <w:name w:val="2AC46AE15AAC4729AC7E60B4E486D131"/>
        <w:category>
          <w:name w:val="General"/>
          <w:gallery w:val="placeholder"/>
        </w:category>
        <w:types>
          <w:type w:val="bbPlcHdr"/>
        </w:types>
        <w:behaviors>
          <w:behavior w:val="content"/>
        </w:behaviors>
        <w:guid w:val="{06CB4BA1-1796-4CCE-B0D9-FB6E1801BDFC}"/>
      </w:docPartPr>
      <w:docPartBody>
        <w:p w:rsidR="00000000" w:rsidRDefault="00E54EAB"/>
      </w:docPartBody>
    </w:docPart>
    <w:docPart>
      <w:docPartPr>
        <w:name w:val="EE6BDF82F1E14B9BAD843E37BCC0DB8D"/>
        <w:category>
          <w:name w:val="General"/>
          <w:gallery w:val="placeholder"/>
        </w:category>
        <w:types>
          <w:type w:val="bbPlcHdr"/>
        </w:types>
        <w:behaviors>
          <w:behavior w:val="content"/>
        </w:behaviors>
        <w:guid w:val="{E395A969-F30E-4CBD-989D-9D3208FC964D}"/>
      </w:docPartPr>
      <w:docPartBody>
        <w:p w:rsidR="00000000" w:rsidRDefault="00E54EAB"/>
      </w:docPartBody>
    </w:docPart>
    <w:docPart>
      <w:docPartPr>
        <w:name w:val="D901D5FF2E9B463F8BB113AD36C2E7F9"/>
        <w:category>
          <w:name w:val="General"/>
          <w:gallery w:val="placeholder"/>
        </w:category>
        <w:types>
          <w:type w:val="bbPlcHdr"/>
        </w:types>
        <w:behaviors>
          <w:behavior w:val="content"/>
        </w:behaviors>
        <w:guid w:val="{6B51D77C-3B8B-43B3-9524-6535B62C7023}"/>
      </w:docPartPr>
      <w:docPartBody>
        <w:p w:rsidR="00000000" w:rsidRDefault="00A000CC" w:rsidP="00A000CC">
          <w:pPr>
            <w:pStyle w:val="D901D5FF2E9B463F8BB113AD36C2E7F9"/>
          </w:pPr>
          <w:r w:rsidRPr="00A30DD1">
            <w:rPr>
              <w:rStyle w:val="PlaceholderText"/>
            </w:rPr>
            <w:t>Click here to enter a date.</w:t>
          </w:r>
        </w:p>
      </w:docPartBody>
    </w:docPart>
    <w:docPart>
      <w:docPartPr>
        <w:name w:val="9C40B3E86AE7482D9312CAC3AB25AC57"/>
        <w:category>
          <w:name w:val="General"/>
          <w:gallery w:val="placeholder"/>
        </w:category>
        <w:types>
          <w:type w:val="bbPlcHdr"/>
        </w:types>
        <w:behaviors>
          <w:behavior w:val="content"/>
        </w:behaviors>
        <w:guid w:val="{8E83DA81-7207-40FC-91B8-A5F444E11C0A}"/>
      </w:docPartPr>
      <w:docPartBody>
        <w:p w:rsidR="00000000" w:rsidRDefault="00E54EAB"/>
      </w:docPartBody>
    </w:docPart>
    <w:docPart>
      <w:docPartPr>
        <w:name w:val="834005E09AFF45728A6C53741AB9EA0A"/>
        <w:category>
          <w:name w:val="General"/>
          <w:gallery w:val="placeholder"/>
        </w:category>
        <w:types>
          <w:type w:val="bbPlcHdr"/>
        </w:types>
        <w:behaviors>
          <w:behavior w:val="content"/>
        </w:behaviors>
        <w:guid w:val="{375616AB-B7A7-4AC8-A6EE-0EC78DE977F7}"/>
      </w:docPartPr>
      <w:docPartBody>
        <w:p w:rsidR="00000000" w:rsidRDefault="00E54EAB"/>
      </w:docPartBody>
    </w:docPart>
    <w:docPart>
      <w:docPartPr>
        <w:name w:val="39D5DB2A12484E95B705FEABE5C3F815"/>
        <w:category>
          <w:name w:val="General"/>
          <w:gallery w:val="placeholder"/>
        </w:category>
        <w:types>
          <w:type w:val="bbPlcHdr"/>
        </w:types>
        <w:behaviors>
          <w:behavior w:val="content"/>
        </w:behaviors>
        <w:guid w:val="{BA34BBD6-3A79-48CB-8E6E-A4CF0718B694}"/>
      </w:docPartPr>
      <w:docPartBody>
        <w:p w:rsidR="00000000" w:rsidRDefault="00A000CC" w:rsidP="00A000CC">
          <w:pPr>
            <w:pStyle w:val="39D5DB2A12484E95B705FEABE5C3F815"/>
          </w:pPr>
          <w:r>
            <w:rPr>
              <w:rFonts w:eastAsia="Times New Roman" w:cs="Times New Roman"/>
              <w:bCs/>
              <w:szCs w:val="24"/>
            </w:rPr>
            <w:t xml:space="preserve"> </w:t>
          </w:r>
        </w:p>
      </w:docPartBody>
    </w:docPart>
    <w:docPart>
      <w:docPartPr>
        <w:name w:val="5A89EC3F43EC412EAD5B64BBCAD2C989"/>
        <w:category>
          <w:name w:val="General"/>
          <w:gallery w:val="placeholder"/>
        </w:category>
        <w:types>
          <w:type w:val="bbPlcHdr"/>
        </w:types>
        <w:behaviors>
          <w:behavior w:val="content"/>
        </w:behaviors>
        <w:guid w:val="{62FFE1AF-BC04-4495-9AD5-2EA53D0766AE}"/>
      </w:docPartPr>
      <w:docPartBody>
        <w:p w:rsidR="00000000" w:rsidRDefault="00E54EAB"/>
      </w:docPartBody>
    </w:docPart>
    <w:docPart>
      <w:docPartPr>
        <w:name w:val="4BCA0DCD3BCF4D8C938F44D8A5086435"/>
        <w:category>
          <w:name w:val="General"/>
          <w:gallery w:val="placeholder"/>
        </w:category>
        <w:types>
          <w:type w:val="bbPlcHdr"/>
        </w:types>
        <w:behaviors>
          <w:behavior w:val="content"/>
        </w:behaviors>
        <w:guid w:val="{AB949BCA-F2C0-47CB-8DDA-49C7AF0610B0}"/>
      </w:docPartPr>
      <w:docPartBody>
        <w:p w:rsidR="00000000" w:rsidRDefault="00E54E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00CC"/>
    <w:rsid w:val="00A54AD6"/>
    <w:rsid w:val="00A57564"/>
    <w:rsid w:val="00B252A4"/>
    <w:rsid w:val="00B5530B"/>
    <w:rsid w:val="00C129E8"/>
    <w:rsid w:val="00C968BA"/>
    <w:rsid w:val="00D63E87"/>
    <w:rsid w:val="00D705C9"/>
    <w:rsid w:val="00E11D0C"/>
    <w:rsid w:val="00E35A8C"/>
    <w:rsid w:val="00E54EAB"/>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0C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000CC"/>
    <w:rPr>
      <w:rFonts w:ascii="Times New Roman" w:hAnsi="Times New Roman"/>
      <w:sz w:val="24"/>
    </w:rPr>
  </w:style>
  <w:style w:type="paragraph" w:customStyle="1" w:styleId="487D89B4F8B34DB4967D41FE18F7F88D9">
    <w:name w:val="487D89B4F8B34DB4967D41FE18F7F88D9"/>
    <w:rsid w:val="00A000CC"/>
    <w:rPr>
      <w:rFonts w:ascii="Times New Roman" w:hAnsi="Times New Roman"/>
      <w:sz w:val="24"/>
    </w:rPr>
  </w:style>
  <w:style w:type="paragraph" w:customStyle="1" w:styleId="AE2570ED5D764CD7AF9686706F550F4622">
    <w:name w:val="AE2570ED5D764CD7AF9686706F550F4622"/>
    <w:rsid w:val="00A000CC"/>
    <w:pPr>
      <w:tabs>
        <w:tab w:val="center" w:pos="4680"/>
        <w:tab w:val="right" w:pos="9360"/>
      </w:tabs>
      <w:spacing w:after="0" w:line="240" w:lineRule="auto"/>
    </w:pPr>
    <w:rPr>
      <w:rFonts w:ascii="Times New Roman" w:hAnsi="Times New Roman"/>
      <w:sz w:val="24"/>
    </w:rPr>
  </w:style>
  <w:style w:type="paragraph" w:customStyle="1" w:styleId="D901D5FF2E9B463F8BB113AD36C2E7F9">
    <w:name w:val="D901D5FF2E9B463F8BB113AD36C2E7F9"/>
    <w:rsid w:val="00A000CC"/>
    <w:pPr>
      <w:spacing w:after="160" w:line="259" w:lineRule="auto"/>
    </w:pPr>
  </w:style>
  <w:style w:type="paragraph" w:customStyle="1" w:styleId="39D5DB2A12484E95B705FEABE5C3F815">
    <w:name w:val="39D5DB2A12484E95B705FEABE5C3F815"/>
    <w:rsid w:val="00A000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080B9A7-ADB8-4E85-A7A0-23300F6E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680</Words>
  <Characters>3879</Characters>
  <Application>Microsoft Office Word</Application>
  <DocSecurity>0</DocSecurity>
  <Lines>32</Lines>
  <Paragraphs>9</Paragraphs>
  <ScaleCrop>false</ScaleCrop>
  <Company>Texas Legislative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2019-04-07T19:39:00Z</dcterms:modified>
</cp:coreProperties>
</file>

<file path=docProps/custom.xml><?xml version="1.0" encoding="utf-8"?>
<op:Properties xmlns:vt="http://schemas.openxmlformats.org/officeDocument/2006/docPropsVTypes" xmlns:op="http://schemas.openxmlformats.org/officeDocument/2006/custom-properties"/>
</file>