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5427A" w:rsidTr="00345119">
        <w:tc>
          <w:tcPr>
            <w:tcW w:w="9576" w:type="dxa"/>
            <w:noWrap/>
          </w:tcPr>
          <w:p w:rsidR="008423E4" w:rsidRPr="0022177D" w:rsidRDefault="00D030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3066" w:rsidP="008423E4">
      <w:pPr>
        <w:jc w:val="center"/>
      </w:pPr>
    </w:p>
    <w:p w:rsidR="008423E4" w:rsidRPr="00B31F0E" w:rsidRDefault="00D03066" w:rsidP="008423E4"/>
    <w:p w:rsidR="008423E4" w:rsidRPr="00742794" w:rsidRDefault="00D030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427A" w:rsidTr="00345119">
        <w:tc>
          <w:tcPr>
            <w:tcW w:w="9576" w:type="dxa"/>
          </w:tcPr>
          <w:p w:rsidR="008423E4" w:rsidRPr="00861995" w:rsidRDefault="00D03066" w:rsidP="00345119">
            <w:pPr>
              <w:jc w:val="right"/>
            </w:pPr>
            <w:r>
              <w:t>S.B. 2445</w:t>
            </w:r>
          </w:p>
        </w:tc>
      </w:tr>
      <w:tr w:rsidR="00E5427A" w:rsidTr="00345119">
        <w:tc>
          <w:tcPr>
            <w:tcW w:w="9576" w:type="dxa"/>
          </w:tcPr>
          <w:p w:rsidR="008423E4" w:rsidRPr="00861995" w:rsidRDefault="00D03066" w:rsidP="00ED1766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E5427A" w:rsidTr="00345119">
        <w:tc>
          <w:tcPr>
            <w:tcW w:w="9576" w:type="dxa"/>
          </w:tcPr>
          <w:p w:rsidR="008423E4" w:rsidRPr="00861995" w:rsidRDefault="00D03066" w:rsidP="00345119">
            <w:pPr>
              <w:jc w:val="right"/>
            </w:pPr>
            <w:r>
              <w:t>Urban Affairs</w:t>
            </w:r>
          </w:p>
        </w:tc>
      </w:tr>
      <w:tr w:rsidR="00E5427A" w:rsidTr="00345119">
        <w:tc>
          <w:tcPr>
            <w:tcW w:w="9576" w:type="dxa"/>
          </w:tcPr>
          <w:p w:rsidR="008423E4" w:rsidRDefault="00D030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3066" w:rsidP="008423E4">
      <w:pPr>
        <w:tabs>
          <w:tab w:val="right" w:pos="9360"/>
        </w:tabs>
      </w:pPr>
    </w:p>
    <w:p w:rsidR="008423E4" w:rsidRDefault="00D03066" w:rsidP="008423E4"/>
    <w:p w:rsidR="008423E4" w:rsidRDefault="00D030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5427A" w:rsidTr="00345119">
        <w:tc>
          <w:tcPr>
            <w:tcW w:w="9576" w:type="dxa"/>
          </w:tcPr>
          <w:p w:rsidR="008423E4" w:rsidRPr="00A8133F" w:rsidRDefault="00D03066" w:rsidP="005705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3066" w:rsidP="005705CD"/>
          <w:p w:rsidR="008423E4" w:rsidRDefault="00D03066" w:rsidP="005705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within the City of Dallas would benefit from the creation of a management district. S.B. 2445 seeks to </w:t>
            </w:r>
            <w:r>
              <w:t>provide for the creation of such a district.</w:t>
            </w:r>
          </w:p>
          <w:p w:rsidR="008423E4" w:rsidRPr="00E26B13" w:rsidRDefault="00D03066" w:rsidP="005705CD">
            <w:pPr>
              <w:rPr>
                <w:b/>
              </w:rPr>
            </w:pPr>
          </w:p>
        </w:tc>
      </w:tr>
      <w:tr w:rsidR="00E5427A" w:rsidTr="00345119">
        <w:tc>
          <w:tcPr>
            <w:tcW w:w="9576" w:type="dxa"/>
          </w:tcPr>
          <w:p w:rsidR="0017725B" w:rsidRDefault="00D03066" w:rsidP="005705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3066" w:rsidP="005705CD">
            <w:pPr>
              <w:rPr>
                <w:b/>
                <w:u w:val="single"/>
              </w:rPr>
            </w:pPr>
          </w:p>
          <w:p w:rsidR="00F94B81" w:rsidRPr="00F94B81" w:rsidRDefault="00D03066" w:rsidP="005705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D03066" w:rsidP="005705CD">
            <w:pPr>
              <w:rPr>
                <w:b/>
                <w:u w:val="single"/>
              </w:rPr>
            </w:pPr>
          </w:p>
        </w:tc>
      </w:tr>
      <w:tr w:rsidR="00E5427A" w:rsidTr="00345119">
        <w:tc>
          <w:tcPr>
            <w:tcW w:w="9576" w:type="dxa"/>
          </w:tcPr>
          <w:p w:rsidR="008423E4" w:rsidRPr="00A8133F" w:rsidRDefault="00D03066" w:rsidP="005705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3066" w:rsidP="005705CD"/>
          <w:p w:rsidR="00F94B81" w:rsidRDefault="00D03066" w:rsidP="005705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</w:t>
            </w:r>
            <w:r>
              <w:t>y, or institution.</w:t>
            </w:r>
          </w:p>
          <w:p w:rsidR="008423E4" w:rsidRPr="00E21FDC" w:rsidRDefault="00D03066" w:rsidP="005705CD">
            <w:pPr>
              <w:rPr>
                <w:b/>
              </w:rPr>
            </w:pPr>
          </w:p>
        </w:tc>
      </w:tr>
      <w:tr w:rsidR="00E5427A" w:rsidTr="00345119">
        <w:tc>
          <w:tcPr>
            <w:tcW w:w="9576" w:type="dxa"/>
          </w:tcPr>
          <w:p w:rsidR="008423E4" w:rsidRPr="00A8133F" w:rsidRDefault="00D03066" w:rsidP="005705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3066" w:rsidP="005705CD"/>
          <w:p w:rsidR="00546809" w:rsidRDefault="00D03066" w:rsidP="005705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2445</w:t>
            </w:r>
            <w:r w:rsidRPr="008E108A">
              <w:t xml:space="preserve"> amends the Special District Local Laws Code to </w:t>
            </w:r>
            <w:r>
              <w:t>create</w:t>
            </w:r>
            <w:r w:rsidRPr="008E108A">
              <w:t xml:space="preserve"> the New Park Municipal Management District to provide certain improvements, projects, and services for public use and benefit. </w:t>
            </w:r>
            <w:r>
              <w:t xml:space="preserve">The bill provides for, among </w:t>
            </w:r>
            <w:r>
              <w:t>other provisions, the</w:t>
            </w:r>
            <w:r>
              <w:t xml:space="preserve"> execution of a certain development agreement, the addition </w:t>
            </w:r>
            <w:r>
              <w:t xml:space="preserve">or </w:t>
            </w:r>
            <w:r>
              <w:t>exclusion of land by the district</w:t>
            </w:r>
            <w:r>
              <w:t>,</w:t>
            </w:r>
            <w:r>
              <w:t xml:space="preserve"> the disbursement and transfer of district money</w:t>
            </w:r>
            <w:r>
              <w:t>, and the dissolution of the district</w:t>
            </w:r>
            <w:r>
              <w:t xml:space="preserve">. </w:t>
            </w:r>
            <w:r w:rsidRPr="008E108A">
              <w:t>The bill sets out the district's powers and duties,</w:t>
            </w:r>
            <w:r w:rsidRPr="008E108A">
              <w:t xml:space="preserve"> which include, subject to certain requirements</w:t>
            </w:r>
            <w:r>
              <w:t xml:space="preserve"> and limitations</w:t>
            </w:r>
            <w:r>
              <w:t>,</w:t>
            </w:r>
            <w:r w:rsidRPr="008E108A">
              <w:t xml:space="preserve"> the authority to issue obligations</w:t>
            </w:r>
            <w:r>
              <w:t xml:space="preserve"> and impose assessments</w:t>
            </w:r>
            <w:r w:rsidRPr="008E108A">
              <w:t>. The bill prohibits the district from</w:t>
            </w:r>
            <w:r>
              <w:t xml:space="preserve"> doing the following:</w:t>
            </w:r>
            <w:r w:rsidRPr="008E108A">
              <w:t xml:space="preserve"> </w:t>
            </w:r>
          </w:p>
          <w:p w:rsidR="00546809" w:rsidRDefault="00D03066" w:rsidP="005705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imposing a charge on an exempt property; </w:t>
            </w:r>
          </w:p>
          <w:p w:rsidR="00546809" w:rsidRDefault="00D03066" w:rsidP="005705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E108A">
              <w:t>exercising the power of eminent</w:t>
            </w:r>
            <w:r w:rsidRPr="008E108A">
              <w:t xml:space="preserve"> domain</w:t>
            </w:r>
            <w:r>
              <w:t>;</w:t>
            </w:r>
            <w:r>
              <w:t xml:space="preserve"> and</w:t>
            </w:r>
          </w:p>
          <w:p w:rsidR="008423E4" w:rsidRDefault="00D03066" w:rsidP="005705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imposing </w:t>
            </w:r>
            <w:r>
              <w:t xml:space="preserve">a </w:t>
            </w:r>
            <w:r>
              <w:t>property tax</w:t>
            </w:r>
            <w:r w:rsidRPr="008E108A">
              <w:t>.</w:t>
            </w:r>
          </w:p>
          <w:p w:rsidR="008423E4" w:rsidRPr="00835628" w:rsidRDefault="00D03066" w:rsidP="005705CD">
            <w:pPr>
              <w:rPr>
                <w:b/>
              </w:rPr>
            </w:pPr>
          </w:p>
        </w:tc>
      </w:tr>
      <w:tr w:rsidR="00E5427A" w:rsidTr="00345119">
        <w:tc>
          <w:tcPr>
            <w:tcW w:w="9576" w:type="dxa"/>
          </w:tcPr>
          <w:p w:rsidR="008423E4" w:rsidRPr="00A8133F" w:rsidRDefault="00D03066" w:rsidP="005705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3066" w:rsidP="005705CD"/>
          <w:p w:rsidR="008423E4" w:rsidRPr="003624F2" w:rsidRDefault="00D03066" w:rsidP="005705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03066" w:rsidP="005705CD">
            <w:pPr>
              <w:rPr>
                <w:b/>
              </w:rPr>
            </w:pPr>
          </w:p>
        </w:tc>
      </w:tr>
    </w:tbl>
    <w:p w:rsidR="008423E4" w:rsidRPr="00BE0E75" w:rsidRDefault="00D030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306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066">
      <w:r>
        <w:separator/>
      </w:r>
    </w:p>
  </w:endnote>
  <w:endnote w:type="continuationSeparator" w:id="0">
    <w:p w:rsidR="00000000" w:rsidRDefault="00D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427A" w:rsidTr="009C1E9A">
      <w:trPr>
        <w:cantSplit/>
      </w:trPr>
      <w:tc>
        <w:tcPr>
          <w:tcW w:w="0" w:type="pct"/>
        </w:tcPr>
        <w:p w:rsidR="00137D90" w:rsidRDefault="00D030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30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30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30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30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427A" w:rsidTr="009C1E9A">
      <w:trPr>
        <w:cantSplit/>
      </w:trPr>
      <w:tc>
        <w:tcPr>
          <w:tcW w:w="0" w:type="pct"/>
        </w:tcPr>
        <w:p w:rsidR="00EC379B" w:rsidRDefault="00D030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30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34075</w:t>
          </w:r>
        </w:p>
      </w:tc>
      <w:tc>
        <w:tcPr>
          <w:tcW w:w="2453" w:type="pct"/>
        </w:tcPr>
        <w:p w:rsidR="00EC379B" w:rsidRDefault="00D030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19.134.704</w:t>
          </w:r>
          <w:r>
            <w:fldChar w:fldCharType="end"/>
          </w:r>
        </w:p>
      </w:tc>
    </w:tr>
    <w:tr w:rsidR="00E5427A" w:rsidTr="009C1E9A">
      <w:trPr>
        <w:cantSplit/>
      </w:trPr>
      <w:tc>
        <w:tcPr>
          <w:tcW w:w="0" w:type="pct"/>
        </w:tcPr>
        <w:p w:rsidR="00EC379B" w:rsidRDefault="00D030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30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3066" w:rsidP="006D504F">
          <w:pPr>
            <w:pStyle w:val="Footer"/>
            <w:rPr>
              <w:rStyle w:val="PageNumber"/>
            </w:rPr>
          </w:pPr>
        </w:p>
        <w:p w:rsidR="00EC379B" w:rsidRDefault="00D030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42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30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30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30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3066">
      <w:r>
        <w:separator/>
      </w:r>
    </w:p>
  </w:footnote>
  <w:footnote w:type="continuationSeparator" w:id="0">
    <w:p w:rsidR="00000000" w:rsidRDefault="00D0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3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A1B"/>
    <w:multiLevelType w:val="hybridMultilevel"/>
    <w:tmpl w:val="27BCB80E"/>
    <w:lvl w:ilvl="0" w:tplc="D9226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A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22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9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89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3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24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4D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7A"/>
    <w:rsid w:val="00D03066"/>
    <w:rsid w:val="00E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A2AFB-5DC0-4586-A3CD-2760A7A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3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36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SB02445 (Committee Report (Unamended))</vt:lpstr>
    </vt:vector>
  </TitlesOfParts>
  <Company>State of Texas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34075</dc:subject>
  <dc:creator>State of Texas</dc:creator>
  <dc:description>SB 2445 by West-(H)Urban Affairs</dc:description>
  <cp:lastModifiedBy>Stacey Nicchio</cp:lastModifiedBy>
  <cp:revision>2</cp:revision>
  <cp:lastPrinted>2003-11-26T17:21:00Z</cp:lastPrinted>
  <dcterms:created xsi:type="dcterms:W3CDTF">2019-05-15T22:16:00Z</dcterms:created>
  <dcterms:modified xsi:type="dcterms:W3CDTF">2019-05-15T22:16:00Z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19.134.704</vt:lpwstr>
  </property>
</Properties>
</file>