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C3" w:rsidRDefault="008207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2695BCF25C4C0DB324317461311B5F"/>
          </w:placeholder>
        </w:sdtPr>
        <w:sdtContent>
          <w:r w:rsidRPr="005C2A78">
            <w:rPr>
              <w:rFonts w:cs="Times New Roman"/>
              <w:b/>
              <w:szCs w:val="24"/>
              <w:u w:val="single"/>
            </w:rPr>
            <w:t>BILL ANALYSIS</w:t>
          </w:r>
        </w:sdtContent>
      </w:sdt>
    </w:p>
    <w:p w:rsidR="008207C3" w:rsidRPr="00585C31" w:rsidRDefault="008207C3" w:rsidP="000F1DF9">
      <w:pPr>
        <w:spacing w:after="0" w:line="240" w:lineRule="auto"/>
        <w:rPr>
          <w:rFonts w:cs="Times New Roman"/>
          <w:szCs w:val="24"/>
        </w:rPr>
      </w:pPr>
    </w:p>
    <w:p w:rsidR="008207C3" w:rsidRPr="00585C31" w:rsidRDefault="008207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07C3" w:rsidTr="000F1DF9">
        <w:tc>
          <w:tcPr>
            <w:tcW w:w="2718" w:type="dxa"/>
          </w:tcPr>
          <w:p w:rsidR="008207C3" w:rsidRPr="005C2A78" w:rsidRDefault="008207C3" w:rsidP="006D756B">
            <w:pPr>
              <w:rPr>
                <w:rFonts w:cs="Times New Roman"/>
                <w:szCs w:val="24"/>
              </w:rPr>
            </w:pPr>
            <w:sdt>
              <w:sdtPr>
                <w:rPr>
                  <w:rFonts w:cs="Times New Roman"/>
                  <w:szCs w:val="24"/>
                </w:rPr>
                <w:alias w:val="Agency Title"/>
                <w:tag w:val="AgencyTitleContentControl"/>
                <w:id w:val="1920747753"/>
                <w:lock w:val="sdtContentLocked"/>
                <w:placeholder>
                  <w:docPart w:val="61B46B6FF9514C3B8CB5BDBF2408119E"/>
                </w:placeholder>
              </w:sdtPr>
              <w:sdtEndPr>
                <w:rPr>
                  <w:rFonts w:cstheme="minorBidi"/>
                  <w:szCs w:val="22"/>
                </w:rPr>
              </w:sdtEndPr>
              <w:sdtContent>
                <w:r>
                  <w:rPr>
                    <w:rFonts w:cs="Times New Roman"/>
                    <w:szCs w:val="24"/>
                  </w:rPr>
                  <w:t>Senate Research Center</w:t>
                </w:r>
              </w:sdtContent>
            </w:sdt>
          </w:p>
        </w:tc>
        <w:tc>
          <w:tcPr>
            <w:tcW w:w="6858" w:type="dxa"/>
          </w:tcPr>
          <w:p w:rsidR="008207C3" w:rsidRPr="00FF6471" w:rsidRDefault="008207C3" w:rsidP="000F1DF9">
            <w:pPr>
              <w:jc w:val="right"/>
              <w:rPr>
                <w:rFonts w:cs="Times New Roman"/>
                <w:szCs w:val="24"/>
              </w:rPr>
            </w:pPr>
            <w:sdt>
              <w:sdtPr>
                <w:rPr>
                  <w:rFonts w:cs="Times New Roman"/>
                  <w:szCs w:val="24"/>
                </w:rPr>
                <w:alias w:val="Bill Number"/>
                <w:tag w:val="BillNumberOne"/>
                <w:id w:val="-410784069"/>
                <w:lock w:val="sdtContentLocked"/>
                <w:placeholder>
                  <w:docPart w:val="E1C2F3E6FCE84DAB91B24CD64F8A6D98"/>
                </w:placeholder>
              </w:sdtPr>
              <w:sdtContent>
                <w:r>
                  <w:rPr>
                    <w:rFonts w:cs="Times New Roman"/>
                    <w:szCs w:val="24"/>
                  </w:rPr>
                  <w:t>S.J.R. 71</w:t>
                </w:r>
              </w:sdtContent>
            </w:sdt>
          </w:p>
        </w:tc>
      </w:tr>
      <w:tr w:rsidR="008207C3" w:rsidTr="000F1DF9">
        <w:sdt>
          <w:sdtPr>
            <w:rPr>
              <w:rFonts w:cs="Times New Roman"/>
              <w:szCs w:val="24"/>
            </w:rPr>
            <w:alias w:val="TLCNumber"/>
            <w:tag w:val="TLCNumber"/>
            <w:id w:val="-542600604"/>
            <w:lock w:val="sdtLocked"/>
            <w:placeholder>
              <w:docPart w:val="F2991A2D1D10412585A3446D9A67429F"/>
            </w:placeholder>
          </w:sdtPr>
          <w:sdtContent>
            <w:tc>
              <w:tcPr>
                <w:tcW w:w="2718" w:type="dxa"/>
              </w:tcPr>
              <w:p w:rsidR="008207C3" w:rsidRPr="000F1DF9" w:rsidRDefault="008207C3" w:rsidP="00C65088">
                <w:pPr>
                  <w:rPr>
                    <w:rFonts w:cs="Times New Roman"/>
                    <w:szCs w:val="24"/>
                  </w:rPr>
                </w:pPr>
                <w:r>
                  <w:rPr>
                    <w:rFonts w:cs="Times New Roman"/>
                    <w:szCs w:val="24"/>
                  </w:rPr>
                  <w:t>86R12310 CJC/MEW-D</w:t>
                </w:r>
              </w:p>
            </w:tc>
          </w:sdtContent>
        </w:sdt>
        <w:tc>
          <w:tcPr>
            <w:tcW w:w="6858" w:type="dxa"/>
          </w:tcPr>
          <w:p w:rsidR="008207C3" w:rsidRPr="005C2A78" w:rsidRDefault="008207C3" w:rsidP="006D756B">
            <w:pPr>
              <w:jc w:val="right"/>
              <w:rPr>
                <w:rFonts w:cs="Times New Roman"/>
                <w:szCs w:val="24"/>
              </w:rPr>
            </w:pPr>
            <w:sdt>
              <w:sdtPr>
                <w:rPr>
                  <w:rFonts w:cs="Times New Roman"/>
                  <w:szCs w:val="24"/>
                </w:rPr>
                <w:alias w:val="Author Label"/>
                <w:tag w:val="By"/>
                <w:id w:val="72399597"/>
                <w:lock w:val="sdtLocked"/>
                <w:placeholder>
                  <w:docPart w:val="57D63B9C4ABD4F8AAB04CBA6EE26A4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C1ECA32E0343829FD2E0389EE976A2"/>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9D4F2AA8A3004E339E03AE95F4FACC61"/>
                </w:placeholder>
                <w:showingPlcHdr/>
              </w:sdtPr>
              <w:sdtContent/>
            </w:sdt>
          </w:p>
        </w:tc>
      </w:tr>
      <w:tr w:rsidR="008207C3" w:rsidTr="000F1DF9">
        <w:tc>
          <w:tcPr>
            <w:tcW w:w="2718" w:type="dxa"/>
          </w:tcPr>
          <w:p w:rsidR="008207C3" w:rsidRPr="00BC7495" w:rsidRDefault="008207C3" w:rsidP="000F1DF9">
            <w:pPr>
              <w:rPr>
                <w:rFonts w:cs="Times New Roman"/>
                <w:szCs w:val="24"/>
              </w:rPr>
            </w:pPr>
          </w:p>
        </w:tc>
        <w:sdt>
          <w:sdtPr>
            <w:rPr>
              <w:rFonts w:cs="Times New Roman"/>
              <w:szCs w:val="24"/>
            </w:rPr>
            <w:alias w:val="Committee"/>
            <w:tag w:val="Committee"/>
            <w:id w:val="1914272295"/>
            <w:lock w:val="sdtContentLocked"/>
            <w:placeholder>
              <w:docPart w:val="7156003B5D6F4BC39A0440F8FE471BE4"/>
            </w:placeholder>
          </w:sdtPr>
          <w:sdtContent>
            <w:tc>
              <w:tcPr>
                <w:tcW w:w="6858" w:type="dxa"/>
              </w:tcPr>
              <w:p w:rsidR="008207C3" w:rsidRPr="00FF6471" w:rsidRDefault="008207C3" w:rsidP="000F1DF9">
                <w:pPr>
                  <w:jc w:val="right"/>
                  <w:rPr>
                    <w:rFonts w:cs="Times New Roman"/>
                    <w:szCs w:val="24"/>
                  </w:rPr>
                </w:pPr>
                <w:r>
                  <w:rPr>
                    <w:rFonts w:cs="Times New Roman"/>
                    <w:szCs w:val="24"/>
                  </w:rPr>
                  <w:t>Property Tax</w:t>
                </w:r>
              </w:p>
            </w:tc>
          </w:sdtContent>
        </w:sdt>
      </w:tr>
      <w:tr w:rsidR="008207C3" w:rsidTr="000F1DF9">
        <w:tc>
          <w:tcPr>
            <w:tcW w:w="2718" w:type="dxa"/>
          </w:tcPr>
          <w:p w:rsidR="008207C3" w:rsidRPr="00BC7495" w:rsidRDefault="008207C3" w:rsidP="000F1DF9">
            <w:pPr>
              <w:rPr>
                <w:rFonts w:cs="Times New Roman"/>
                <w:szCs w:val="24"/>
              </w:rPr>
            </w:pPr>
          </w:p>
        </w:tc>
        <w:sdt>
          <w:sdtPr>
            <w:rPr>
              <w:rFonts w:cs="Times New Roman"/>
              <w:szCs w:val="24"/>
            </w:rPr>
            <w:alias w:val="Date"/>
            <w:tag w:val="DateContentControl"/>
            <w:id w:val="1178081906"/>
            <w:lock w:val="sdtLocked"/>
            <w:placeholder>
              <w:docPart w:val="3697DC8EA92C48FCA51509CAEEFDF294"/>
            </w:placeholder>
            <w:date w:fullDate="2019-03-22T00:00:00Z">
              <w:dateFormat w:val="M/d/yyyy"/>
              <w:lid w:val="en-US"/>
              <w:storeMappedDataAs w:val="dateTime"/>
              <w:calendar w:val="gregorian"/>
            </w:date>
          </w:sdtPr>
          <w:sdtContent>
            <w:tc>
              <w:tcPr>
                <w:tcW w:w="6858" w:type="dxa"/>
              </w:tcPr>
              <w:p w:rsidR="008207C3" w:rsidRPr="00FF6471" w:rsidRDefault="008207C3" w:rsidP="000F1DF9">
                <w:pPr>
                  <w:jc w:val="right"/>
                  <w:rPr>
                    <w:rFonts w:cs="Times New Roman"/>
                    <w:szCs w:val="24"/>
                  </w:rPr>
                </w:pPr>
                <w:r>
                  <w:rPr>
                    <w:rFonts w:cs="Times New Roman"/>
                    <w:szCs w:val="24"/>
                  </w:rPr>
                  <w:t>3/22/2019</w:t>
                </w:r>
              </w:p>
            </w:tc>
          </w:sdtContent>
        </w:sdt>
      </w:tr>
      <w:tr w:rsidR="008207C3" w:rsidTr="000F1DF9">
        <w:tc>
          <w:tcPr>
            <w:tcW w:w="2718" w:type="dxa"/>
          </w:tcPr>
          <w:p w:rsidR="008207C3" w:rsidRPr="00BC7495" w:rsidRDefault="008207C3" w:rsidP="000F1DF9">
            <w:pPr>
              <w:rPr>
                <w:rFonts w:cs="Times New Roman"/>
                <w:szCs w:val="24"/>
              </w:rPr>
            </w:pPr>
          </w:p>
        </w:tc>
        <w:sdt>
          <w:sdtPr>
            <w:rPr>
              <w:rFonts w:cs="Times New Roman"/>
              <w:szCs w:val="24"/>
            </w:rPr>
            <w:alias w:val="BA Version"/>
            <w:tag w:val="BAVersion"/>
            <w:id w:val="-1685590809"/>
            <w:lock w:val="sdtContentLocked"/>
            <w:placeholder>
              <w:docPart w:val="A9C057ED135A4E3D8B944B4188A349A5"/>
            </w:placeholder>
          </w:sdtPr>
          <w:sdtContent>
            <w:tc>
              <w:tcPr>
                <w:tcW w:w="6858" w:type="dxa"/>
              </w:tcPr>
              <w:p w:rsidR="008207C3" w:rsidRPr="00FF6471" w:rsidRDefault="008207C3" w:rsidP="000F1DF9">
                <w:pPr>
                  <w:jc w:val="right"/>
                  <w:rPr>
                    <w:rFonts w:cs="Times New Roman"/>
                    <w:szCs w:val="24"/>
                  </w:rPr>
                </w:pPr>
                <w:r>
                  <w:rPr>
                    <w:rFonts w:cs="Times New Roman"/>
                    <w:szCs w:val="24"/>
                  </w:rPr>
                  <w:t>As Filed</w:t>
                </w:r>
              </w:p>
            </w:tc>
          </w:sdtContent>
        </w:sdt>
      </w:tr>
    </w:tbl>
    <w:p w:rsidR="008207C3" w:rsidRPr="00FF6471" w:rsidRDefault="008207C3" w:rsidP="000F1DF9">
      <w:pPr>
        <w:spacing w:after="0" w:line="240" w:lineRule="auto"/>
        <w:rPr>
          <w:rFonts w:cs="Times New Roman"/>
          <w:szCs w:val="24"/>
        </w:rPr>
      </w:pPr>
    </w:p>
    <w:p w:rsidR="008207C3" w:rsidRPr="00FF6471" w:rsidRDefault="008207C3" w:rsidP="000F1DF9">
      <w:pPr>
        <w:spacing w:after="0" w:line="240" w:lineRule="auto"/>
        <w:rPr>
          <w:rFonts w:cs="Times New Roman"/>
          <w:szCs w:val="24"/>
        </w:rPr>
      </w:pPr>
    </w:p>
    <w:p w:rsidR="008207C3" w:rsidRPr="00FF6471" w:rsidRDefault="008207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0B3FBF4856420B931417D838F2B05B"/>
        </w:placeholder>
      </w:sdtPr>
      <w:sdtContent>
        <w:p w:rsidR="008207C3" w:rsidRDefault="008207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CA16F5E00BB4ACBA378050C53E80384"/>
        </w:placeholder>
      </w:sdtPr>
      <w:sdtContent>
        <w:p w:rsidR="008207C3" w:rsidRDefault="008207C3" w:rsidP="008207C3">
          <w:pPr>
            <w:pStyle w:val="NormalWeb"/>
            <w:spacing w:before="0" w:beforeAutospacing="0" w:after="0" w:afterAutospacing="0"/>
            <w:jc w:val="both"/>
            <w:divId w:val="287585937"/>
            <w:rPr>
              <w:rFonts w:eastAsia="Times New Roman"/>
              <w:bCs/>
            </w:rPr>
          </w:pPr>
        </w:p>
        <w:p w:rsidR="008207C3" w:rsidRPr="00FD440E" w:rsidRDefault="008207C3" w:rsidP="008207C3">
          <w:pPr>
            <w:pStyle w:val="NormalWeb"/>
            <w:spacing w:before="0" w:beforeAutospacing="0" w:after="0" w:afterAutospacing="0"/>
            <w:jc w:val="both"/>
            <w:divId w:val="287585937"/>
          </w:pPr>
          <w:r w:rsidRPr="00FD440E">
            <w:t xml:space="preserve">Under current law, homeowners are entitled </w:t>
          </w:r>
          <w:r>
            <w:t xml:space="preserve">to </w:t>
          </w:r>
          <w:r w:rsidRPr="00FD440E">
            <w:t>an exemption of $25,000 of the value of their home for school taxes. S</w:t>
          </w:r>
          <w:r>
            <w:t>.</w:t>
          </w:r>
          <w:r w:rsidRPr="00FD440E">
            <w:t>B</w:t>
          </w:r>
          <w:r>
            <w:t>.</w:t>
          </w:r>
          <w:r w:rsidRPr="00FD440E">
            <w:t xml:space="preserve"> 5 and S</w:t>
          </w:r>
          <w:r>
            <w:t>.</w:t>
          </w:r>
          <w:r w:rsidRPr="00FD440E">
            <w:t>J</w:t>
          </w:r>
          <w:r>
            <w:t>.</w:t>
          </w:r>
          <w:r w:rsidRPr="00FD440E">
            <w:t>R</w:t>
          </w:r>
          <w:r>
            <w:t>. 71 reduce</w:t>
          </w:r>
          <w:r w:rsidRPr="00FD440E">
            <w:t xml:space="preserve"> the property tax burden on homeowners by increasing the homestead exemption for school district taxes from $25,000 to $35,000.</w:t>
          </w:r>
        </w:p>
        <w:p w:rsidR="008207C3" w:rsidRPr="00FD440E" w:rsidRDefault="008207C3" w:rsidP="008207C3">
          <w:pPr>
            <w:pStyle w:val="NormalWeb"/>
            <w:spacing w:before="0" w:beforeAutospacing="0" w:after="0" w:afterAutospacing="0"/>
            <w:jc w:val="both"/>
            <w:divId w:val="287585937"/>
          </w:pPr>
          <w:r w:rsidRPr="00FD440E">
            <w:t> </w:t>
          </w:r>
        </w:p>
        <w:p w:rsidR="008207C3" w:rsidRPr="00FD440E" w:rsidRDefault="008207C3" w:rsidP="008207C3">
          <w:pPr>
            <w:pStyle w:val="NormalWeb"/>
            <w:spacing w:before="0" w:beforeAutospacing="0" w:after="0" w:afterAutospacing="0"/>
            <w:jc w:val="both"/>
            <w:divId w:val="287585937"/>
          </w:pPr>
          <w:r w:rsidRPr="00FD440E">
            <w:t>S</w:t>
          </w:r>
          <w:r>
            <w:t>.</w:t>
          </w:r>
          <w:r w:rsidRPr="00FD440E">
            <w:t>J</w:t>
          </w:r>
          <w:r>
            <w:t>.</w:t>
          </w:r>
          <w:r w:rsidRPr="00FD440E">
            <w:t>R</w:t>
          </w:r>
          <w:r>
            <w:t>.</w:t>
          </w:r>
          <w:r w:rsidRPr="00FD440E">
            <w:t xml:space="preserve"> 71 uses revenue attributable to </w:t>
          </w:r>
          <w:r>
            <w:t>oil and gas severance taxes to f</w:t>
          </w:r>
          <w:r w:rsidRPr="00FD440E">
            <w:t>und the increased amount of the exemption. Without this allocation,</w:t>
          </w:r>
          <w:r>
            <w:t xml:space="preserve"> the money would flow into the economic stabilization f</w:t>
          </w:r>
          <w:r w:rsidRPr="00FD440E">
            <w:t xml:space="preserve">und (ESF). This revenue source will provide the funds to </w:t>
          </w:r>
          <w:r>
            <w:t>schools to make them whole </w:t>
          </w:r>
          <w:r w:rsidRPr="00FD440E">
            <w:t>for the tax revenue they will lose due to the increased exemption. It will not affect their ability to set tax rates or any othe</w:t>
          </w:r>
          <w:r>
            <w:t>r aspect of their local controll</w:t>
          </w:r>
          <w:r w:rsidRPr="00FD440E">
            <w:t>ed exemption amount.</w:t>
          </w:r>
        </w:p>
        <w:p w:rsidR="008207C3" w:rsidRPr="008207C3" w:rsidRDefault="008207C3" w:rsidP="008207C3">
          <w:pPr>
            <w:pStyle w:val="NormalWeb"/>
            <w:spacing w:before="0" w:beforeAutospacing="0" w:after="0" w:afterAutospacing="0"/>
            <w:jc w:val="both"/>
            <w:divId w:val="1149783583"/>
          </w:pPr>
        </w:p>
      </w:sdtContent>
    </w:sdt>
    <w:bookmarkStart w:id="0" w:name="AmendsCurrentLaw" w:displacedByCustomXml="prev"/>
    <w:bookmarkEnd w:id="0" w:displacedByCustomXml="prev"/>
    <w:bookmarkStart w:id="1" w:name="EnrolledProposed" w:displacedByCustomXml="prev"/>
    <w:bookmarkEnd w:id="1" w:displacedByCustomXml="prev"/>
    <w:p w:rsidR="008207C3" w:rsidRPr="005C2A78" w:rsidRDefault="008207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9D43C1095F429DB181B69BA3BA2AEA"/>
          </w:placeholder>
        </w:sdtPr>
        <w:sdtContent>
          <w:r>
            <w:rPr>
              <w:rFonts w:eastAsia="Times New Roman" w:cs="Times New Roman"/>
              <w:b/>
              <w:szCs w:val="24"/>
              <w:u w:val="single"/>
            </w:rPr>
            <w:t>RULEMAKING AUTHORITY</w:t>
          </w:r>
        </w:sdtContent>
      </w:sdt>
    </w:p>
    <w:p w:rsidR="008207C3" w:rsidRPr="006529C4" w:rsidRDefault="008207C3" w:rsidP="00774EC7">
      <w:pPr>
        <w:spacing w:after="0" w:line="240" w:lineRule="auto"/>
        <w:jc w:val="both"/>
        <w:rPr>
          <w:rFonts w:cs="Times New Roman"/>
          <w:szCs w:val="24"/>
        </w:rPr>
      </w:pPr>
    </w:p>
    <w:p w:rsidR="008207C3" w:rsidRPr="006529C4" w:rsidRDefault="008207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07C3" w:rsidRPr="006529C4" w:rsidRDefault="008207C3" w:rsidP="00774EC7">
      <w:pPr>
        <w:spacing w:after="0" w:line="240" w:lineRule="auto"/>
        <w:jc w:val="both"/>
        <w:rPr>
          <w:rFonts w:cs="Times New Roman"/>
          <w:szCs w:val="24"/>
        </w:rPr>
      </w:pPr>
    </w:p>
    <w:p w:rsidR="008207C3" w:rsidRPr="005C2A78" w:rsidRDefault="008207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DD1EB544514FDB8F691C256AFDC6FD"/>
          </w:placeholder>
        </w:sdtPr>
        <w:sdtContent>
          <w:r>
            <w:rPr>
              <w:rFonts w:eastAsia="Times New Roman" w:cs="Times New Roman"/>
              <w:b/>
              <w:szCs w:val="24"/>
              <w:u w:val="single"/>
            </w:rPr>
            <w:t>SECTION BY SECTION ANALYSIS</w:t>
          </w:r>
        </w:sdtContent>
      </w:sdt>
    </w:p>
    <w:p w:rsidR="008207C3" w:rsidRPr="005C2A78" w:rsidRDefault="008207C3" w:rsidP="00482EA1">
      <w:pPr>
        <w:spacing w:after="0" w:line="240" w:lineRule="auto"/>
        <w:jc w:val="both"/>
        <w:rPr>
          <w:rFonts w:eastAsia="Times New Roman" w:cs="Times New Roman"/>
          <w:szCs w:val="24"/>
        </w:rPr>
      </w:pPr>
    </w:p>
    <w:p w:rsidR="008207C3" w:rsidRPr="009A4919" w:rsidRDefault="008207C3" w:rsidP="00482E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A4919">
        <w:rPr>
          <w:rFonts w:eastAsia="Times New Roman" w:cs="Times New Roman"/>
          <w:szCs w:val="24"/>
        </w:rPr>
        <w:t xml:space="preserve">Section 49-g, Article III, Texas Constitution, </w:t>
      </w:r>
      <w:r>
        <w:rPr>
          <w:rFonts w:eastAsia="Times New Roman" w:cs="Times New Roman"/>
          <w:szCs w:val="24"/>
        </w:rPr>
        <w:t xml:space="preserve">by adding Subsection (s), </w:t>
      </w:r>
      <w:r w:rsidRPr="009A4919">
        <w:rPr>
          <w:rFonts w:eastAsia="Times New Roman" w:cs="Times New Roman"/>
          <w:szCs w:val="24"/>
        </w:rPr>
        <w:t>as follows:</w:t>
      </w:r>
    </w:p>
    <w:p w:rsidR="008207C3" w:rsidRDefault="008207C3" w:rsidP="00482EA1">
      <w:pPr>
        <w:spacing w:after="0" w:line="240" w:lineRule="auto"/>
        <w:jc w:val="both"/>
        <w:rPr>
          <w:rFonts w:eastAsia="Times New Roman" w:cs="Times New Roman"/>
          <w:szCs w:val="24"/>
        </w:rPr>
      </w:pPr>
    </w:p>
    <w:p w:rsidR="008207C3" w:rsidRPr="009A4919" w:rsidRDefault="008207C3" w:rsidP="00482EA1">
      <w:pPr>
        <w:spacing w:after="0" w:line="240" w:lineRule="auto"/>
        <w:ind w:left="720"/>
        <w:jc w:val="both"/>
        <w:rPr>
          <w:rFonts w:eastAsia="Times New Roman" w:cs="Times New Roman"/>
          <w:szCs w:val="24"/>
        </w:rPr>
      </w:pPr>
      <w:r>
        <w:rPr>
          <w:rFonts w:eastAsia="Times New Roman" w:cs="Times New Roman"/>
          <w:szCs w:val="24"/>
        </w:rPr>
        <w:t xml:space="preserve">(s) Requires the comptroller of public accounts of the State of Texas (comptroller), each state fiscal year, to </w:t>
      </w:r>
      <w:r w:rsidRPr="009A4919">
        <w:rPr>
          <w:rFonts w:eastAsia="Times New Roman" w:cs="Times New Roman"/>
          <w:szCs w:val="24"/>
        </w:rPr>
        <w:t>determine the amount of the estimated lost revenue for school districts in that state fiscal year attributable to the increase in the amount of the exemption of residence homesteads from ad valorem taxation for general elementary and secondary public school purposes under Section 1-b(c), Article VIII, of this constitution, proposed by the 86th Legislature, Regular Session, 2019, and approved by the voters, and the reduction in the amount of the limitation on the total amount of ad valorem taxes for general elementary and secondary public school purposes imposed on the residence homesteads of the elderly or disabled under Section 1-b(d), Article VIII, of this constitution, proposed by the 86th Legislature, Regular Session, 2019, and approved by the voters.</w:t>
      </w:r>
      <w:r>
        <w:rPr>
          <w:rFonts w:eastAsia="Times New Roman" w:cs="Times New Roman"/>
          <w:szCs w:val="24"/>
        </w:rPr>
        <w:t xml:space="preserve"> Requires the comptroller, n</w:t>
      </w:r>
      <w:r w:rsidRPr="009A4919">
        <w:rPr>
          <w:rFonts w:eastAsia="Times New Roman" w:cs="Times New Roman"/>
          <w:szCs w:val="24"/>
        </w:rPr>
        <w:t>otwithstanding any other provision of this section, in each state fiscal year</w:t>
      </w:r>
      <w:r>
        <w:rPr>
          <w:rFonts w:eastAsia="Times New Roman" w:cs="Times New Roman"/>
          <w:szCs w:val="24"/>
        </w:rPr>
        <w:t>, to</w:t>
      </w:r>
      <w:r w:rsidRPr="009A4919">
        <w:rPr>
          <w:rFonts w:eastAsia="Times New Roman" w:cs="Times New Roman"/>
          <w:szCs w:val="24"/>
        </w:rPr>
        <w:t xml:space="preserve"> reduce the amount of the transfer from t</w:t>
      </w:r>
      <w:r>
        <w:rPr>
          <w:rFonts w:eastAsia="Times New Roman" w:cs="Times New Roman"/>
          <w:szCs w:val="24"/>
        </w:rPr>
        <w:t>he general revenue fund to the Economic Stabilization F</w:t>
      </w:r>
      <w:r w:rsidRPr="009A4919">
        <w:rPr>
          <w:rFonts w:eastAsia="Times New Roman" w:cs="Times New Roman"/>
          <w:szCs w:val="24"/>
        </w:rPr>
        <w:t>und</w:t>
      </w:r>
      <w:r>
        <w:rPr>
          <w:rFonts w:eastAsia="Times New Roman" w:cs="Times New Roman"/>
          <w:szCs w:val="24"/>
        </w:rPr>
        <w:t xml:space="preserve"> (ESF)</w:t>
      </w:r>
      <w:r w:rsidRPr="009A4919">
        <w:rPr>
          <w:rFonts w:eastAsia="Times New Roman" w:cs="Times New Roman"/>
          <w:szCs w:val="24"/>
        </w:rPr>
        <w:t xml:space="preserve"> to be made under Subsection (c)</w:t>
      </w:r>
      <w:r>
        <w:rPr>
          <w:rFonts w:eastAsia="Times New Roman" w:cs="Times New Roman"/>
          <w:szCs w:val="24"/>
        </w:rPr>
        <w:t xml:space="preserve"> (relating to certain requirements of the comptroller to transfer certain oil and gas production taxes)</w:t>
      </w:r>
      <w:r w:rsidRPr="009A4919">
        <w:rPr>
          <w:rFonts w:eastAsia="Times New Roman" w:cs="Times New Roman"/>
          <w:szCs w:val="24"/>
        </w:rPr>
        <w:t xml:space="preserve"> of this section by the amount of the estimated lost revenue determined under this subsection and </w:t>
      </w:r>
      <w:r>
        <w:rPr>
          <w:rFonts w:eastAsia="Times New Roman" w:cs="Times New Roman"/>
          <w:szCs w:val="24"/>
        </w:rPr>
        <w:t>to</w:t>
      </w:r>
      <w:r w:rsidRPr="009A4919">
        <w:rPr>
          <w:rFonts w:eastAsia="Times New Roman" w:cs="Times New Roman"/>
          <w:szCs w:val="24"/>
        </w:rPr>
        <w:t xml:space="preserve"> transfer to the foundation school fund or a successor fund or account an amount of general revenue equal to the amount of that reduction.</w:t>
      </w:r>
    </w:p>
    <w:p w:rsidR="008207C3" w:rsidRPr="005C2A78" w:rsidRDefault="008207C3" w:rsidP="00482EA1">
      <w:pPr>
        <w:spacing w:after="0" w:line="240" w:lineRule="auto"/>
        <w:jc w:val="both"/>
        <w:rPr>
          <w:rFonts w:eastAsia="Times New Roman" w:cs="Times New Roman"/>
          <w:szCs w:val="24"/>
        </w:rPr>
      </w:pPr>
    </w:p>
    <w:p w:rsidR="008207C3" w:rsidRDefault="008207C3" w:rsidP="00482E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A4919">
        <w:rPr>
          <w:rFonts w:eastAsia="Times New Roman" w:cs="Times New Roman"/>
          <w:szCs w:val="24"/>
        </w:rPr>
        <w:t>Sections 1-b(c) and (d), Article VIII, Texas Constitution,</w:t>
      </w:r>
      <w:r>
        <w:rPr>
          <w:rFonts w:eastAsia="Times New Roman" w:cs="Times New Roman"/>
          <w:szCs w:val="24"/>
        </w:rPr>
        <w:t xml:space="preserve"> as follows: </w:t>
      </w:r>
    </w:p>
    <w:p w:rsidR="008207C3" w:rsidRDefault="008207C3" w:rsidP="00482EA1">
      <w:pPr>
        <w:spacing w:after="0" w:line="240" w:lineRule="auto"/>
        <w:jc w:val="both"/>
        <w:rPr>
          <w:rFonts w:eastAsia="Times New Roman" w:cs="Times New Roman"/>
          <w:szCs w:val="24"/>
        </w:rPr>
      </w:pPr>
    </w:p>
    <w:p w:rsidR="008207C3" w:rsidRDefault="008207C3" w:rsidP="00482EA1">
      <w:pPr>
        <w:spacing w:after="0" w:line="240" w:lineRule="auto"/>
        <w:ind w:left="720"/>
        <w:jc w:val="both"/>
        <w:rPr>
          <w:rFonts w:eastAsia="Times New Roman" w:cs="Times New Roman"/>
          <w:szCs w:val="24"/>
        </w:rPr>
      </w:pPr>
      <w:r>
        <w:rPr>
          <w:rFonts w:eastAsia="Times New Roman" w:cs="Times New Roman"/>
          <w:szCs w:val="24"/>
        </w:rPr>
        <w:t>(c)</w:t>
      </w:r>
      <w:r w:rsidRPr="009A4919">
        <w:rPr>
          <w:rFonts w:eastAsia="Times New Roman" w:cs="Times New Roman"/>
          <w:szCs w:val="24"/>
        </w:rPr>
        <w:t xml:space="preserve"> </w:t>
      </w:r>
      <w:r>
        <w:rPr>
          <w:rFonts w:eastAsia="Times New Roman" w:cs="Times New Roman"/>
          <w:szCs w:val="24"/>
        </w:rPr>
        <w:t>Provides that the amount of</w:t>
      </w:r>
      <w:r w:rsidRPr="009A4919">
        <w:rPr>
          <w:rFonts w:eastAsia="Times New Roman" w:cs="Times New Roman"/>
          <w:szCs w:val="24"/>
        </w:rPr>
        <w:t xml:space="preserve"> $35,000</w:t>
      </w:r>
      <w:r>
        <w:rPr>
          <w:rFonts w:eastAsia="Times New Roman" w:cs="Times New Roman"/>
          <w:szCs w:val="24"/>
        </w:rPr>
        <w:t xml:space="preserve">, rather than </w:t>
      </w:r>
      <w:r w:rsidRPr="009A4919">
        <w:rPr>
          <w:rFonts w:eastAsia="Times New Roman" w:cs="Times New Roman"/>
          <w:szCs w:val="24"/>
        </w:rPr>
        <w:t>$25,000</w:t>
      </w:r>
      <w:r>
        <w:rPr>
          <w:rFonts w:eastAsia="Times New Roman" w:cs="Times New Roman"/>
          <w:szCs w:val="24"/>
        </w:rPr>
        <w:t>,</w:t>
      </w:r>
      <w:r w:rsidRPr="009A4919">
        <w:rPr>
          <w:rFonts w:eastAsia="Times New Roman" w:cs="Times New Roman"/>
          <w:szCs w:val="24"/>
        </w:rPr>
        <w:t xml:space="preserve"> of the market value of the residence homestead of a married or unmarried adult, including one living alone, is exempt from ad valorem taxation for general elementary and secondary public school purposes.  </w:t>
      </w:r>
    </w:p>
    <w:p w:rsidR="008207C3" w:rsidRDefault="008207C3" w:rsidP="00482EA1">
      <w:pPr>
        <w:spacing w:after="0" w:line="240" w:lineRule="auto"/>
        <w:ind w:left="720"/>
        <w:jc w:val="both"/>
        <w:rPr>
          <w:rFonts w:eastAsia="Times New Roman" w:cs="Times New Roman"/>
          <w:szCs w:val="24"/>
        </w:rPr>
      </w:pPr>
      <w:r>
        <w:rPr>
          <w:rFonts w:eastAsia="Times New Roman" w:cs="Times New Roman"/>
          <w:szCs w:val="24"/>
        </w:rPr>
        <w:t xml:space="preserve"> </w:t>
      </w:r>
    </w:p>
    <w:p w:rsidR="008207C3" w:rsidRPr="009A4919" w:rsidRDefault="008207C3" w:rsidP="00482EA1">
      <w:pPr>
        <w:spacing w:after="0" w:line="240" w:lineRule="auto"/>
        <w:ind w:left="720"/>
        <w:jc w:val="both"/>
        <w:rPr>
          <w:rFonts w:eastAsia="Times New Roman" w:cs="Times New Roman"/>
          <w:szCs w:val="24"/>
        </w:rPr>
      </w:pPr>
      <w:r>
        <w:rPr>
          <w:rFonts w:eastAsia="Times New Roman" w:cs="Times New Roman"/>
          <w:szCs w:val="24"/>
        </w:rPr>
        <w:t xml:space="preserve">(d) Requires the legislature, </w:t>
      </w:r>
      <w:r w:rsidRPr="009A4919">
        <w:rPr>
          <w:rFonts w:eastAsia="Times New Roman" w:cs="Times New Roman"/>
          <w:szCs w:val="24"/>
        </w:rPr>
        <w:t>for</w:t>
      </w:r>
      <w:r>
        <w:rPr>
          <w:rFonts w:ascii="Courier New" w:eastAsia="Times New Roman" w:hAnsi="Courier New" w:cs="Times New Roman"/>
          <w:szCs w:val="24"/>
        </w:rPr>
        <w:t xml:space="preserve"> </w:t>
      </w:r>
      <w:r w:rsidRPr="009A4919">
        <w:rPr>
          <w:rFonts w:eastAsia="Times New Roman" w:cs="Times New Roman"/>
          <w:szCs w:val="24"/>
        </w:rPr>
        <w:t>a residence homestead subject to the limitation provided by this subsection in the 2019 tax year or an earlier tax year</w:t>
      </w:r>
      <w:r>
        <w:rPr>
          <w:rFonts w:eastAsia="Times New Roman" w:cs="Times New Roman"/>
          <w:szCs w:val="24"/>
        </w:rPr>
        <w:t>, to</w:t>
      </w:r>
      <w:r w:rsidRPr="009A4919">
        <w:rPr>
          <w:rFonts w:eastAsia="Times New Roman" w:cs="Times New Roman"/>
          <w:szCs w:val="24"/>
        </w:rPr>
        <w:t xml:space="preserve"> provide for a reduction in the amount of the limitation for the 2020 tax year in an amount equal to $10,000 multiplied by the 2020 tax rate for general elementary and secondary public school purposes applicable to the residence homestead.</w:t>
      </w:r>
    </w:p>
    <w:p w:rsidR="008207C3" w:rsidRPr="005C2A78" w:rsidRDefault="008207C3" w:rsidP="00482EA1">
      <w:pPr>
        <w:spacing w:after="0" w:line="240" w:lineRule="auto"/>
        <w:jc w:val="both"/>
        <w:rPr>
          <w:rFonts w:eastAsia="Times New Roman" w:cs="Times New Roman"/>
          <w:szCs w:val="24"/>
        </w:rPr>
      </w:pPr>
    </w:p>
    <w:p w:rsidR="008207C3" w:rsidRDefault="008207C3" w:rsidP="00482E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following temporary provision is added to the Texas Constitution: </w:t>
      </w:r>
    </w:p>
    <w:p w:rsidR="008207C3" w:rsidRDefault="008207C3" w:rsidP="00482EA1">
      <w:pPr>
        <w:spacing w:after="0" w:line="240" w:lineRule="auto"/>
        <w:jc w:val="both"/>
        <w:rPr>
          <w:rFonts w:eastAsia="Times New Roman" w:cs="Times New Roman"/>
          <w:szCs w:val="24"/>
        </w:rPr>
      </w:pPr>
    </w:p>
    <w:p w:rsidR="008207C3" w:rsidRDefault="008207C3" w:rsidP="00482EA1">
      <w:pPr>
        <w:spacing w:after="0" w:line="240" w:lineRule="auto"/>
        <w:ind w:left="720"/>
        <w:jc w:val="both"/>
      </w:pPr>
      <w:r>
        <w:t>TEMPORARY PROVISION. (</w:t>
      </w:r>
      <w:r w:rsidRPr="009A4919">
        <w:t>a)</w:t>
      </w:r>
      <w:r>
        <w:t xml:space="preserve"> Provides that this </w:t>
      </w:r>
      <w:r w:rsidRPr="009A4919">
        <w:t>temporary provision applies to the constitutional amendment proposed by the 86th Legislature, Regular Session, 2019, to use revenue attributable to oil and gas production taxes to increase the amount of the exemption of residence homesteads from ad valorem taxation by a school district and reduce the amount of the limitation on school district ad valorem taxes imposed on the residence homesteads of the elderly or disabled to reflect the increased exemption amount.</w:t>
      </w:r>
    </w:p>
    <w:p w:rsidR="008207C3" w:rsidRDefault="008207C3" w:rsidP="00482EA1">
      <w:pPr>
        <w:spacing w:after="0" w:line="240" w:lineRule="auto"/>
        <w:ind w:left="720"/>
        <w:jc w:val="both"/>
      </w:pPr>
    </w:p>
    <w:p w:rsidR="008207C3" w:rsidRDefault="008207C3" w:rsidP="00482EA1">
      <w:pPr>
        <w:spacing w:after="0" w:line="240" w:lineRule="auto"/>
        <w:ind w:left="1440"/>
        <w:jc w:val="both"/>
      </w:pPr>
      <w:r>
        <w:t xml:space="preserve">(b) Provides that </w:t>
      </w:r>
      <w:r w:rsidRPr="009A4919">
        <w:t>Section 49-g(s), Article III, of this constitution applies beginning with the state fiscal year beginning September 1, 2020.</w:t>
      </w:r>
    </w:p>
    <w:p w:rsidR="008207C3" w:rsidRDefault="008207C3" w:rsidP="00482EA1">
      <w:pPr>
        <w:spacing w:after="0" w:line="240" w:lineRule="auto"/>
        <w:ind w:left="1440"/>
        <w:jc w:val="both"/>
      </w:pPr>
    </w:p>
    <w:p w:rsidR="008207C3" w:rsidRDefault="008207C3" w:rsidP="00482EA1">
      <w:pPr>
        <w:spacing w:after="0" w:line="240" w:lineRule="auto"/>
        <w:ind w:left="1440"/>
        <w:jc w:val="both"/>
      </w:pPr>
      <w:r>
        <w:t xml:space="preserve">(c) Provides that the </w:t>
      </w:r>
      <w:r w:rsidRPr="009A4919">
        <w:t>amendments to Sections 1-b(c) and (d), Article VIII, of this constitution take effect for the tax year beginning January 1, 2020.</w:t>
      </w:r>
    </w:p>
    <w:p w:rsidR="008207C3" w:rsidRDefault="008207C3" w:rsidP="00482EA1">
      <w:pPr>
        <w:spacing w:after="0" w:line="240" w:lineRule="auto"/>
        <w:ind w:left="1440"/>
        <w:jc w:val="both"/>
      </w:pPr>
    </w:p>
    <w:p w:rsidR="008207C3" w:rsidRDefault="008207C3" w:rsidP="00482EA1">
      <w:pPr>
        <w:spacing w:after="0" w:line="240" w:lineRule="auto"/>
        <w:ind w:left="1440"/>
        <w:jc w:val="both"/>
      </w:pPr>
      <w:r>
        <w:t xml:space="preserve">(d) Provides that this </w:t>
      </w:r>
      <w:r w:rsidRPr="009A4919">
        <w:t>temporary provision expires January 1, 2021.</w:t>
      </w:r>
    </w:p>
    <w:p w:rsidR="008207C3" w:rsidRDefault="008207C3" w:rsidP="00482EA1">
      <w:pPr>
        <w:spacing w:after="0" w:line="240" w:lineRule="auto"/>
        <w:ind w:left="1440"/>
        <w:jc w:val="both"/>
      </w:pPr>
    </w:p>
    <w:p w:rsidR="008207C3" w:rsidRPr="009A4919" w:rsidRDefault="008207C3" w:rsidP="00482EA1">
      <w:pPr>
        <w:spacing w:after="0" w:line="240" w:lineRule="auto"/>
        <w:jc w:val="both"/>
      </w:pPr>
      <w:r>
        <w:t xml:space="preserve">SECTION 4. </w:t>
      </w:r>
      <w:r w:rsidRPr="009A4919">
        <w:t xml:space="preserve">Requires </w:t>
      </w:r>
      <w:r>
        <w:t xml:space="preserve">that </w:t>
      </w:r>
      <w:r w:rsidRPr="009A4919">
        <w:t>the prop</w:t>
      </w:r>
      <w:r>
        <w:t>osed constitutional amendment</w:t>
      </w:r>
      <w:r w:rsidRPr="009A4919">
        <w:t xml:space="preserve"> be submitted to the voters at a</w:t>
      </w:r>
      <w:r>
        <w:t>n election to be held November 5, 2019</w:t>
      </w:r>
      <w:r w:rsidRPr="009A4919">
        <w:t>. Sets forth the required language of the ballot.</w:t>
      </w:r>
    </w:p>
    <w:p w:rsidR="008207C3" w:rsidRPr="009A4919" w:rsidRDefault="008207C3" w:rsidP="00482EA1">
      <w:pPr>
        <w:spacing w:after="0" w:line="240" w:lineRule="auto"/>
        <w:ind w:left="1440"/>
        <w:jc w:val="both"/>
      </w:pPr>
    </w:p>
    <w:p w:rsidR="008207C3" w:rsidRPr="009A4919" w:rsidRDefault="008207C3" w:rsidP="00482EA1">
      <w:pPr>
        <w:spacing w:after="0" w:line="240" w:lineRule="auto"/>
        <w:ind w:left="1440"/>
        <w:jc w:val="both"/>
      </w:pPr>
    </w:p>
    <w:p w:rsidR="008207C3" w:rsidRPr="009A4919" w:rsidRDefault="008207C3" w:rsidP="009A4919">
      <w:pPr>
        <w:spacing w:after="0" w:line="240" w:lineRule="auto"/>
        <w:ind w:left="1440"/>
        <w:jc w:val="both"/>
      </w:pPr>
    </w:p>
    <w:p w:rsidR="008207C3" w:rsidRPr="009A4919" w:rsidRDefault="008207C3" w:rsidP="009A4919">
      <w:pPr>
        <w:spacing w:after="0" w:line="240" w:lineRule="auto"/>
        <w:ind w:left="720"/>
        <w:jc w:val="both"/>
        <w:rPr>
          <w:rFonts w:eastAsia="Times New Roman" w:cs="Times New Roman"/>
          <w:szCs w:val="24"/>
        </w:rPr>
      </w:pPr>
      <w:r w:rsidRPr="009A4919">
        <w:t xml:space="preserve">  </w:t>
      </w:r>
    </w:p>
    <w:sectPr w:rsidR="008207C3" w:rsidRPr="009A491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C17" w:rsidRDefault="00547C17" w:rsidP="000F1DF9">
      <w:pPr>
        <w:spacing w:after="0" w:line="240" w:lineRule="auto"/>
      </w:pPr>
      <w:r>
        <w:separator/>
      </w:r>
    </w:p>
  </w:endnote>
  <w:endnote w:type="continuationSeparator" w:id="0">
    <w:p w:rsidR="00547C17" w:rsidRDefault="00547C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7C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07C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07C3">
                <w:rPr>
                  <w:sz w:val="20"/>
                  <w:szCs w:val="20"/>
                </w:rPr>
                <w:t>S.J.R. 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07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7C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07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07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C17" w:rsidRDefault="00547C17" w:rsidP="000F1DF9">
      <w:pPr>
        <w:spacing w:after="0" w:line="240" w:lineRule="auto"/>
      </w:pPr>
      <w:r>
        <w:separator/>
      </w:r>
    </w:p>
  </w:footnote>
  <w:footnote w:type="continuationSeparator" w:id="0">
    <w:p w:rsidR="00547C17" w:rsidRDefault="00547C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7C17"/>
    <w:rsid w:val="00585C31"/>
    <w:rsid w:val="005A7918"/>
    <w:rsid w:val="005E0AC7"/>
    <w:rsid w:val="005F46D7"/>
    <w:rsid w:val="00605CA0"/>
    <w:rsid w:val="006529C4"/>
    <w:rsid w:val="006D756B"/>
    <w:rsid w:val="00774EC7"/>
    <w:rsid w:val="008207C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D7822"/>
  <w15:docId w15:val="{9AE03D93-03C0-4CC8-82AB-2DDD8731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207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3583">
      <w:bodyDiv w:val="1"/>
      <w:marLeft w:val="0"/>
      <w:marRight w:val="0"/>
      <w:marTop w:val="0"/>
      <w:marBottom w:val="0"/>
      <w:divBdr>
        <w:top w:val="none" w:sz="0" w:space="0" w:color="auto"/>
        <w:left w:val="none" w:sz="0" w:space="0" w:color="auto"/>
        <w:bottom w:val="none" w:sz="0" w:space="0" w:color="auto"/>
        <w:right w:val="none" w:sz="0" w:space="0" w:color="auto"/>
      </w:divBdr>
      <w:divsChild>
        <w:div w:id="28758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1318" w:rsidP="00E313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2695BCF25C4C0DB324317461311B5F"/>
        <w:category>
          <w:name w:val="General"/>
          <w:gallery w:val="placeholder"/>
        </w:category>
        <w:types>
          <w:type w:val="bbPlcHdr"/>
        </w:types>
        <w:behaviors>
          <w:behavior w:val="content"/>
        </w:behaviors>
        <w:guid w:val="{C3ADEF15-2326-4F46-957D-A99FB983E1C0}"/>
      </w:docPartPr>
      <w:docPartBody>
        <w:p w:rsidR="00000000" w:rsidRDefault="00717E3B"/>
      </w:docPartBody>
    </w:docPart>
    <w:docPart>
      <w:docPartPr>
        <w:name w:val="61B46B6FF9514C3B8CB5BDBF2408119E"/>
        <w:category>
          <w:name w:val="General"/>
          <w:gallery w:val="placeholder"/>
        </w:category>
        <w:types>
          <w:type w:val="bbPlcHdr"/>
        </w:types>
        <w:behaviors>
          <w:behavior w:val="content"/>
        </w:behaviors>
        <w:guid w:val="{8462861A-59E4-4744-AF03-8D1DA563257E}"/>
      </w:docPartPr>
      <w:docPartBody>
        <w:p w:rsidR="00000000" w:rsidRDefault="00717E3B"/>
      </w:docPartBody>
    </w:docPart>
    <w:docPart>
      <w:docPartPr>
        <w:name w:val="E1C2F3E6FCE84DAB91B24CD64F8A6D98"/>
        <w:category>
          <w:name w:val="General"/>
          <w:gallery w:val="placeholder"/>
        </w:category>
        <w:types>
          <w:type w:val="bbPlcHdr"/>
        </w:types>
        <w:behaviors>
          <w:behavior w:val="content"/>
        </w:behaviors>
        <w:guid w:val="{00F26F59-AEEA-46ED-94E1-16BF1D546D0E}"/>
      </w:docPartPr>
      <w:docPartBody>
        <w:p w:rsidR="00000000" w:rsidRDefault="00717E3B"/>
      </w:docPartBody>
    </w:docPart>
    <w:docPart>
      <w:docPartPr>
        <w:name w:val="F2991A2D1D10412585A3446D9A67429F"/>
        <w:category>
          <w:name w:val="General"/>
          <w:gallery w:val="placeholder"/>
        </w:category>
        <w:types>
          <w:type w:val="bbPlcHdr"/>
        </w:types>
        <w:behaviors>
          <w:behavior w:val="content"/>
        </w:behaviors>
        <w:guid w:val="{1E8BF96B-C7DD-40E6-9345-93A11195E266}"/>
      </w:docPartPr>
      <w:docPartBody>
        <w:p w:rsidR="00000000" w:rsidRDefault="00717E3B"/>
      </w:docPartBody>
    </w:docPart>
    <w:docPart>
      <w:docPartPr>
        <w:name w:val="57D63B9C4ABD4F8AAB04CBA6EE26A402"/>
        <w:category>
          <w:name w:val="General"/>
          <w:gallery w:val="placeholder"/>
        </w:category>
        <w:types>
          <w:type w:val="bbPlcHdr"/>
        </w:types>
        <w:behaviors>
          <w:behavior w:val="content"/>
        </w:behaviors>
        <w:guid w:val="{8159333B-71C4-4657-80AA-AA5030C2EAC5}"/>
      </w:docPartPr>
      <w:docPartBody>
        <w:p w:rsidR="00000000" w:rsidRDefault="00717E3B"/>
      </w:docPartBody>
    </w:docPart>
    <w:docPart>
      <w:docPartPr>
        <w:name w:val="D7C1ECA32E0343829FD2E0389EE976A2"/>
        <w:category>
          <w:name w:val="General"/>
          <w:gallery w:val="placeholder"/>
        </w:category>
        <w:types>
          <w:type w:val="bbPlcHdr"/>
        </w:types>
        <w:behaviors>
          <w:behavior w:val="content"/>
        </w:behaviors>
        <w:guid w:val="{3A9EF906-992E-4B72-AEF0-3E77A22D4552}"/>
      </w:docPartPr>
      <w:docPartBody>
        <w:p w:rsidR="00000000" w:rsidRDefault="00717E3B"/>
      </w:docPartBody>
    </w:docPart>
    <w:docPart>
      <w:docPartPr>
        <w:name w:val="9D4F2AA8A3004E339E03AE95F4FACC61"/>
        <w:category>
          <w:name w:val="General"/>
          <w:gallery w:val="placeholder"/>
        </w:category>
        <w:types>
          <w:type w:val="bbPlcHdr"/>
        </w:types>
        <w:behaviors>
          <w:behavior w:val="content"/>
        </w:behaviors>
        <w:guid w:val="{1D6C59E5-FE11-4CF9-9592-C1FDEED6AEB6}"/>
      </w:docPartPr>
      <w:docPartBody>
        <w:p w:rsidR="00000000" w:rsidRDefault="00717E3B"/>
      </w:docPartBody>
    </w:docPart>
    <w:docPart>
      <w:docPartPr>
        <w:name w:val="7156003B5D6F4BC39A0440F8FE471BE4"/>
        <w:category>
          <w:name w:val="General"/>
          <w:gallery w:val="placeholder"/>
        </w:category>
        <w:types>
          <w:type w:val="bbPlcHdr"/>
        </w:types>
        <w:behaviors>
          <w:behavior w:val="content"/>
        </w:behaviors>
        <w:guid w:val="{52C42CF4-F660-4208-B049-55E1ED5FFF20}"/>
      </w:docPartPr>
      <w:docPartBody>
        <w:p w:rsidR="00000000" w:rsidRDefault="00717E3B"/>
      </w:docPartBody>
    </w:docPart>
    <w:docPart>
      <w:docPartPr>
        <w:name w:val="3697DC8EA92C48FCA51509CAEEFDF294"/>
        <w:category>
          <w:name w:val="General"/>
          <w:gallery w:val="placeholder"/>
        </w:category>
        <w:types>
          <w:type w:val="bbPlcHdr"/>
        </w:types>
        <w:behaviors>
          <w:behavior w:val="content"/>
        </w:behaviors>
        <w:guid w:val="{B16D9690-FA0E-4921-A55F-5F1A629AEA3D}"/>
      </w:docPartPr>
      <w:docPartBody>
        <w:p w:rsidR="00000000" w:rsidRDefault="00E31318" w:rsidP="00E31318">
          <w:pPr>
            <w:pStyle w:val="3697DC8EA92C48FCA51509CAEEFDF294"/>
          </w:pPr>
          <w:r w:rsidRPr="00A30DD1">
            <w:rPr>
              <w:rStyle w:val="PlaceholderText"/>
            </w:rPr>
            <w:t>Click here to enter a date.</w:t>
          </w:r>
        </w:p>
      </w:docPartBody>
    </w:docPart>
    <w:docPart>
      <w:docPartPr>
        <w:name w:val="A9C057ED135A4E3D8B944B4188A349A5"/>
        <w:category>
          <w:name w:val="General"/>
          <w:gallery w:val="placeholder"/>
        </w:category>
        <w:types>
          <w:type w:val="bbPlcHdr"/>
        </w:types>
        <w:behaviors>
          <w:behavior w:val="content"/>
        </w:behaviors>
        <w:guid w:val="{8DFB32AF-8D2A-4193-8582-E886C8994C40}"/>
      </w:docPartPr>
      <w:docPartBody>
        <w:p w:rsidR="00000000" w:rsidRDefault="00717E3B"/>
      </w:docPartBody>
    </w:docPart>
    <w:docPart>
      <w:docPartPr>
        <w:name w:val="850B3FBF4856420B931417D838F2B05B"/>
        <w:category>
          <w:name w:val="General"/>
          <w:gallery w:val="placeholder"/>
        </w:category>
        <w:types>
          <w:type w:val="bbPlcHdr"/>
        </w:types>
        <w:behaviors>
          <w:behavior w:val="content"/>
        </w:behaviors>
        <w:guid w:val="{5112C373-EE42-4F5A-9F36-389EFBCD869B}"/>
      </w:docPartPr>
      <w:docPartBody>
        <w:p w:rsidR="00000000" w:rsidRDefault="00717E3B"/>
      </w:docPartBody>
    </w:docPart>
    <w:docPart>
      <w:docPartPr>
        <w:name w:val="7CA16F5E00BB4ACBA378050C53E80384"/>
        <w:category>
          <w:name w:val="General"/>
          <w:gallery w:val="placeholder"/>
        </w:category>
        <w:types>
          <w:type w:val="bbPlcHdr"/>
        </w:types>
        <w:behaviors>
          <w:behavior w:val="content"/>
        </w:behaviors>
        <w:guid w:val="{C6A66C55-67F7-44E7-82A6-98D910B2672D}"/>
      </w:docPartPr>
      <w:docPartBody>
        <w:p w:rsidR="00000000" w:rsidRDefault="00E31318" w:rsidP="00E31318">
          <w:pPr>
            <w:pStyle w:val="7CA16F5E00BB4ACBA378050C53E80384"/>
          </w:pPr>
          <w:r>
            <w:rPr>
              <w:rFonts w:eastAsia="Times New Roman" w:cs="Times New Roman"/>
              <w:bCs/>
              <w:szCs w:val="24"/>
            </w:rPr>
            <w:t xml:space="preserve"> </w:t>
          </w:r>
        </w:p>
      </w:docPartBody>
    </w:docPart>
    <w:docPart>
      <w:docPartPr>
        <w:name w:val="3E9D43C1095F429DB181B69BA3BA2AEA"/>
        <w:category>
          <w:name w:val="General"/>
          <w:gallery w:val="placeholder"/>
        </w:category>
        <w:types>
          <w:type w:val="bbPlcHdr"/>
        </w:types>
        <w:behaviors>
          <w:behavior w:val="content"/>
        </w:behaviors>
        <w:guid w:val="{BF75537F-2251-4283-B04E-9A498E72B639}"/>
      </w:docPartPr>
      <w:docPartBody>
        <w:p w:rsidR="00000000" w:rsidRDefault="00717E3B"/>
      </w:docPartBody>
    </w:docPart>
    <w:docPart>
      <w:docPartPr>
        <w:name w:val="DCDD1EB544514FDB8F691C256AFDC6FD"/>
        <w:category>
          <w:name w:val="General"/>
          <w:gallery w:val="placeholder"/>
        </w:category>
        <w:types>
          <w:type w:val="bbPlcHdr"/>
        </w:types>
        <w:behaviors>
          <w:behavior w:val="content"/>
        </w:behaviors>
        <w:guid w:val="{F1DE767E-3D76-4FB8-BA66-F65E1A2EC436}"/>
      </w:docPartPr>
      <w:docPartBody>
        <w:p w:rsidR="00000000" w:rsidRDefault="00717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E3B"/>
    <w:rsid w:val="008C55F7"/>
    <w:rsid w:val="0090598B"/>
    <w:rsid w:val="00984D6C"/>
    <w:rsid w:val="00A54AD6"/>
    <w:rsid w:val="00A57564"/>
    <w:rsid w:val="00B252A4"/>
    <w:rsid w:val="00B5530B"/>
    <w:rsid w:val="00C129E8"/>
    <w:rsid w:val="00C968BA"/>
    <w:rsid w:val="00D63E87"/>
    <w:rsid w:val="00D705C9"/>
    <w:rsid w:val="00E11D0C"/>
    <w:rsid w:val="00E3131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3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1318"/>
    <w:rPr>
      <w:rFonts w:ascii="Times New Roman" w:hAnsi="Times New Roman"/>
      <w:sz w:val="24"/>
    </w:rPr>
  </w:style>
  <w:style w:type="paragraph" w:customStyle="1" w:styleId="487D89B4F8B34DB4967D41FE18F7F88D9">
    <w:name w:val="487D89B4F8B34DB4967D41FE18F7F88D9"/>
    <w:rsid w:val="00E31318"/>
    <w:rPr>
      <w:rFonts w:ascii="Times New Roman" w:hAnsi="Times New Roman"/>
      <w:sz w:val="24"/>
    </w:rPr>
  </w:style>
  <w:style w:type="paragraph" w:customStyle="1" w:styleId="AE2570ED5D764CD7AF9686706F550F4622">
    <w:name w:val="AE2570ED5D764CD7AF9686706F550F4622"/>
    <w:rsid w:val="00E31318"/>
    <w:pPr>
      <w:tabs>
        <w:tab w:val="center" w:pos="4680"/>
        <w:tab w:val="right" w:pos="9360"/>
      </w:tabs>
      <w:spacing w:after="0" w:line="240" w:lineRule="auto"/>
    </w:pPr>
    <w:rPr>
      <w:rFonts w:ascii="Times New Roman" w:hAnsi="Times New Roman"/>
      <w:sz w:val="24"/>
    </w:rPr>
  </w:style>
  <w:style w:type="paragraph" w:customStyle="1" w:styleId="3697DC8EA92C48FCA51509CAEEFDF294">
    <w:name w:val="3697DC8EA92C48FCA51509CAEEFDF294"/>
    <w:rsid w:val="00E31318"/>
    <w:pPr>
      <w:spacing w:after="160" w:line="259" w:lineRule="auto"/>
    </w:pPr>
  </w:style>
  <w:style w:type="paragraph" w:customStyle="1" w:styleId="7CA16F5E00BB4ACBA378050C53E80384">
    <w:name w:val="7CA16F5E00BB4ACBA378050C53E80384"/>
    <w:rsid w:val="00E313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D98177-42A9-4D3C-B179-31BFDBD8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685</Words>
  <Characters>3911</Characters>
  <Application>Microsoft Office Word</Application>
  <DocSecurity>0</DocSecurity>
  <Lines>32</Lines>
  <Paragraphs>9</Paragraphs>
  <ScaleCrop>false</ScaleCrop>
  <Company>Texas Legislative Council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2019-03-26T22:22:00Z</dcterms:modified>
</cp:coreProperties>
</file>

<file path=docProps/custom.xml><?xml version="1.0" encoding="utf-8"?>
<op:Properties xmlns:vt="http://schemas.openxmlformats.org/officeDocument/2006/docPropsVTypes" xmlns:op="http://schemas.openxmlformats.org/officeDocument/2006/custom-properties"/>
</file>