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86R12593 MCK-D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Klick, Miller, Minjarez, Rose,</w:t>
      </w:r>
      <w:r xml:space="preserve">
        <w:tab wTab="150" tlc="none" cTlc="0"/>
      </w:r>
      <w:r>
        <w:t xml:space="preserve">H.B.</w:t>
      </w:r>
      <w:r xml:space="preserve">
        <w:t> </w:t>
      </w:r>
      <w:r>
        <w:t xml:space="preserve">No.</w:t>
      </w:r>
      <w:r xml:space="preserve">
        <w:t> </w:t>
      </w:r>
      <w:r>
        <w:t xml:space="preserve">123</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123:</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123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personal identification documents for foster children or youth, homeless children or youth, and unaccompanied youth.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191, Health and Safety Code, is amended by adding Section 191.0049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191.0049.</w:t>
      </w:r>
      <w:r>
        <w:rPr>
          <w:u w:val="single"/>
        </w:rPr>
        <w:t xml:space="preserve"> </w:t>
      </w:r>
      <w:r>
        <w:rPr>
          <w:u w:val="single"/>
        </w:rPr>
        <w:t xml:space="preserve"> </w:t>
      </w:r>
      <w:r>
        <w:rPr>
          <w:u w:val="single"/>
        </w:rPr>
        <w:t xml:space="preserve">BIRTH RECORD ISSUED TO FOSTER CHILD OR YOUTH OR HOMELESS OR UNACCOMPANIED YOUTH.  On request of a child or youth described by this section, the state registrar, a local registrar, or a county clerk shall issue, without fee or parental consent, a certified copy of the child's or youth's birth record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homeless child or youth or an unaccompanied youth as those terms are defined by 42 U.S.C. Section 11434a;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child in the managing conservatorship of the Department of Family and Protective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young adult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at least 18 years of age, but younger than 21 years of age;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resides in a foster care placement, the cost of which is paid by the Department of Family and Protective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521, Transportation Code, is amended by adding Section 521.1015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521.1015.</w:t>
      </w:r>
      <w:r>
        <w:rPr>
          <w:u w:val="single"/>
        </w:rPr>
        <w:t xml:space="preserve"> </w:t>
      </w:r>
      <w:r>
        <w:rPr>
          <w:u w:val="single"/>
        </w:rPr>
        <w:t xml:space="preserve"> </w:t>
      </w:r>
      <w:r>
        <w:rPr>
          <w:u w:val="single"/>
        </w:rPr>
        <w:t xml:space="preserve">PERSONAL IDENTIFICATION CERTIFICATE ISSUED TO FOSTER CHILD OR YOUTH, HOMELESS CHILD OR YOUTH, OR UNACCOMPANIED YOUTH.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"Foster child or youth"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child in the managing conservatorship of the Department of Family and Protective Services;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young adult who:</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at least 18 years of age, but younger than 21 years of age; and</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resides in a foster care placement, the cost of which is paid by the Department of Family and Protective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"Homeless child or youth" has the meaning assigned by 42 U.S.C. Section 11434a.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"Unaccompanied youth" has the meaning assigned by 42 U.S.C. Section 11434a.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to the application for a personal identification certificate only for a foster child or youth, a homeless child or youth, or an unaccompanied youth.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521.101, Section 521.1426, or any other provision of this chapter, a child or youth described by Subsection (b) may, in applying for a personal identification certificate: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copy of the child's or youth's birth certificate as proof of the child's or youth's identity and United States citizenship, as applicable;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child or youth does not have a residence or domicile: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provide a letter certifying the child or youth is a homeless child or youth or an unaccompanied youth issued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school district in which the child or youth is enrolled;</w:t>
      </w:r>
      <w:r>
        <w:t xml:space="preserve"> </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director of an emergency shelter or transitional housing program funded by the United States Department of Housing and Urban Development; or</w:t>
      </w:r>
      <w:r>
        <w:t xml:space="preserve"> </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director of:</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 basic center for runaway and homeless youth; or</w:t>
      </w:r>
      <w:r>
        <w:t xml:space="preserve"> </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 transitional living program;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use the address of the regional office where the Department of Family and Protective Services caseworker for the child or youth is based.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child or youth described by Subsection (b) may apply for and the department may issue a personal identification certificate without the signature or presence of or permission from a parent or guardian of the child or youth.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child or youth described by Subsection (b) is exempt from the payment of any fee for the issuance of a personal identification certificate under this 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521.1811, Transportation Code, is amended to read as follows:</w:t>
      </w:r>
    </w:p>
    <w:p w:rsidR="003F3435" w:rsidRDefault="0032493E">
      <w:pPr>
        <w:spacing w:line="480" w:lineRule="auto"/>
        <w:ind w:firstLine="720"/>
        <w:jc w:val="both"/>
      </w:pPr>
      <w:r>
        <w:t xml:space="preserve">Sec.</w:t>
      </w:r>
      <w:r xml:space="preserve">
        <w:t> </w:t>
      </w:r>
      <w:r>
        <w:t xml:space="preserve">521.1811.</w:t>
      </w:r>
      <w:r xml:space="preserve">
        <w:t> </w:t>
      </w:r>
      <w:r xml:space="preserve">
        <w:t> </w:t>
      </w:r>
      <w:r>
        <w:t xml:space="preserve">WAIVER OF FEES FOR FOSTER </w:t>
      </w:r>
      <w:r>
        <w:rPr>
          <w:u w:val="single"/>
        </w:rPr>
        <w:t xml:space="preserve">CHILD OR YOUTH, HOMELESS CHILD OR YOUTH, OR UNACCOMPANIED</w:t>
      </w:r>
      <w:r>
        <w:t xml:space="preserve"> [</w:t>
      </w:r>
      <w:r>
        <w:rPr>
          <w:strike/>
        </w:rPr>
        <w:t xml:space="preserve">CARE</w:t>
      </w:r>
      <w:r>
        <w:t xml:space="preserve">] YOUTH.  A person is exempt from the payment of any fee for the issuance of a driver's license, as provided under this chapter, if that person is:</w:t>
      </w:r>
    </w:p>
    <w:p w:rsidR="003F3435" w:rsidRDefault="0032493E">
      <w:pPr>
        <w:spacing w:line="480" w:lineRule="auto"/>
        <w:ind w:firstLine="1440"/>
        <w:jc w:val="both"/>
      </w:pPr>
      <w:r>
        <w:t xml:space="preserve">(1)</w:t>
      </w:r>
      <w:r xml:space="preserve">
        <w:t> </w:t>
      </w:r>
      <w:r xml:space="preserve">
        <w:t> </w:t>
      </w:r>
      <w:r>
        <w:t xml:space="preserve">younger than 18 years of age and in the managing conservatorship of the Department of Family and Protective Services;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at least 18 years of age, but younger than 21 years of age, and resides in a foster care placement, the cost of which is paid by the Department of Family and Protective Services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homeless child or youth or an unaccompanied youth as those terms are defined by 42 U.S.C. Section 11434a</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to an application for a driver's license, personal identification certificate, or birth record submitted on or after the effective date of this Act.  An application for a driver's license, personal identification certificate, or birth record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