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86R2364 BEE-D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Bernal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180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waiver of fees for foster care and homeless youth for driver's licenses and personal identification certificates.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521, Transportation Code, is amended by adding Section 521.1015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521.1015.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WAIVER OF FEES FOR FOSTER CARE AND HOMELESS YOUTH.  A person is exempt from the payment of any fee for the issuance of a personal identification certificate, as provided under this chapter, if that person is: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younger than 18 years of age and in the managing conservatorship of the Department of Family and Protective Services;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 least 18 years of age, but younger than 21 years of age, and resides in a foster care placement, the cost of which is paid by the Department of Family and Protective Services;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homeless child or youth, as defined by 42 U.S.C. Section 11434a.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521.1811,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521.1811.</w:t>
      </w:r>
      <w:r xml:space="preserve">
        <w:t> </w:t>
      </w:r>
      <w:r xml:space="preserve">
        <w:t> </w:t>
      </w:r>
      <w:r>
        <w:t xml:space="preserve">WAIVER OF FEES FOR FOSTER CARE </w:t>
      </w:r>
      <w:r>
        <w:rPr>
          <w:u w:val="single"/>
        </w:rPr>
        <w:t xml:space="preserve">AND HOMELESS</w:t>
      </w:r>
      <w:r>
        <w:t xml:space="preserve"> YOUTH.  A person is exempt from the payment of any fee for the issuance of a driver's license, as provided under this chapter, if that person is: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younger than 18 years of age and in the managing conservatorship of the Department of Family and Protective Services;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at least 18 years of age, but younger than 21 years of age, and resides in a foster care placement, the cost of which is paid by the Department of Family and Protective Services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homeless child or youth, as defined by 42 U.S.C. Section 11434a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180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