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86R4712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Stickland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on and before the Juneteenth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Except as provided by Subsection (h), a retail fireworks permit holder may sell fireworks only to the public, and only during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June 24 and ending at midnight on July 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December 20 and ending at midnight on January 1 of the following year;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May 1 and ending at midnight on May 5 if the fireworks are sold at a location that is not more than 100 miles from the Texas-Mexico border and that is in a county in which the commissioners court of the county has approved the sale of fireworks during the period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June 14 and ending at midnight on June 19 in a county in which the commissioners court of the county has approved the sale of fireworks during the period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</w:t>
      </w:r>
      <w:r>
        <w:rPr>
          <w:u w:val="single"/>
        </w:rPr>
        <w:t xml:space="preserve">Juneteenth,</w:t>
      </w:r>
      <w:r>
        <w:t xml:space="preserve"> Fourth of July,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June 1 of each year for the Juneteenth fireworks season;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June 15 of each year for the Fourth of July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