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U.S. Highway 59 in Harris County as the Commissioner El Franco Lee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COMMISSIONER EL FRANCO LEE MEMORIAL HIGHWAY.  (a) </w:t>
      </w:r>
      <w:r>
        <w:rPr>
          <w:u w:val="single"/>
        </w:rPr>
        <w:t xml:space="preserve"> </w:t>
      </w:r>
      <w:r>
        <w:rPr>
          <w:u w:val="single"/>
        </w:rPr>
        <w:t xml:space="preserve">The portion of U.S. Highway 59 in Harris County between its intersection with Interstate Highway 10 and its intersection with Loop 610 is designated as the Commissioner El Franco Lee Memorial Highway. 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Commissioner El Franco Lee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635 was passed by the House on April 26,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635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