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86R4701 MTB-D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Anchia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State Loop 12 in Dallas County as the Governor Ann Richards Memorial Loop.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GOVERNOR ANN RICHARDS MEMORIAL LOOP.  (a) </w:t>
      </w:r>
      <w:r>
        <w:rPr>
          <w:u w:val="single"/>
        </w:rPr>
        <w:t xml:space="preserve"> </w:t>
      </w:r>
      <w:r>
        <w:rPr>
          <w:u w:val="single"/>
        </w:rPr>
        <w:t xml:space="preserve">State Loop 12 in Dallas County is designated as the Governor Ann Richards Memorial Loop.  The designation is in addition to any other designation.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Governor Ann Richards Memorial Loop and any other appropriate information;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appropriate sites along the loop.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