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water districts to exercise the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CERTAIN IRRIGATION DISTRICTS.  Subtitle D, Title 6, Special District Local Laws Code, is amended by adding Chapters 7505, 7506, and 7509 to read as follows:</w:t>
      </w:r>
    </w:p>
    <w:p w:rsidR="003F3435" w:rsidRDefault="0032493E">
      <w:pPr>
        <w:spacing w:line="480" w:lineRule="auto"/>
        <w:jc w:val="center"/>
      </w:pPr>
      <w:r>
        <w:rPr>
          <w:u w:val="single"/>
        </w:rPr>
        <w:t xml:space="preserve">CHAPTER 7505. </w:t>
      </w:r>
      <w:r>
        <w:rPr>
          <w:u w:val="single"/>
        </w:rPr>
        <w:t xml:space="preserve"> </w:t>
      </w:r>
      <w:r>
        <w:rPr>
          <w:u w:val="single"/>
        </w:rPr>
        <w:t xml:space="preserve">HIDALGO COUNTY IRRIGATION DISTRICT NO. 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7505.001.</w:t>
      </w:r>
      <w:r>
        <w:rPr>
          <w:u w:val="single"/>
        </w:rPr>
        <w:t xml:space="preserve"> </w:t>
      </w:r>
      <w:r>
        <w:rPr>
          <w:u w:val="single"/>
        </w:rPr>
        <w:t xml:space="preserve"> </w:t>
      </w:r>
      <w:r>
        <w:rPr>
          <w:u w:val="single"/>
        </w:rPr>
        <w:t xml:space="preserve">DEFINITION.  In this chapter, "district" means the Hidalgo County Irrigation District No.</w:t>
      </w:r>
      <w:r>
        <w:rPr>
          <w:u w:val="single"/>
        </w:rPr>
        <w:t xml:space="preserve"> </w:t>
      </w:r>
      <w:r>
        <w:rPr>
          <w:u w:val="single"/>
        </w:rPr>
        <w:t xml:space="preserve">6.</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7505.051.</w:t>
      </w:r>
      <w:r>
        <w:rPr>
          <w:u w:val="single"/>
        </w:rPr>
        <w:t xml:space="preserve"> </w:t>
      </w:r>
      <w:r>
        <w:rPr>
          <w:u w:val="single"/>
        </w:rPr>
        <w:t xml:space="preserve"> </w:t>
      </w:r>
      <w:r>
        <w:rPr>
          <w:u w:val="single"/>
        </w:rPr>
        <w:t xml:space="preserve">EMINENT DOMAIN.  (a) </w:t>
      </w:r>
      <w:r>
        <w:rPr>
          <w:u w:val="single"/>
        </w:rPr>
        <w:t xml:space="preserve"> </w:t>
      </w:r>
      <w:r>
        <w:rPr>
          <w:u w:val="single"/>
        </w:rPr>
        <w:t xml:space="preserve">The district may exercise the power of eminent domain as provided by this section only if the district submits a letter to the comptroller not later than December 31, 2019, in accordance with the requirements of Section 2206.101(b), Government Code, other than the requirement that the letter be submitted by the date specified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3F3435" w:rsidRDefault="0032493E">
      <w:pPr>
        <w:spacing w:line="480" w:lineRule="auto"/>
        <w:jc w:val="center"/>
      </w:pPr>
      <w:r>
        <w:rPr>
          <w:u w:val="single"/>
        </w:rPr>
        <w:t xml:space="preserve">CHAPTER 7506. </w:t>
      </w:r>
      <w:r>
        <w:rPr>
          <w:u w:val="single"/>
        </w:rPr>
        <w:t xml:space="preserve"> </w:t>
      </w:r>
      <w:r>
        <w:rPr>
          <w:u w:val="single"/>
        </w:rPr>
        <w:t xml:space="preserve">HIDALGO COUNTY IRRIGATION DISTRICT NO. 16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7506.001.</w:t>
      </w:r>
      <w:r>
        <w:rPr>
          <w:u w:val="single"/>
        </w:rPr>
        <w:t xml:space="preserve"> </w:t>
      </w:r>
      <w:r>
        <w:rPr>
          <w:u w:val="single"/>
        </w:rPr>
        <w:t xml:space="preserve"> </w:t>
      </w:r>
      <w:r>
        <w:rPr>
          <w:u w:val="single"/>
        </w:rPr>
        <w:t xml:space="preserve">DEFINITION.  In this chapter, "district" means the Hidalgo County Irrigation District No.</w:t>
      </w:r>
      <w:r>
        <w:rPr>
          <w:u w:val="single"/>
        </w:rPr>
        <w:t xml:space="preserve"> </w:t>
      </w:r>
      <w:r>
        <w:rPr>
          <w:u w:val="single"/>
        </w:rPr>
        <w:t xml:space="preserve">16.</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7506.051.</w:t>
      </w:r>
      <w:r>
        <w:rPr>
          <w:u w:val="single"/>
        </w:rPr>
        <w:t xml:space="preserve"> </w:t>
      </w:r>
      <w:r>
        <w:rPr>
          <w:u w:val="single"/>
        </w:rPr>
        <w:t xml:space="preserve"> </w:t>
      </w:r>
      <w:r>
        <w:rPr>
          <w:u w:val="single"/>
        </w:rPr>
        <w:t xml:space="preserve">EMINENT DOMAIN.  (a) </w:t>
      </w:r>
      <w:r>
        <w:rPr>
          <w:u w:val="single"/>
        </w:rPr>
        <w:t xml:space="preserve"> </w:t>
      </w:r>
      <w:r>
        <w:rPr>
          <w:u w:val="single"/>
        </w:rPr>
        <w:t xml:space="preserve">The district may exercise the power of eminent domain as provided by this section only if the district submits a letter to the comptroller not later than December 31, 2019, in accordance with the requirements of Section 2206.101(b), Government Code, other than the requirement that the letter be submitted by the date specified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3F3435" w:rsidRDefault="0032493E">
      <w:pPr>
        <w:spacing w:line="480" w:lineRule="auto"/>
        <w:jc w:val="center"/>
      </w:pPr>
      <w:r>
        <w:rPr>
          <w:u w:val="single"/>
        </w:rPr>
        <w:t xml:space="preserve">CHAPTER 7509. </w:t>
      </w:r>
      <w:r>
        <w:rPr>
          <w:u w:val="single"/>
        </w:rPr>
        <w:t xml:space="preserve"> </w:t>
      </w:r>
      <w:r>
        <w:rPr>
          <w:u w:val="single"/>
        </w:rPr>
        <w:t xml:space="preserve">HIDALGO COUNTY IRRIGATION DISTRICT NO. 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7509.001.</w:t>
      </w:r>
      <w:r>
        <w:rPr>
          <w:u w:val="single"/>
        </w:rPr>
        <w:t xml:space="preserve"> </w:t>
      </w:r>
      <w:r>
        <w:rPr>
          <w:u w:val="single"/>
        </w:rPr>
        <w:t xml:space="preserve"> </w:t>
      </w:r>
      <w:r>
        <w:rPr>
          <w:u w:val="single"/>
        </w:rPr>
        <w:t xml:space="preserve">DEFINITION.  In this chapter, "district" means the Hidalgo County Irrigation District No.</w:t>
      </w:r>
      <w:r>
        <w:rPr>
          <w:u w:val="single"/>
        </w:rPr>
        <w:t xml:space="preserve"> </w:t>
      </w:r>
      <w:r>
        <w:rPr>
          <w:u w:val="single"/>
        </w:rPr>
        <w:t xml:space="preserve">5.</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7509.051.</w:t>
      </w:r>
      <w:r>
        <w:rPr>
          <w:u w:val="single"/>
        </w:rPr>
        <w:t xml:space="preserve"> </w:t>
      </w:r>
      <w:r>
        <w:rPr>
          <w:u w:val="single"/>
        </w:rPr>
        <w:t xml:space="preserve"> </w:t>
      </w:r>
      <w:r>
        <w:rPr>
          <w:u w:val="single"/>
        </w:rPr>
        <w:t xml:space="preserve">EMINENT DOMAIN.  (a) </w:t>
      </w:r>
      <w:r>
        <w:rPr>
          <w:u w:val="single"/>
        </w:rPr>
        <w:t xml:space="preserve"> </w:t>
      </w:r>
      <w:r>
        <w:rPr>
          <w:u w:val="single"/>
        </w:rPr>
        <w:t xml:space="preserve">The district may exercise the power of eminent domain as provided by this section only if the district submits a letter to the comptroller not later than December 31, 2019, in accordance with the requirements of Section 2206.101(b), Government Code, other than the requirement that the letter be submitted by the date specified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HIDALGO COUNTY MUNICIPAL UTILITY DISTRICT NO.</w:t>
      </w:r>
      <w:r xml:space="preserve">
        <w:t> </w:t>
      </w:r>
      <w:r>
        <w:t xml:space="preserve">1. </w:t>
      </w:r>
      <w:r>
        <w:t xml:space="preserve"> </w:t>
      </w:r>
      <w:r>
        <w:t xml:space="preserve">Subtitle F, Title 6, Special District Local Laws Code, is amended by adding Chapter 7963 to read as follows:</w:t>
      </w:r>
    </w:p>
    <w:p w:rsidR="003F3435" w:rsidRDefault="0032493E">
      <w:pPr>
        <w:spacing w:line="480" w:lineRule="auto"/>
        <w:jc w:val="center"/>
      </w:pPr>
      <w:r>
        <w:rPr>
          <w:u w:val="single"/>
        </w:rPr>
        <w:t xml:space="preserve">CHAPTER 7963. </w:t>
      </w:r>
      <w:r>
        <w:rPr>
          <w:u w:val="single"/>
        </w:rPr>
        <w:t xml:space="preserve"> </w:t>
      </w:r>
      <w:r>
        <w:rPr>
          <w:u w:val="single"/>
        </w:rPr>
        <w:t xml:space="preserve">HIDALGO COUNTY MUNICIPAL UTILITY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7963.001.</w:t>
      </w:r>
      <w:r>
        <w:rPr>
          <w:u w:val="single"/>
        </w:rPr>
        <w:t xml:space="preserve"> </w:t>
      </w:r>
      <w:r>
        <w:rPr>
          <w:u w:val="single"/>
        </w:rPr>
        <w:t xml:space="preserve"> </w:t>
      </w:r>
      <w:r>
        <w:rPr>
          <w:u w:val="single"/>
        </w:rPr>
        <w:t xml:space="preserve">DEFINITION.  In this chapter, "district" means the Hidalgo County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7963.051.</w:t>
      </w:r>
      <w:r>
        <w:rPr>
          <w:u w:val="single"/>
        </w:rPr>
        <w:t xml:space="preserve"> </w:t>
      </w:r>
      <w:r>
        <w:rPr>
          <w:u w:val="single"/>
        </w:rPr>
        <w:t xml:space="preserve"> </w:t>
      </w:r>
      <w:r>
        <w:rPr>
          <w:u w:val="single"/>
        </w:rPr>
        <w:t xml:space="preserve">EMINENT DOMAIN.  (a) </w:t>
      </w:r>
      <w:r>
        <w:rPr>
          <w:u w:val="single"/>
        </w:rPr>
        <w:t xml:space="preserve"> </w:t>
      </w:r>
      <w:r>
        <w:rPr>
          <w:u w:val="single"/>
        </w:rPr>
        <w:t xml:space="preserve">The district may exercise the power of eminent domain as provided by this section only if the district submits a letter to the comptroller not later than December 31, 2019, in accordance with the requirements of Section 2206.101(b), Government Code, other than the requirement that the letter be submitted by the date specified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As provided by Section 17(c), Article I, Texas Constitution, this Act takes effect only on a two-thirds vote of all the members elected to each house. If this Act receives the vote necessary to take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1019 was passed by the House on May 10, 2019, by the following vote:</w:t>
      </w:r>
      <w:r xml:space="preserve">
        <w:t> </w:t>
      </w:r>
      <w:r xml:space="preserve">
        <w:t> </w:t>
      </w:r>
      <w:r>
        <w:t xml:space="preserve">Yeas 121, Nays 20,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1019 was passed by the Senate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