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Ashby,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designating May 4 as Texas Firefighters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662, Government Code, is amended by adding Section 662.071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DAY.  (a)  May 4 is Texas Firefighters Day in honor of the bravery, determination, and service of Texas firefighters, many of whom are volunteers.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Firefighters Day may be regularly observed by appropriate ceremonies and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