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86R2379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1296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disaster case management system by the General Land Office.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418, Government Code, is amended by adding Section 418.193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418.193.</w:t>
      </w:r>
      <w:r>
        <w:rPr>
          <w:u w:val="single"/>
        </w:rPr>
        <w:t xml:space="preserve"> </w:t>
      </w:r>
      <w:r>
        <w:rPr>
          <w:u w:val="single"/>
        </w:rPr>
        <w:t xml:space="preserve"> </w:t>
      </w:r>
      <w:r>
        <w:rPr>
          <w:u w:val="single"/>
        </w:rPr>
        <w:t xml:space="preserve">DISASTER CASE MANAGEMENT SYSTEM.  (a) </w:t>
      </w:r>
      <w:r>
        <w:rPr>
          <w:u w:val="single"/>
        </w:rPr>
        <w:t xml:space="preserve"> </w:t>
      </w:r>
      <w:r>
        <w:rPr>
          <w:u w:val="single"/>
        </w:rPr>
        <w:t xml:space="preserve">The General Land Office shall develop and maintain an electronic disaster case management system. </w:t>
      </w:r>
      <w:r>
        <w:rPr>
          <w:u w:val="single"/>
        </w:rPr>
        <w:t xml:space="preserve"> </w:t>
      </w:r>
      <w:r>
        <w:rPr>
          <w:u w:val="single"/>
        </w:rPr>
        <w:t xml:space="preserve">The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all information needed to obtain disaster assistance from an individual who needs housing-related assistance as a result of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individual to designate the entities to which an application for assistance and other information may be sent, including the General Land Office, organized volunteer groups, and local nonprofit organizations.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Land Office may coordinate with the Federal Emergency Management Agency for use of the system under Subsection (a) to share information between state and federal agencies relating to disaster assistance.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