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86R7889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compensation of certain court-appointed attorneys.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G, Title 2, Government Code, is amended by adding Chapter 85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85. </w:t>
      </w:r>
      <w:r>
        <w:rPr>
          <w:u w:val="single"/>
        </w:rPr>
        <w:t xml:space="preserve"> </w:t>
      </w:r>
      <w:r>
        <w:rPr>
          <w:u w:val="single"/>
        </w:rPr>
        <w:t xml:space="preserve">ATTORNEY COMPENSATION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 OF CERTAIN COURT-APPOINTED ATTORNEYS.  (a)  Except as provided by Subsection (b), a court shall pay an attorney appointed by the court, including a special prosecutor or attorney pro tem, the amount agreed to by the court and attorney at the time of the attorney's appointment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and attorney enter into a written compensation agreement;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attorney's compensation is not otherwise established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 pay a court-appointed attorney an amount less than the amount described by Subsection (a) if the court finds that the attorney: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breached the attorney's duties by performing in an unreasonable manner the services for which the court appointed the attorney;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failed to perform the services for which the court appointed the attorney.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SUIT TO RECOVER COMPENSATION. </w:t>
      </w:r>
      <w:r>
        <w:rPr>
          <w:u w:val="single"/>
        </w:rPr>
        <w:t xml:space="preserve"> </w:t>
      </w:r>
      <w:r>
        <w:rPr>
          <w:u w:val="single"/>
        </w:rPr>
        <w:t xml:space="preserve">If a court fails to pay the attorney the amount required under Section 85.001, the attorney may file suit to recover that amount against: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if the court is a district court or an appellate court of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if the court is a county court or statutory county court of the county;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if the court is a municipal court or municipal court of record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85.003.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WAIVER OF IMMUNITY. </w:t>
      </w:r>
      <w:r>
        <w:rPr>
          <w:u w:val="single"/>
        </w:rPr>
        <w:t xml:space="preserve"> </w:t>
      </w:r>
      <w:r>
        <w:rPr>
          <w:u w:val="single"/>
        </w:rPr>
        <w:t xml:space="preserve">Sovereign or governmental immunity to suit and liability is waived and abolished to the extent of liability created under Section 85.002.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