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collection of sales and use taxes applicable to sales involving marketplace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151.008(b), Tax Code, is amended to read as follows:</w:t>
      </w:r>
    </w:p>
    <w:p w:rsidR="003F3435" w:rsidRDefault="0032493E">
      <w:pPr>
        <w:spacing w:line="480" w:lineRule="auto"/>
        <w:ind w:firstLine="720"/>
        <w:jc w:val="both"/>
      </w:pPr>
      <w:r>
        <w:t xml:space="preserve">(b)</w:t>
      </w:r>
      <w:r xml:space="preserve">
        <w:t> </w:t>
      </w:r>
      <w:r xml:space="preserve">
        <w:t> </w:t>
      </w:r>
      <w:r>
        <w:t xml:space="preserve">"Seller" and "retailer" include:</w:t>
      </w:r>
    </w:p>
    <w:p w:rsidR="003F3435" w:rsidRDefault="0032493E">
      <w:pPr>
        <w:spacing w:line="480" w:lineRule="auto"/>
        <w:ind w:firstLine="1440"/>
        <w:jc w:val="both"/>
      </w:pPr>
      <w:r>
        <w:t xml:space="preserve">(1)</w:t>
      </w:r>
      <w:r xml:space="preserve">
        <w:t> </w:t>
      </w:r>
      <w:r xml:space="preserve">
        <w:t> </w:t>
      </w:r>
      <w:r>
        <w:t xml:space="preserve">a person in the business of making sales at auction of tangible personal property owned by the person or by another;</w:t>
      </w:r>
    </w:p>
    <w:p w:rsidR="003F3435" w:rsidRDefault="0032493E">
      <w:pPr>
        <w:spacing w:line="480" w:lineRule="auto"/>
        <w:ind w:firstLine="1440"/>
        <w:jc w:val="both"/>
      </w:pPr>
      <w:r>
        <w:t xml:space="preserve">(2)</w:t>
      </w:r>
      <w:r xml:space="preserve">
        <w:t> </w:t>
      </w:r>
      <w:r xml:space="preserve">
        <w:t> </w:t>
      </w:r>
      <w:r>
        <w:t xml:space="preserve">a person who makes more than two sales of taxable items during a 12-month period, including sales made in the capacity of an assignee for the benefit of creditors or receiver or trustee in bankruptcy;</w:t>
      </w:r>
    </w:p>
    <w:p w:rsidR="003F3435" w:rsidRDefault="0032493E">
      <w:pPr>
        <w:spacing w:line="480" w:lineRule="auto"/>
        <w:ind w:firstLine="1440"/>
        <w:jc w:val="both"/>
      </w:pPr>
      <w:r>
        <w:t xml:space="preserve">(3)</w:t>
      </w:r>
      <w:r xml:space="preserve">
        <w:t> </w:t>
      </w:r>
      <w:r xml:space="preserve">
        <w:t> </w:t>
      </w:r>
      <w:r>
        <w:t xml:space="preserve">a person regarded by the comptroller as a seller or retailer under Section 151.024;</w:t>
      </w:r>
    </w:p>
    <w:p w:rsidR="003F3435" w:rsidRDefault="0032493E">
      <w:pPr>
        <w:spacing w:line="480" w:lineRule="auto"/>
        <w:ind w:firstLine="1440"/>
        <w:jc w:val="both"/>
      </w:pPr>
      <w:r>
        <w:t xml:space="preserve">(4)</w:t>
      </w:r>
      <w:r xml:space="preserve">
        <w:t> </w:t>
      </w:r>
      <w:r xml:space="preserve">
        <w:t> </w:t>
      </w:r>
      <w:r>
        <w:t xml:space="preserve">a hotel, motel, or owner or lessor of an office or residential building or development that contracts and pays for telecommunications services for resale to guests or tenants;</w:t>
      </w:r>
    </w:p>
    <w:p w:rsidR="003F3435" w:rsidRDefault="0032493E">
      <w:pPr>
        <w:spacing w:line="480" w:lineRule="auto"/>
        <w:ind w:firstLine="1440"/>
        <w:jc w:val="both"/>
      </w:pPr>
      <w:r>
        <w:t xml:space="preserve">(5)</w:t>
      </w:r>
      <w:r xml:space="preserve">
        <w:t> </w:t>
      </w:r>
      <w:r xml:space="preserve">
        <w:t> </w:t>
      </w:r>
      <w:r>
        <w:t xml:space="preserve">a person who engages in regular or systematic solicitation of sales of taxable items in this state by the distribution of catalogs, periodicals, advertising flyers, or other advertising, by means of print, radio, or television media, or by mail, telegraphy, telephone, computer data base, cable, optic, microwave, or other communication system for the purpose of effecting sales of taxable items;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 person who, under an agreement with another person, is:</w:t>
      </w:r>
    </w:p>
    <w:p w:rsidR="003F3435" w:rsidRDefault="0032493E">
      <w:pPr>
        <w:spacing w:line="480" w:lineRule="auto"/>
        <w:ind w:firstLine="2160"/>
        <w:jc w:val="both"/>
      </w:pPr>
      <w:r>
        <w:t xml:space="preserve">(A)</w:t>
      </w:r>
      <w:r xml:space="preserve">
        <w:t> </w:t>
      </w:r>
      <w:r xml:space="preserve">
        <w:t> </w:t>
      </w:r>
      <w:r>
        <w:t xml:space="preserve">entrusted with possession of tangible personal property with respect to which the other person has title or another ownership interest; and</w:t>
      </w:r>
    </w:p>
    <w:p w:rsidR="003F3435" w:rsidRDefault="0032493E">
      <w:pPr>
        <w:spacing w:line="480" w:lineRule="auto"/>
        <w:ind w:firstLine="2160"/>
        <w:jc w:val="both"/>
      </w:pPr>
      <w:r>
        <w:t xml:space="preserve">(B)</w:t>
      </w:r>
      <w:r xml:space="preserve">
        <w:t> </w:t>
      </w:r>
      <w:r xml:space="preserve">
        <w:t> </w:t>
      </w:r>
      <w:r>
        <w:t xml:space="preserve">authorized to sell, lease, or rent the property without additional action by the person having title to or another ownership interest in the property</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 is a marketplace provider under Section 151.0242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151, Tax Code, is amended by adding Section 151.0242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151.0242.</w:t>
      </w:r>
      <w:r>
        <w:rPr>
          <w:u w:val="single"/>
        </w:rPr>
        <w:t xml:space="preserve"> </w:t>
      </w:r>
      <w:r>
        <w:rPr>
          <w:u w:val="single"/>
        </w:rPr>
        <w:t xml:space="preserve"> </w:t>
      </w:r>
      <w:r>
        <w:rPr>
          <w:u w:val="single"/>
        </w:rPr>
        <w:t xml:space="preserve">MARKETPLACE PROVIDERS AND MARKETPLACE SELLERS.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"Marketplace" means a physical or electronic medium through which persons other than the owner or operator of the medium make sales of taxable items. </w:t>
      </w:r>
      <w:r>
        <w:rPr>
          <w:u w:val="single"/>
        </w:rPr>
        <w:t xml:space="preserve"> </w:t>
      </w:r>
      <w:r>
        <w:rPr>
          <w:u w:val="single"/>
        </w:rPr>
        <w:t xml:space="preserve">The term includes a store, Internet website, software application, or catalog.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"Marketplace provider" means a person who owns or operates a marketplace and directly or indirectly processes sales or payments for marketplace sellers.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"Marketplace seller" means a seller, other than the marketplace provider, who makes a sale of a taxable item through a marketplace.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marketplace provider has the rights and duties of a seller or retailer under this chapter with respect to sales made through the marketplace.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marketplace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to each marketplace seller that the marketplace provider assumes the rights and duties of a seller or retailer under this chapter with respect to sales made by the marketplace seller through the marketplace;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 in the manner provided by Subchapters C and D the taxes imposed by this chapter on sales of taxable items made through the marketplace;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and remit under Subchapter I the taxes imposed by this chapter on all sales made through the marketplace.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marketplace seller who in good faith accepts a marketplace provider's certification under Subsection (c)(1) shall exclude sales made through the marketplace from the marketplace seller's report under Subchapter I, notwithstanding Section 151.406.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marketplace seller shall retain records for all marketplace sales as required by Section 151.025.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marketplace seller shall furnish to the marketplace provider information that is required to correctly collect and remit taxes imposed by this chapter. </w:t>
      </w:r>
      <w:r>
        <w:rPr>
          <w:u w:val="single"/>
        </w:rPr>
        <w:t xml:space="preserve"> </w:t>
      </w:r>
      <w:r>
        <w:rPr>
          <w:u w:val="single"/>
        </w:rPr>
        <w:t xml:space="preserve">The information may include a certification of taxability that an item being sold is a taxable item, is not a taxable item, or is exempt from taxation.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a marketplace provider is not liable for failure to collect and remit the correct amount of taxes imposed by this chapter if the marketplace provider demonstrates that the failure resulted from the marketplace provider's good faith reliance on incorrect or insufficient information provided by the marketplace seller. </w:t>
      </w:r>
      <w:r>
        <w:rPr>
          <w:u w:val="single"/>
        </w:rPr>
        <w:t xml:space="preserve"> </w:t>
      </w:r>
      <w:r>
        <w:rPr>
          <w:u w:val="single"/>
        </w:rPr>
        <w:t xml:space="preserve">The marketplace seller is liable for a deficiency resulting from incorrect or insufficient information provided by the marketplace seller.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marketplace provider and marketplace seller that are affiliates or associates, as defined by Section 1.002, Business Organizations Code, are jointly and severally liable for a deficiency resulting from a sale made by the marketplace seller through the marketplace.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affect the tax liability of a purchaser under Section 151.052 or 151.102.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court may not certify an action brought against a marketplace provider concerning this section as a class action.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comptroller may adopt rules and forms to implement this section and by rule except certain marketplace providers from some or all of the requirements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321.203,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any other provision of this section,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323.203,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any other provision of this section,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October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1525 was passed by the House on April 11, 2019, by the following vote:</w:t>
      </w:r>
      <w:r xml:space="preserve">
        <w:t> </w:t>
      </w:r>
      <w:r xml:space="preserve">
        <w:t> </w:t>
      </w:r>
      <w:r>
        <w:t xml:space="preserve">Yeas 145, Nays 1, 2 present, not voting; and that the House concurred in Senate amendments to H.B. No. 1525 on May 10, 2019, by the following vote:</w:t>
      </w:r>
      <w:r xml:space="preserve">
        <w:t> </w:t>
      </w:r>
      <w:r xml:space="preserve">
        <w:t> </w:t>
      </w:r>
      <w:r>
        <w:t xml:space="preserve">Yeas 103, Nays 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1525 was passed by the Senate, with amendments, on May 3,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