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86R9266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safety recall information to be included in a vehicle inspection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548.252,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adopt rules providing for the inclusion on a vehicle inspection report for a vehicle inspected under this chapter notification regarding whether the vehicle is subject to a safety recall for which the vehicle has not been repaired or the repairs are incomplete.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