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86R22823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1695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1695:</w:t>
      </w: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C.S.H.B.</w:t>
      </w:r>
      <w:r xml:space="preserve">
        <w:t> </w:t>
      </w:r>
      <w:r>
        <w:t xml:space="preserve">No.</w:t>
      </w:r>
      <w:r xml:space="preserve">
        <w:t> </w:t>
      </w:r>
      <w:r>
        <w:t xml:space="preserve">1695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regulation of motor fuel metering and motor fuel quality from the Department of Agriculture to the Texas Department of Licensing and Regulation; providing civil and administrative penalties; creating criminal offenses; requiring occupational licenses;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14, Occupations Code, is amended by adding Chapter 2310 to read as follows:</w:t>
      </w:r>
    </w:p>
    <w:p w:rsidR="003F3435" w:rsidRDefault="0032493E">
      <w:pPr>
        <w:spacing w:line="480" w:lineRule="auto"/>
        <w:jc w:val="center"/>
      </w:pPr>
      <w:r>
        <w:rPr>
          <w:u w:val="single"/>
        </w:rPr>
        <w:t xml:space="preserve">CHAPTER 2310. MOTOR FUEL METERING AND QUALITY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2310.001.</w:t>
      </w:r>
      <w:r>
        <w:rPr>
          <w:u w:val="single"/>
        </w:rPr>
        <w:t xml:space="preserve"> </w:t>
      </w:r>
      <w:r>
        <w:rPr>
          <w:u w:val="single"/>
        </w:rPr>
        <w:t xml:space="preserve"> </w:t>
      </w:r>
      <w:r>
        <w:rPr>
          <w:u w:val="single"/>
        </w:rPr>
        <w:t xml:space="preserve">DEFINITIONS.  (a)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weighing or measuring device" means a weighing or measuring device used in a commercial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"Dealer"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operator of a service station or other retail outlet;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delivers motor fuel into the fuel tanks of motor vehicles or motor boats.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fuel" has the meaning assigned by Section 162.001, Tax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"Motor fuel metering device" means a commercial weighing or measuring device used for motor fuel sales.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"Operator" or "user" means a person in possession or control of a weighing or measuring device.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"Sell" includes barter or exchange.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"Weighing or measuring device" means a scale or a mechanical or electronic device used to dispense or deliver a motor fuel by weight, volume, flow rate, or other measure or to compute the charge for a service related to motor fuel.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"Weight or measure of a motor fuel" means the weight or measure of a motor fuel as determined by a weighing or measuring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to the weight of a motor fuel in this chapter is a reference to the net weight of the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2310.002.</w:t>
      </w:r>
      <w:r>
        <w:rPr>
          <w:u w:val="single"/>
        </w:rPr>
        <w:t xml:space="preserve"> </w:t>
      </w:r>
      <w:r>
        <w:rPr>
          <w:u w:val="single"/>
        </w:rPr>
        <w:t xml:space="preserve"> </w:t>
      </w:r>
      <w:r>
        <w:rPr>
          <w:u w:val="single"/>
        </w:rPr>
        <w:t xml:space="preserve">ENFORCEMENT OF CHAPTER.  (a)  Notwithstanding any other law, the department shall enforce the provisions of this chapter and shall supervise all motor fuel metering devices sold or offered for sale in this state.  The department may purchase apparatus as necessary for the administration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this chapter conflicts with Chapter 13, Agriculture Code, with regard to motor fuel metering devices, this chapter controls.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contract with one or more license holders under Subchapter D of this chapter or Subchapter I, Chapter 13, Agriculture Code, to perform the department's duties under this chapter related to motor fuel metering devices.  A reference in this chapter to the commission or department in the context of a contracted service means the contractor.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2310.003.</w:t>
      </w:r>
      <w:r>
        <w:rPr>
          <w:u w:val="single"/>
        </w:rPr>
        <w:t xml:space="preserve"> </w:t>
      </w:r>
      <w:r>
        <w:rPr>
          <w:u w:val="single"/>
        </w:rPr>
        <w:t xml:space="preserve"> </w:t>
      </w:r>
      <w:r>
        <w:rPr>
          <w:u w:val="single"/>
        </w:rPr>
        <w:t xml:space="preserve">CIVIL PENALTY; INJUNCTION.  (a)  A person who violates Subchapter B or C or a rule adopted under Subchapter B or C is liable to the state for a civil penalty not to exceed $500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  A civil penalty recovered in a suit first instituted by one or more local governments under this section shall be equally divided between this state and each local government that first instituted the suit, with 50 percent of the recovery deposited to the credit of the general revenue fund and the other 50 percent distributed equally to each local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is entitled to appropriate injunctive relief to prevent or abate a violation of this chapter or a rule adopted under this 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and the attorney general may each recover reasonable expenses incurred in obtaining injunctive relief and civil penalties under this section, including investigative costs, court costs, reasonable attorney's fees, witness fees, and deposition expenses.  The expenses recovered by the department may be appropriated only to the department for the administration and enforcement of this chapter.  The expenses recovered by the attorney general may be appropriated only to the attorney general.</w:t>
      </w:r>
    </w:p>
    <w:p w:rsidR="003F3435" w:rsidRDefault="0032493E">
      <w:pPr>
        <w:spacing w:line="480" w:lineRule="auto"/>
        <w:jc w:val="center"/>
      </w:pPr>
      <w:r>
        <w:rPr>
          <w:u w:val="single"/>
        </w:rPr>
        <w:t xml:space="preserve">SUBCHAPTER B.  STANDARD WEIGHTS AND MEASURES FOR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2310.051.</w:t>
      </w:r>
      <w:r>
        <w:rPr>
          <w:u w:val="single"/>
        </w:rPr>
        <w:t xml:space="preserve"> </w:t>
      </w:r>
      <w:r>
        <w:rPr>
          <w:u w:val="single"/>
        </w:rPr>
        <w:t xml:space="preserve"> </w:t>
      </w:r>
      <w:r>
        <w:rPr>
          <w:u w:val="single"/>
        </w:rPr>
        <w:t xml:space="preserve">LEGAL STANDARDS.  (a)  The legal standard for the weight or measure of a motor fuel in this state is the standard weight or measure adopted and used by the government of the United States for that motor fuel.  If the United States does not provide a standard weight or measure for a motor fuel, the standard for the motor fuel is that established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the purpose of administering this subchapter and bringing about uniformity between the standards established under this subchapter and the standards established by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an express contract, a contract for work or sales by weight or measure of a motor fuel shall be construed in accordance with the standards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standards of this subchapter shall be the guide for making any adjustment of weighing or measuring devices under the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2310.052.</w:t>
      </w:r>
      <w:r>
        <w:rPr>
          <w:u w:val="single"/>
        </w:rPr>
        <w:t xml:space="preserve"> </w:t>
      </w:r>
      <w:r>
        <w:rPr>
          <w:u w:val="single"/>
        </w:rPr>
        <w:t xml:space="preserve"> </w:t>
      </w:r>
      <w:r>
        <w:rPr>
          <w:u w:val="single"/>
        </w:rPr>
        <w:t xml:space="preserve">STANDARD FOR LIQUID MOTOR FUEL.  (a)  This section does not apply to compressed natural gas or liquefied natural gas.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unit of measure of capacity for liquid motor fuels is the gallon.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all other measures of capacity for liquid motor fuels are derived from the gallon by continual division by two, making half gallons, quarts, pints, half pints, and gills.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mechanism or machine that is adapted to measure and deliver liquid motor fuels by volume and that indicates fractional parts of a gallon shall indicate the fractional parts either in terms of binary submultiple subdivisions or in terms of tenths of a gallon.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the retail sale of motor fuel only, the liquid gallon contains 231 cubic inches without adjustment based on the temperature of the liquid.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2310.053.</w:t>
      </w:r>
      <w:r>
        <w:rPr>
          <w:u w:val="single"/>
        </w:rPr>
        <w:t xml:space="preserve"> </w:t>
      </w:r>
      <w:r>
        <w:rPr>
          <w:u w:val="single"/>
        </w:rPr>
        <w:t xml:space="preserve"> </w:t>
      </w:r>
      <w:r>
        <w:rPr>
          <w:u w:val="single"/>
        </w:rPr>
        <w:t xml:space="preserve">EXEMPTION OF CERTAIN MOTOR FUEL METERING DEVICES.  (a)  The commission by rule may exempt a motor fuel metering device from a requirement established by this chapter if the commission determines that imposing or enforcing the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cost-effective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feasible with current resources or standards;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not substantially benefit or protect consumers.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motor fuel metering device is exempt from the requirements of this chapter if the motor fuel metering device is not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amount of motor fuel sold in a commercial transaction;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 the charge for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2310.054.</w:t>
      </w:r>
      <w:r>
        <w:rPr>
          <w:u w:val="single"/>
        </w:rPr>
        <w:t xml:space="preserve"> </w:t>
      </w:r>
      <w:r>
        <w:rPr>
          <w:u w:val="single"/>
        </w:rPr>
        <w:t xml:space="preserve"> </w:t>
      </w:r>
      <w:r>
        <w:rPr>
          <w:u w:val="single"/>
        </w:rPr>
        <w:t xml:space="preserve">SALE OF MOTOR FUEL BY PROPER MEASURE.  (a)  Except as otherwise provided by this section, motor fuel shall be sold by liquid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Compressed natural gas and liquefied natural gas shall be sold by weight.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violates this chapter if, in violation of this section, the person sells motor fuel by other than weight or liquid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2310.055.</w:t>
      </w:r>
      <w:r>
        <w:rPr>
          <w:u w:val="single"/>
        </w:rPr>
        <w:t xml:space="preserve"> </w:t>
      </w:r>
      <w:r>
        <w:rPr>
          <w:u w:val="single"/>
        </w:rPr>
        <w:t xml:space="preserve"> </w:t>
      </w:r>
      <w:r>
        <w:rPr>
          <w:u w:val="single"/>
        </w:rPr>
        <w:t xml:space="preserve">PRICE ADVERTISEMENT; MISREPRESENTATION OF PRICE OR QUANTITY.  (a)  If a price sign, card, tag, poster, or other advertisement displaying the price of motor fuel includes a whole number and a fraction, the figures in the fraction shall be of proportionate size and legibility to those of the whole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violates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misrepresents the price of motor fuel sold or offered or exposed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represents the price or the quantity of motor fuel sold or offered or exposed for sale in a manner intended or tending to mislead or deceive an actual or prospective customer.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2310.056.</w:t>
      </w:r>
      <w:r>
        <w:rPr>
          <w:u w:val="single"/>
        </w:rPr>
        <w:t xml:space="preserve"> </w:t>
      </w:r>
      <w:r>
        <w:rPr>
          <w:u w:val="single"/>
        </w:rPr>
        <w:t xml:space="preserve"> </w:t>
      </w:r>
      <w:r>
        <w:rPr>
          <w:u w:val="single"/>
        </w:rPr>
        <w:t xml:space="preserve">FALSE REPRESENTATION OF MOTOR FUEL QUANTITY.  A person violates this chapter if the person or the person's representative or agent: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or offers or exposes for sale a quantity of motor fuel that is less than the quantity the person represents;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buyer furnishing the weight or measure of a motor fuel by which the amount of the motor fuel is determined, takes or attempts to take more than the quantity the person represents.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2310.057.</w:t>
      </w:r>
      <w:r>
        <w:rPr>
          <w:u w:val="single"/>
        </w:rPr>
        <w:t xml:space="preserve"> </w:t>
      </w:r>
      <w:r>
        <w:rPr>
          <w:u w:val="single"/>
        </w:rPr>
        <w:t xml:space="preserve"> </w:t>
      </w:r>
      <w:r>
        <w:rPr>
          <w:u w:val="single"/>
        </w:rPr>
        <w:t xml:space="preserve">USE OF INCORRECT MOTOR FUEL METERING DEVICE.  (a)  A person commits an offense if the person or the person's representative or agent knowingly uses an incorrect weighing or measuring device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buying or selling motor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computing a charge for services rendered on the basis of weight or measure;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determining the weight or measure of motor fuel, if a charge is made for the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this section, a weighing or measuring device is incorrect if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conform as closely as practicable to the official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accurate;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of a construction that is not reasonably permanent in adjustment or does not correctly repeat its indications;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facilitates the perpetration of fraud;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does not conform to the specifications and tolerances established by the department under Section 2310.108.</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2310.058.</w:t>
      </w:r>
      <w:r>
        <w:rPr>
          <w:u w:val="single"/>
        </w:rPr>
        <w:t xml:space="preserve"> </w:t>
      </w:r>
      <w:r>
        <w:rPr>
          <w:u w:val="single"/>
        </w:rPr>
        <w:t xml:space="preserve"> </w:t>
      </w:r>
      <w:r>
        <w:rPr>
          <w:u w:val="single"/>
        </w:rPr>
        <w:t xml:space="preserve">SALE OF MOTOR FUEL IN VIOLATION OF SUBCHAPTER.  A  person violates this chapter if the person or the person's representative or agent sells or keeps, offers, or exposes for sale motor fuel in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2310.059.</w:t>
      </w:r>
      <w:r>
        <w:rPr>
          <w:u w:val="single"/>
        </w:rPr>
        <w:t xml:space="preserve"> </w:t>
      </w:r>
      <w:r>
        <w:rPr>
          <w:u w:val="single"/>
        </w:rPr>
        <w:t xml:space="preserve"> </w:t>
      </w:r>
      <w:r>
        <w:rPr>
          <w:u w:val="single"/>
        </w:rPr>
        <w:t xml:space="preserve">TESTING BY DEPARTMENT.  (a)  The department shall from time to time weigh or measure an amount of motor fuel that is kept or offered for sale, sold, or in the process of delivery, in order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motor fuel is of the amount or quantity represented;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motor fuel is being offered for sale or sold in accordance with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finds that any lot of motor fuel contains less of the motor fuel than the amount represented, the department may seize the motor fuel as evidence.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or the person's employee or agent refuses to exhibit motor fuel being sold or offered for sale at a given weight or quantity, or ordinarily sold in that manner, to the department for testing and proving as to quantity.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2310.060.</w:t>
      </w:r>
      <w:r>
        <w:rPr>
          <w:u w:val="single"/>
        </w:rPr>
        <w:t xml:space="preserve"> </w:t>
      </w:r>
      <w:r>
        <w:rPr>
          <w:u w:val="single"/>
        </w:rPr>
        <w:t xml:space="preserve"> </w:t>
      </w:r>
      <w:r>
        <w:rPr>
          <w:u w:val="single"/>
        </w:rPr>
        <w:t xml:space="preserve">STOP-SALE ORDER.  (a)  If the department has reason to believe that motor fuel is being sold or kept, offered, or exposed for sale in violation of this chapter or that motor fuel is being sold or offered for sale by or through the use of a motor fuel metering device that is in violation of this chapter, the department may issue and enforce a written or printed order to stop the sale of the motor fuel. The department shall present the order to the owner or custodian of the motor fuel or seller of the motor fuel.  The person receiving the order may not sell the motor fuel or provide the service until discharged by a court under Subsection (b) or until the commission finds that the motor fuel or motor fuel metering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or custodian of motor fuel or a person selling or offering for sale a service prohibited from sale by an order of the department is entitled to sue in a court where the motor fuel is found or the service is being sold or offered for sale for a judgment as to the justification of the order and for the discharge of the motor fuel in accordance with the findings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limit the right of the department to proceed as authorized by other sections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2310.061.</w:t>
      </w:r>
      <w:r>
        <w:rPr>
          <w:u w:val="single"/>
        </w:rPr>
        <w:t xml:space="preserve"> </w:t>
      </w:r>
      <w:r>
        <w:rPr>
          <w:u w:val="single"/>
        </w:rPr>
        <w:t xml:space="preserve"> </w:t>
      </w:r>
      <w:r>
        <w:rPr>
          <w:u w:val="single"/>
        </w:rPr>
        <w:t xml:space="preserve">PENALTIES; DEFENSE.  (a)  An offense under Section 2310.057 or 2310.059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 defense to prosecution or to the imposition of a civil or administrative penalty for a violation of Section 2310.057 or 2310.059 that a discrepancy between the actual weight or volume at the time of sale to a consumer or a discrepancy between the fill of a container and the capacity of the container is due to unavoidable leakage, shrinkage, evaporation, waste, or causes beyond the control of the seller acting in good faith.</w:t>
      </w:r>
    </w:p>
    <w:p w:rsidR="003F3435" w:rsidRDefault="0032493E">
      <w:pPr>
        <w:spacing w:line="480" w:lineRule="auto"/>
        <w:jc w:val="center"/>
      </w:pPr>
      <w:r>
        <w:rPr>
          <w:u w:val="single"/>
        </w:rPr>
        <w:t xml:space="preserve">SUBCHAPTER C.  INSPECTION AND REGISTRATION OF MOTOR FUEL METERING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2310.101.</w:t>
      </w:r>
      <w:r>
        <w:rPr>
          <w:u w:val="single"/>
        </w:rPr>
        <w:t xml:space="preserve"> </w:t>
      </w:r>
      <w:r>
        <w:rPr>
          <w:u w:val="single"/>
        </w:rPr>
        <w:t xml:space="preserve"> </w:t>
      </w:r>
      <w:r>
        <w:rPr>
          <w:u w:val="single"/>
        </w:rPr>
        <w:t xml:space="preserve">AUTHORITY TO INSPECT.  (a)  If the department has reason to believe that a motor fuel metering device is being used for a commercial transaction and the device is not registered with the department, the department may inspect the device and the records of the owner, operator, or user of the device that relate to use of the device to determine whether the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has reason to believe a motor fuel metering device is being used for a commercial transaction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motor fuel metering device is found in close proximity to motor fuel being sold or offered for sale by weight or measure and the device appears to be under the control or in the possession of the person selling the motor fuel or offering the motor fuel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available evidence is sufficient for a prudent person to believe that the motor fuel metering device is being used for a commercial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2310.105.</w:t>
      </w:r>
      <w:r>
        <w:rPr>
          <w:u w:val="single"/>
        </w:rPr>
        <w:t xml:space="preserve"> </w:t>
      </w:r>
      <w:r>
        <w:rPr>
          <w:u w:val="single"/>
        </w:rPr>
        <w:t xml:space="preserve"> </w:t>
      </w:r>
      <w:r>
        <w:rPr>
          <w:u w:val="single"/>
        </w:rPr>
        <w:t xml:space="preserve">REPAIR OR DESTRUCTION OF INCORRECT MOTOR FUEL METERING DEVICES.  (a)  If, in the judgment of the department, a motor fuel metering device found to be incorrect is not capable of being repaired, the department may condemn, seize, and destroy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in the judgment of the department, an incorrect motor fuel metering device is capable of being repaired, the department shall place on the device a tag or other mark with the words "Out of Order."  The owner or user of the motor fuel metering device may not use it until it is reinspected and released for use by the department or inspected and released for use in any other manner authorized by department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operator, or user of a motor fuel metering device may not destroy, replace, or otherwise dispose of a device declared to be incorrect or condemned under this section except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2310.106.</w:t>
      </w:r>
      <w:r>
        <w:rPr>
          <w:u w:val="single"/>
        </w:rPr>
        <w:t xml:space="preserve"> </w:t>
      </w:r>
      <w:r>
        <w:rPr>
          <w:u w:val="single"/>
        </w:rPr>
        <w:t xml:space="preserve"> </w:t>
      </w:r>
      <w:r>
        <w:rPr>
          <w:u w:val="single"/>
        </w:rPr>
        <w:t xml:space="preserve">TESTS FOR STATE INSTITUTIONS.  As requested by the comptroller or the governing body of a state institution, the department shall test each motor fuel metering device used by a state institution for any purpose, including a motor fuel metering device used in checking the receipt and distribution of supplies.  The department shall report results of the test to the chair of the governing body of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2310.107.</w:t>
      </w:r>
      <w:r>
        <w:rPr>
          <w:u w:val="single"/>
        </w:rPr>
        <w:t xml:space="preserve"> </w:t>
      </w:r>
      <w:r>
        <w:rPr>
          <w:u w:val="single"/>
        </w:rPr>
        <w:t xml:space="preserve"> </w:t>
      </w:r>
      <w:r>
        <w:rPr>
          <w:u w:val="single"/>
        </w:rPr>
        <w:t xml:space="preserve">STANDARDS USED IN INSPECTION.  (a)  The standards of weights and measures maintained by the department and certified by the National Institute of Standards and Technology or a metrology laboratory certified by the National Institute of Standards and Technology are the state's standards by which all state and local standards of weights and measures for motor fuel are tried, authenticated, proved, and certified.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the primary standards for motor fuel in a safe and suitable place in the offices of the department.  The standards may not be moved except for repairs or certification. The department shall maintain the standards in good order and shall submit them to the National Institute of Standards and Technology or to a laboratory approved by the National Institute of Standards and Technology for certification at least once each 10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standards for motor fuel kept by the state, the department shall maintain a complete set of copies of the original standards for use in adjusting local standards or in the performance of other official duties.  The department may purchase additional sets of standards as necessary for use by a department inspector or other department personnel.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request of a municipality, the department shall furnish the municipality with copies of the state's standards for motor fuel or test and approve other standards acquired by the municipality.  The municipality shall reimburse the state for the actual cost of the standards furnished, plus the costs of freight and certification. All standards furnished to or tested for a municipality shall be true and correct and certified by the department.  The copies used by a municipality may be of any suitable material or construction that the municipality requests, subject to approval by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or a metrology laboratory certified by the National Institute of Standards and Technology and approved by the department, shall inspect and correct the standards for motor fuel used by a department inspector, another department employee, or an individual or business licensed by the department to perform device maintenance activities under Subchapter D, or an individual or business licensed under Subchapter I, Chapter 13, Agriculture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adopt rules to regulate the frequency and place of inspection and correction of the standards for motor fuel used by an individual or business licensed by the department to perform device maintenance activities under Subchapter D or an individual or business licensed under Subchapter I, Chapter 13, Agriculture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inspect any standard for motor fuel used by an individual or business licensed by the department to perform device maintenance activities described by Subchapter D or an individual or business licensed under Subchapter I, Chapter 13, Agriculture Code, if the department has reason to believe a standard is no longer in compliance with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keep a record of the inspection and character of standards for motor fuel inspected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2310.108.</w:t>
      </w:r>
      <w:r>
        <w:rPr>
          <w:u w:val="single"/>
        </w:rPr>
        <w:t xml:space="preserve"> </w:t>
      </w:r>
      <w:r>
        <w:rPr>
          <w:u w:val="single"/>
        </w:rPr>
        <w:t xml:space="preserve"> </w:t>
      </w:r>
      <w:r>
        <w:rPr>
          <w:u w:val="single"/>
        </w:rPr>
        <w:t xml:space="preserve">TOLERANCES.  Specifications and tolerances for motor fuel metering devices shall be the same as those recommended by the National Institute of Standards and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2310.109.</w:t>
      </w:r>
      <w:r>
        <w:rPr>
          <w:u w:val="single"/>
        </w:rPr>
        <w:t xml:space="preserve"> </w:t>
      </w:r>
      <w:r>
        <w:rPr>
          <w:u w:val="single"/>
        </w:rPr>
        <w:t xml:space="preserve"> </w:t>
      </w:r>
      <w:r>
        <w:rPr>
          <w:u w:val="single"/>
        </w:rPr>
        <w:t xml:space="preserve">FEES.  (a) </w:t>
      </w:r>
      <w:r>
        <w:rPr>
          <w:u w:val="single"/>
        </w:rPr>
        <w:t xml:space="preserve"> </w:t>
      </w:r>
      <w:r>
        <w:rPr>
          <w:u w:val="single"/>
        </w:rPr>
        <w:t xml:space="preserve">The commission by rule shall establish fees in amounts reasonable and necessary to cover the cost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may not in a state fiscal biennium increase a fee under Subsection (a) for a motor fuel metering device by an amount that exceeds 10 percent of the amount of the fee at the end of the preceding state fiscal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2310.110.</w:t>
      </w:r>
      <w:r>
        <w:rPr>
          <w:u w:val="single"/>
        </w:rPr>
        <w:t xml:space="preserve"> </w:t>
      </w:r>
      <w:r>
        <w:rPr>
          <w:u w:val="single"/>
        </w:rPr>
        <w:t xml:space="preserve"> </w:t>
      </w:r>
      <w:r>
        <w:rPr>
          <w:u w:val="single"/>
        </w:rPr>
        <w:t xml:space="preserve">REFUSING TO ALLOW TEST OF MOTOR FUEL METERING DEVICE. </w:t>
      </w:r>
      <w:r>
        <w:rPr>
          <w:u w:val="single"/>
        </w:rPr>
        <w:t xml:space="preserve"> </w:t>
      </w:r>
      <w:r>
        <w:rPr>
          <w:u w:val="single"/>
        </w:rPr>
        <w:t xml:space="preserve">(a) </w:t>
      </w:r>
      <w:r>
        <w:rPr>
          <w:u w:val="single"/>
        </w:rPr>
        <w:t xml:space="preserve"> </w:t>
      </w:r>
      <w:r>
        <w:rPr>
          <w:u w:val="single"/>
        </w:rPr>
        <w:t xml:space="preserve">A person commits an offense if the person refuses to allow a motor fuel metering device under the person's control or in the person's possession to be inspected, tested, or examined by the department, and the inspection, test, or examination is required or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hinders or obstructs in any way the department, a department inspector, or other department employee in the performance of official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removes or obliterates a tag or device placed or required by the department to be placed on a motor fuel metering device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2310.111.</w:t>
      </w:r>
      <w:r>
        <w:rPr>
          <w:u w:val="single"/>
        </w:rPr>
        <w:t xml:space="preserve"> </w:t>
      </w:r>
      <w:r>
        <w:rPr>
          <w:u w:val="single"/>
        </w:rPr>
        <w:t xml:space="preserve"> </w:t>
      </w:r>
      <w:r>
        <w:rPr>
          <w:u w:val="single"/>
        </w:rPr>
        <w:t xml:space="preserve">SALE OR USE OF INCORRECT MOTOR FUEL METERING DEVICE.  (a)  The department may condemn and prohibit the sale or distribution of any incorrect motor fuel metering device that is sold, offered for sale, or about to be sold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or the person's representative or agent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offers or exposes for sale, hire, or award or sells an incorrect motor fuel metering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possesses an incorrect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sells, offers for sale, uses, or possesses for the purpose of sale or use a device or instrument to be used to falsify or intended to falsify a weight or measure for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2310.112.</w:t>
      </w:r>
      <w:r>
        <w:rPr>
          <w:u w:val="single"/>
        </w:rPr>
        <w:t xml:space="preserve"> </w:t>
      </w:r>
      <w:r>
        <w:rPr>
          <w:u w:val="single"/>
        </w:rPr>
        <w:t xml:space="preserve"> </w:t>
      </w:r>
      <w:r>
        <w:rPr>
          <w:u w:val="single"/>
        </w:rPr>
        <w:t xml:space="preserve">DISPOSING OF CONDEMNED MOTOR FUEL METERING DEVICE.  A person commits an offense if the person or the person's representative or agent disposes of a motor fuel metering device condemned under Section 2310.105 or 2310.111 in a manner contrary to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2310.113.</w:t>
      </w:r>
      <w:r>
        <w:rPr>
          <w:u w:val="single"/>
        </w:rPr>
        <w:t xml:space="preserve"> </w:t>
      </w:r>
      <w:r>
        <w:rPr>
          <w:u w:val="single"/>
        </w:rPr>
        <w:t xml:space="preserve"> </w:t>
      </w:r>
      <w:r>
        <w:rPr>
          <w:u w:val="single"/>
        </w:rPr>
        <w:t xml:space="preserve">PENALTIES.  An offense under Section 2310.110, 2310.111, or 2310.112 is a Class C misdemeanor.</w:t>
      </w:r>
    </w:p>
    <w:p w:rsidR="003F3435" w:rsidRDefault="0032493E">
      <w:pPr>
        <w:spacing w:line="480" w:lineRule="auto"/>
        <w:jc w:val="center"/>
      </w:pPr>
      <w:r>
        <w:rPr>
          <w:u w:val="single"/>
        </w:rPr>
        <w:t xml:space="preserve">SUBCHAPTER D. LICENSING OF MOTOR FUEL METERING DEVICE SERVICE TECHNICIANS AND MOTOR FUEL METERING DEVICE SERVICE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"Device maintenance activities"</w:t>
      </w:r>
      <w:r>
        <w:rPr>
          <w:u w:val="single"/>
        </w:rPr>
        <w:t xml:space="preserve"> </w:t>
      </w:r>
      <w:r>
        <w:rPr>
          <w:u w:val="single"/>
        </w:rPr>
        <w:t xml:space="preserve">means activities described by Section 2310.152.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holder" means a person who holds a motor fuel metering device service company license or a motor fuel metering device service technician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company" means a person who holds a motor fuel metering device service company license issued by the department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technician" means an individual who holds a motor fuel metering device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2310.152.</w:t>
      </w:r>
      <w:r>
        <w:rPr>
          <w:u w:val="single"/>
        </w:rPr>
        <w:t xml:space="preserve"> </w:t>
      </w:r>
      <w:r>
        <w:rPr>
          <w:u w:val="single"/>
        </w:rPr>
        <w:t xml:space="preserve"> </w:t>
      </w:r>
      <w:r>
        <w:rPr>
          <w:u w:val="single"/>
        </w:rPr>
        <w:t xml:space="preserve">DEVICE MAINTENANCE ACTIVITIES.  A person performs device maintenance activities if the person or the person's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places a motor fuel metering device in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installs, calibrates, inspects, tests, or repairs a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removes an out-of-order tag, stop-sale order, security seal, lock, condemnation notice, or other form of use prohibition placed on a motor fuel metering device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2310.153.</w:t>
      </w:r>
      <w:r>
        <w:rPr>
          <w:u w:val="single"/>
        </w:rPr>
        <w:t xml:space="preserve"> </w:t>
      </w:r>
      <w:r>
        <w:rPr>
          <w:u w:val="single"/>
        </w:rPr>
        <w:t xml:space="preserve"> </w:t>
      </w:r>
      <w:r>
        <w:rPr>
          <w:u w:val="single"/>
        </w:rPr>
        <w:t xml:space="preserve">POWERS AND DUTIES OF DEPARTMENT.  (a)  To verify compliance with licensing requirements, trade practices, department rules, and this chapter, the department may periodically or in response to a complaint or previous violation inspect an applicant's or license holder's: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inspecting and testing equipment and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repair and calibration equipment, standards, and procedures;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equipment;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invoices, work orders, and other records related to device maintenance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periodically or in response to a complaint or previous violation monitor and inspect or test motor fuel metering devices that have been inspected and tested by a license holder and any standards used by the license holder during an inspection or 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adopt additional requirements for the issuance of a license and for the denial of an application for a license or renewal of a license. Rules adopted by the commission under this subsection must be designed to protect the public health, safety, and welfare and ensure the proper inspection, testing, and operation of motor fuel metering devices.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other rules necessary for the regulation of device maintenance activities, for the proper operation of motor fuel metering devices, and to protect the health, safety, and welfare of the public and license holders.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specify the date, time, and place for any inspection authorized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2310.154.</w:t>
      </w:r>
      <w:r>
        <w:rPr>
          <w:u w:val="single"/>
        </w:rPr>
        <w:t xml:space="preserve"> </w:t>
      </w:r>
      <w:r>
        <w:rPr>
          <w:u w:val="single"/>
        </w:rPr>
        <w:t xml:space="preserve"> </w:t>
      </w:r>
      <w:r>
        <w:rPr>
          <w:u w:val="single"/>
        </w:rPr>
        <w:t xml:space="preserve">EXEMPTIONS FROM LICENSE REQUIREMENTS.  (a)  A person is not required to hold a license issued under this subchapter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department employee who is performing device maintenance activities in the scope of the person's duties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owner or operator of a motor fuel metering device or an employee of the owner or operator of a motor fuel metering device and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completely removes the motor fuel metering device from the location at which the device was installed, including a device subject to an out-of-order tag, stop-sale order, security seal, lock, condemnation notice, or other item placed on the device by the department to prohibit use of the device;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notifies the department of the motor fuel metering device's removal not later than the 10th day after the date the device was removed in the manner provided by department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performs device maintenance activities only on a motor fuel metering device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from the registration requirements of Section 2310.103 under department rules;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exempt from the inspection requirements of Section 2310.102 under department rules;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 required to be inspected by other department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license holder under Subchapter I, Chapter 13, Agriculture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is not required to hold a license issued under this subchapter or Subchapter I, Chapter 13, Agriculture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2310.155.</w:t>
      </w:r>
      <w:r>
        <w:rPr>
          <w:u w:val="single"/>
        </w:rPr>
        <w:t xml:space="preserve"> </w:t>
      </w:r>
      <w:r>
        <w:rPr>
          <w:u w:val="single"/>
        </w:rPr>
        <w:t xml:space="preserve"> </w:t>
      </w:r>
      <w:r>
        <w:rPr>
          <w:u w:val="single"/>
        </w:rPr>
        <w:t xml:space="preserve">SERVICE TECHNICIAN LICENSE REQUIRED.  Unless the individual is exempt from the licensing requirement, an individual may not perform or offer to perform device maintenance activities unless the individual holds a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2310.156.</w:t>
      </w:r>
      <w:r>
        <w:rPr>
          <w:u w:val="single"/>
        </w:rPr>
        <w:t xml:space="preserve"> </w:t>
      </w:r>
      <w:r>
        <w:rPr>
          <w:u w:val="single"/>
        </w:rPr>
        <w:t xml:space="preserve"> </w:t>
      </w:r>
      <w:r>
        <w:rPr>
          <w:u w:val="single"/>
        </w:rPr>
        <w:t xml:space="preserve">SERVICE COMPANY LICENSE REQUIRED.  (a)  Unless the person is exempt from the license requirement, a person may not employ an individual who performs or offers to perform device maintenance activities unless the person holds a service company license issued by the department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individual is exempt from the licensing requirement, an individual may not perform or offer to perform device maintenance activities as a sole proprietor unless the individual holds a service technician license and a service company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2310.157.</w:t>
      </w:r>
      <w:r>
        <w:rPr>
          <w:u w:val="single"/>
        </w:rPr>
        <w:t xml:space="preserve"> </w:t>
      </w:r>
      <w:r>
        <w:rPr>
          <w:u w:val="single"/>
        </w:rPr>
        <w:t xml:space="preserve"> </w:t>
      </w:r>
      <w:r>
        <w:rPr>
          <w:u w:val="single"/>
        </w:rPr>
        <w:t xml:space="preserve">APPLICATION FOR LICENSE.  An applicant for a license under this subchapter must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required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fee in an amount set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2310.158.</w:t>
      </w:r>
      <w:r>
        <w:rPr>
          <w:u w:val="single"/>
        </w:rPr>
        <w:t xml:space="preserve"> </w:t>
      </w:r>
      <w:r>
        <w:rPr>
          <w:u w:val="single"/>
        </w:rPr>
        <w:t xml:space="preserve"> </w:t>
      </w:r>
      <w:r>
        <w:rPr>
          <w:u w:val="single"/>
        </w:rPr>
        <w:t xml:space="preserve">SERVICE TECHNICIAN LICENSE REQUIREMENTS.  (a)  The department shall issue a license to each qualified applicant who applies for a service technician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require an applicant for the issuance or renewal of a service technician license to meet one or more of the following requirements: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department proof that the applicant has completed an academic, trade, or professional course of instruction approved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 written test;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 a practical skills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2310.159.</w:t>
      </w:r>
      <w:r>
        <w:rPr>
          <w:u w:val="single"/>
        </w:rPr>
        <w:t xml:space="preserve"> </w:t>
      </w:r>
      <w:r>
        <w:rPr>
          <w:u w:val="single"/>
        </w:rPr>
        <w:t xml:space="preserve"> </w:t>
      </w:r>
      <w:r>
        <w:rPr>
          <w:u w:val="single"/>
        </w:rPr>
        <w:t xml:space="preserve">SERVICE COMPANY LICENSE REQUIREMENTS.  (a)  The department shall issue a license to each qualified applicant who applies for a service company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the issuance or renewal of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department a certificate of insurance evidencing that the applicant has an insurance policy that meets the requirements of Section 2310.160 effective for the period for which the license is to be issued or renewed;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any other requirements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2310.160.</w:t>
      </w:r>
      <w:r>
        <w:rPr>
          <w:u w:val="single"/>
        </w:rPr>
        <w:t xml:space="preserve"> </w:t>
      </w:r>
      <w:r>
        <w:rPr>
          <w:u w:val="single"/>
        </w:rPr>
        <w:t xml:space="preserve"> </w:t>
      </w:r>
      <w:r>
        <w:rPr>
          <w:u w:val="single"/>
        </w:rPr>
        <w:t xml:space="preserve">INSURANCE POLICY REQUIRED FOR SERVICE COMPANY.  A service company shall maintain at all times while the service company performs device maintenance activities a current effective operations liability insurance policy issued by an insurance company authorized to do business in this state or by a surplus lines insurer that meets the requirements of Chapter 981, Insurance Code, and rules adopted by the commissioner of insurance in an amount set by the department and based on the type of licensed activities to be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2310.161.</w:t>
      </w:r>
      <w:r>
        <w:rPr>
          <w:u w:val="single"/>
        </w:rPr>
        <w:t xml:space="preserve"> </w:t>
      </w:r>
      <w:r>
        <w:rPr>
          <w:u w:val="single"/>
        </w:rPr>
        <w:t xml:space="preserve"> </w:t>
      </w:r>
      <w:r>
        <w:rPr>
          <w:u w:val="single"/>
        </w:rPr>
        <w:t xml:space="preserve">TERM OF LICENSE.  A license issued under this subchapter is valid for one year unless a different term is established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2310.162.</w:t>
      </w:r>
      <w:r>
        <w:rPr>
          <w:u w:val="single"/>
        </w:rPr>
        <w:t xml:space="preserve"> </w:t>
      </w:r>
      <w:r>
        <w:rPr>
          <w:u w:val="single"/>
        </w:rPr>
        <w:t xml:space="preserve"> </w:t>
      </w:r>
      <w:r>
        <w:rPr>
          <w:u w:val="single"/>
        </w:rPr>
        <w:t xml:space="preserve">LICENSE RENEWAL.  A person licensed under this subchapter must periodically renew the person's license.  The license expires unless the license holder submits an application for renewal accompanied by the renewal fee set by the department or by the late fee set by the department and meets the requirements for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2310.163.</w:t>
      </w:r>
      <w:r>
        <w:rPr>
          <w:u w:val="single"/>
        </w:rPr>
        <w:t xml:space="preserve"> </w:t>
      </w:r>
      <w:r>
        <w:rPr>
          <w:u w:val="single"/>
        </w:rPr>
        <w:t xml:space="preserve"> </w:t>
      </w:r>
      <w:r>
        <w:rPr>
          <w:u w:val="single"/>
        </w:rPr>
        <w:t xml:space="preserve">PRACTICE BY LICENSE HOLDER.  (a)  A license holder shall perform device maintenance activities in compliance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use only equipment approved by the department, as provided by department rules, when performing device maintenance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2310.164.</w:t>
      </w:r>
      <w:r>
        <w:rPr>
          <w:u w:val="single"/>
        </w:rPr>
        <w:t xml:space="preserve"> </w:t>
      </w:r>
      <w:r>
        <w:rPr>
          <w:u w:val="single"/>
        </w:rPr>
        <w:t xml:space="preserve"> </w:t>
      </w:r>
      <w:r>
        <w:rPr>
          <w:u w:val="single"/>
        </w:rPr>
        <w:t xml:space="preserve">CRIMINAL PENALTY.  (a)  A person commits an offense if the person violates Section 2310.155 or 2310.156 or causes another person to violate Section 2310.155 or 2310.156.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B misdemeanor, unless the person has been previously convicted of an offense under this section, in which case the offense is a Class A misdemeanor.</w:t>
      </w:r>
    </w:p>
    <w:p w:rsidR="003F3435" w:rsidRDefault="0032493E">
      <w:pPr>
        <w:spacing w:line="480" w:lineRule="auto"/>
        <w:jc w:val="center"/>
      </w:pPr>
      <w:r>
        <w:rPr>
          <w:u w:val="single"/>
        </w:rPr>
        <w:t xml:space="preserve">SUBCHAPTER E. SALE, DELIVERY, AND QUALITY OF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2310.201.</w:t>
      </w:r>
      <w:r>
        <w:rPr>
          <w:u w:val="single"/>
        </w:rPr>
        <w:t xml:space="preserve"> </w:t>
      </w:r>
      <w:r>
        <w:rPr>
          <w:u w:val="single"/>
        </w:rPr>
        <w:t xml:space="preserve"> </w:t>
      </w:r>
      <w:r>
        <w:rPr>
          <w:u w:val="single"/>
        </w:rPr>
        <w:t xml:space="preserve">NOTICE OF SALE OF ALCOHOL AND FUEL MIXTURE.  (a) A dealer may not sell or offer for sale motor fuel from a motor fuel pump supplied by a storage tank into which motor fuel, in a mixture in which at least one percent of the mixture measured by volume is ethanol or methanol, has been delivered within the 60-day period preceding the date of sale or offer of sale unless the dealer prominently displays on the pump from which the mixture is sold a sign that complies with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sign required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displayed on each face of the motor fuel pump on which the price of the motor fuel mixture sold from the pump is displayed;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"Contains Ethanol" or "Contains Methanol," as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appear in contrasting colors with block letters at least one-half inch high and one-fourth inch wide;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displayed in a clear, conspicuous, and prominent manner, visible to customers using either side of the pump.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the posting of any other alcohol or additive information. Other alcohol or additive information and any relevant posting are subject to regulation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2310.202.</w:t>
      </w:r>
      <w:r>
        <w:rPr>
          <w:u w:val="single"/>
        </w:rPr>
        <w:t xml:space="preserve"> </w:t>
      </w:r>
      <w:r>
        <w:rPr>
          <w:u w:val="single"/>
        </w:rPr>
        <w:t xml:space="preserve"> </w:t>
      </w:r>
      <w:r>
        <w:rPr>
          <w:u w:val="single"/>
        </w:rPr>
        <w:t xml:space="preserve">MINIMUM MOTOR FUEL QUALITY AND TESTING STANDARDS.  (a) The commission by rule shall adopt minimum motor fuel quality and testing standards for motor fuel that is sold or offered for sale in this state. The standards must comply with the nationally recognized minimum standards established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American Society for Testing and Materials, for motor fuels other than motor fuels blended with ethanol;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Institute of Standards and Technology, for motor fuels blended with ethanol.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as necessary to bring about uniformity between the standards established under this subchapter and the nationally recognized standards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2310.203.</w:t>
      </w:r>
      <w:r>
        <w:rPr>
          <w:u w:val="single"/>
        </w:rPr>
        <w:t xml:space="preserve"> </w:t>
      </w:r>
      <w:r>
        <w:rPr>
          <w:u w:val="single"/>
        </w:rPr>
        <w:t xml:space="preserve"> </w:t>
      </w:r>
      <w:r>
        <w:rPr>
          <w:u w:val="single"/>
        </w:rPr>
        <w:t xml:space="preserve">TESTING OF MOTOR FUEL QUALITY.  (a) The department or a representative of the department may collect samples and conduct testing at any location where motor fuel is kept, transferred, sold, or offered for sale to verify that the motor fuel complies with the minimum standards required by Section 2310.202.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collection of samples and conducting of testing at a dealer's location must be performed by a license holder under Subchapter D of this chapter or Subchapter I, Chapter 13, Agriculture Code, under contract with the dealer. The license holder is considered a representative of the department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arriving at a facility to conduct testing under Subsection (a), a representative of the department shall notify the owner or manager of the facility of the representative's presence and purpose. The department representative shall follow the most recent applicable procedures specified by ASTM International Standard D4057, D4177, D5842, or D5854 for the collection, sampling, and handling of fuel to prepare for laboratory analysis.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refuses to allow a department representative to collect samples or conduct motor fuel testing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(d)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2310.204.</w:t>
      </w:r>
      <w:r>
        <w:rPr>
          <w:u w:val="single"/>
        </w:rPr>
        <w:t xml:space="preserve"> </w:t>
      </w:r>
      <w:r>
        <w:rPr>
          <w:u w:val="single"/>
        </w:rPr>
        <w:t xml:space="preserve"> </w:t>
      </w:r>
      <w:r>
        <w:rPr>
          <w:u w:val="single"/>
        </w:rPr>
        <w:t xml:space="preserve">RULES; FEES. </w:t>
      </w:r>
      <w:r>
        <w:rPr>
          <w:u w:val="single"/>
        </w:rPr>
        <w:t xml:space="preserve"> </w:t>
      </w:r>
      <w:r>
        <w:rPr>
          <w:u w:val="single"/>
        </w:rPr>
        <w:t xml:space="preserve">(a) </w:t>
      </w:r>
      <w:r>
        <w:rPr>
          <w:u w:val="single"/>
        </w:rPr>
        <w:t xml:space="preserve"> </w:t>
      </w:r>
      <w:r>
        <w:rPr>
          <w:u w:val="single"/>
        </w:rPr>
        <w:t xml:space="preserve">The commission may adopt rules consistent with this subchapter for the regulation of the sale of motor fuels, including motor fuels that contain ethanol and methanol.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impose a fee for testing, inspection, or the performance of other services provided as determined necessary by the commission in the administration of this subchapter. </w:t>
      </w:r>
      <w:r>
        <w:rPr>
          <w:u w:val="single"/>
        </w:rPr>
        <w:t xml:space="preserve"> </w:t>
      </w:r>
      <w:r>
        <w:rPr>
          <w:u w:val="single"/>
        </w:rPr>
        <w:t xml:space="preserve">A fee imposed under this subsection shall be collected from each dealer, distributor, and supplier, as defined by Section 162.001, Tax Code, on a periodic basis determined by the commission without regard to whether the motor fuel is subject to regulation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prescribe the form for reporting and remitting the fees imposed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Fees collected under this section may be used only to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2310.205.</w:t>
      </w:r>
      <w:r>
        <w:rPr>
          <w:u w:val="single"/>
        </w:rPr>
        <w:t xml:space="preserve"> </w:t>
      </w:r>
      <w:r>
        <w:rPr>
          <w:u w:val="single"/>
        </w:rPr>
        <w:t xml:space="preserve"> </w:t>
      </w:r>
      <w:r>
        <w:rPr>
          <w:u w:val="single"/>
        </w:rPr>
        <w:t xml:space="preserve">CIVIL PENALTY.  A person who sells or offers for sale motor fuel in violation of this subchapter or a rule adopted under this subchapter is liable to this state for a civil penalty of not less than $200 and not more than $2,500.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2310.206.</w:t>
      </w:r>
      <w:r>
        <w:rPr>
          <w:u w:val="single"/>
        </w:rPr>
        <w:t xml:space="preserve"> </w:t>
      </w:r>
      <w:r>
        <w:rPr>
          <w:u w:val="single"/>
        </w:rPr>
        <w:t xml:space="preserve"> </w:t>
      </w:r>
      <w:r>
        <w:rPr>
          <w:u w:val="single"/>
        </w:rPr>
        <w:t xml:space="preserve">ADMINISTRATIVE PENALTY.  The commission may impose an administrative penalty on a person under Subchapter F, Chapter 51, if the person sells or offers for sale motor fuel in violation of this subchapter or a rule adopted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13.1015, 13.1016, and 13.1017, Agriculture Code, are transferred to Subchapter C, Chapter 2310, Occupations Code, as added by this Act, redesignated as Sections 2310.102, 2310.103, and 2310.104, Occupations Code, and amended to read as follows:</w:t>
      </w:r>
    </w:p>
    <w:p w:rsidR="003F3435" w:rsidRDefault="0032493E">
      <w:pPr>
        <w:spacing w:line="480" w:lineRule="auto"/>
        <w:ind w:firstLine="720"/>
        <w:jc w:val="both"/>
      </w:pPr>
      <w:r>
        <w:t xml:space="preserve">Sec.</w:t>
      </w:r>
      <w:r xml:space="preserve">
        <w:t> </w:t>
      </w:r>
      <w:r>
        <w:rPr>
          <w:u w:val="single"/>
        </w:rPr>
        <w:t xml:space="preserve">2310.102</w:t>
      </w:r>
      <w:r xml:space="preserve">
        <w:t> </w:t>
      </w:r>
      <w:r>
        <w:t xml:space="preserve">[</w:t>
      </w:r>
      <w:r>
        <w:rPr>
          <w:strike/>
        </w:rPr>
        <w:t xml:space="preserve">13.1015</w:t>
      </w:r>
      <w:r>
        <w:t xml:space="preserve">].</w:t>
      </w:r>
      <w:r xml:space="preserve">
        <w:t> </w:t>
      </w:r>
      <w:r xml:space="preserve">
        <w:t> </w:t>
      </w:r>
      <w:r>
        <w:t xml:space="preserve">INSPECTION OF MOTOR FUEL METERING DEVICES.  (a) </w:t>
      </w:r>
      <w:r>
        <w:t xml:space="preserve"> </w:t>
      </w:r>
      <w:r>
        <w:t xml:space="preserve">Unless a motor fuel metering device is exempt from the application of this section by department rule, a motor fuel metering device shall be inspected, tested, and calibrated for correctness by a license holder under </w:t>
      </w:r>
      <w:r>
        <w:rPr>
          <w:u w:val="single"/>
        </w:rPr>
        <w:t xml:space="preserve">Subchapter D of this chapter or</w:t>
      </w:r>
      <w:r>
        <w:t xml:space="preserve"> </w:t>
      </w:r>
      <w:r>
        <w:t xml:space="preserve">Subchapter I</w:t>
      </w:r>
      <w:r>
        <w:rPr>
          <w:u w:val="single"/>
        </w:rPr>
        <w:t xml:space="preserve">, Chapter 13, Agriculture Code,</w:t>
      </w:r>
      <w:r>
        <w:t xml:space="preserve"> at least once every two years if the device is:</w:t>
      </w:r>
    </w:p>
    <w:p w:rsidR="003F3435" w:rsidRDefault="0032493E">
      <w:pPr>
        <w:spacing w:line="480" w:lineRule="auto"/>
        <w:ind w:firstLine="1440"/>
        <w:jc w:val="both"/>
      </w:pPr>
      <w:r>
        <w:t xml:space="preserve">(1)</w:t>
      </w:r>
      <w:r xml:space="preserve">
        <w:t> </w:t>
      </w:r>
      <w:r xml:space="preserve">
        <w:t> </w:t>
      </w:r>
      <w:r>
        <w:t xml:space="preserve">kept for sale, sold, or used by a proprietor, agent, lessee, or employee in proving the measure of motor fuel; or</w:t>
      </w:r>
    </w:p>
    <w:p w:rsidR="003F3435" w:rsidRDefault="0032493E">
      <w:pPr>
        <w:spacing w:line="480" w:lineRule="auto"/>
        <w:ind w:firstLine="1440"/>
        <w:jc w:val="both"/>
      </w:pPr>
      <w:r>
        <w:t xml:space="preserve">(2)</w:t>
      </w:r>
      <w:r xml:space="preserve">
        <w:t> </w:t>
      </w:r>
      <w:r xml:space="preserve">
        <w:t> </w:t>
      </w:r>
      <w:r>
        <w:t xml:space="preserve">purchased, offered, or submitted by a proprietor, agent, lessee, or employee for sale, hire, or award.</w:t>
      </w:r>
    </w:p>
    <w:p w:rsidR="003F3435" w:rsidRDefault="0032493E">
      <w:pPr>
        <w:spacing w:line="480" w:lineRule="auto"/>
        <w:ind w:firstLine="720"/>
        <w:jc w:val="both"/>
      </w:pPr>
      <w:r>
        <w:t xml:space="preserve">(b)</w:t>
      </w:r>
      <w:r xml:space="preserve">
        <w:t> </w:t>
      </w:r>
      <w:r xml:space="preserve">
        <w:t> </w:t>
      </w:r>
      <w:r>
        <w:t xml:space="preserve">Inspection, testing, and calibration under this section must be performed by a license holder under </w:t>
      </w:r>
      <w:r>
        <w:rPr>
          <w:u w:val="single"/>
        </w:rPr>
        <w:t xml:space="preserve">Subchapter D of this chapter or</w:t>
      </w:r>
      <w:r>
        <w:t xml:space="preserve"> </w:t>
      </w:r>
      <w:r>
        <w:t xml:space="preserve">Subchapter I</w:t>
      </w:r>
      <w:r>
        <w:rPr>
          <w:u w:val="single"/>
        </w:rPr>
        <w:t xml:space="preserve">, Chapter 13, Agriculture Code,</w:t>
      </w:r>
      <w:r>
        <w:t xml:space="preserve"> under contract with the operator or user of the motor fuel metering device.</w:t>
      </w:r>
    </w:p>
    <w:p w:rsidR="003F3435" w:rsidRDefault="0032493E">
      <w:pPr>
        <w:spacing w:line="480" w:lineRule="auto"/>
        <w:ind w:firstLine="720"/>
        <w:jc w:val="both"/>
      </w:pPr>
      <w:r>
        <w:t xml:space="preserve">Sec.</w:t>
      </w:r>
      <w:r xml:space="preserve">
        <w:t> </w:t>
      </w:r>
      <w:r>
        <w:rPr>
          <w:u w:val="single"/>
        </w:rPr>
        <w:t xml:space="preserve">2310.103</w:t>
      </w:r>
      <w:r xml:space="preserve">
        <w:t> </w:t>
      </w:r>
      <w:r>
        <w:t xml:space="preserve">[</w:t>
      </w:r>
      <w:r>
        <w:rPr>
          <w:strike/>
        </w:rPr>
        <w:t xml:space="preserve">13.1016</w:t>
      </w:r>
      <w:r>
        <w:t xml:space="preserve">].</w:t>
      </w:r>
      <w:r xml:space="preserve">
        <w:t> </w:t>
      </w:r>
      <w:r xml:space="preserve">
        <w:t> </w:t>
      </w:r>
      <w:r>
        <w:t xml:space="preserve">REQUIRED REGISTRATION OF MOTOR FUEL METERING DEVICES.  (a)  Unless a motor fuel metering device is exempt from the application of this section by department rule, a person who owns or operates a motor fuel metering device shall register the device with the department before using the device for a commercial transaction.</w:t>
      </w:r>
    </w:p>
    <w:p w:rsidR="003F3435" w:rsidRDefault="0032493E">
      <w:pPr>
        <w:spacing w:line="480" w:lineRule="auto"/>
        <w:ind w:firstLine="720"/>
        <w:jc w:val="both"/>
      </w:pPr>
      <w:r>
        <w:t xml:space="preserve">(b)</w:t>
      </w:r>
      <w:r xml:space="preserve">
        <w:t> </w:t>
      </w:r>
      <w:r xml:space="preserve">
        <w:t> </w:t>
      </w:r>
      <w:r>
        <w:t xml:space="preserve">An application for a device registration must:</w:t>
      </w:r>
    </w:p>
    <w:p w:rsidR="003F3435" w:rsidRDefault="0032493E">
      <w:pPr>
        <w:spacing w:line="480" w:lineRule="auto"/>
        <w:ind w:firstLine="1440"/>
        <w:jc w:val="both"/>
      </w:pPr>
      <w:r>
        <w:t xml:space="preserve">(1)</w:t>
      </w:r>
      <w:r xml:space="preserve">
        <w:t> </w:t>
      </w:r>
      <w:r xml:space="preserve">
        <w:t> </w:t>
      </w:r>
      <w:r>
        <w:t xml:space="preserve">be submitted to the department on a form prescribed by the department;</w:t>
      </w:r>
    </w:p>
    <w:p w:rsidR="003F3435" w:rsidRDefault="0032493E">
      <w:pPr>
        <w:spacing w:line="480" w:lineRule="auto"/>
        <w:ind w:firstLine="1440"/>
        <w:jc w:val="both"/>
      </w:pPr>
      <w:r>
        <w:t xml:space="preserve">(2)</w:t>
      </w:r>
      <w:r xml:space="preserve">
        <w:t> </w:t>
      </w:r>
      <w:r xml:space="preserve">
        <w:t> </w:t>
      </w:r>
      <w:r>
        <w:t xml:space="preserve">be accompanied by any other document or form required by the department;</w:t>
      </w:r>
    </w:p>
    <w:p w:rsidR="003F3435" w:rsidRDefault="0032493E">
      <w:pPr>
        <w:spacing w:line="480" w:lineRule="auto"/>
        <w:ind w:firstLine="1440"/>
        <w:jc w:val="both"/>
      </w:pPr>
      <w:r>
        <w:t xml:space="preserve">(3)</w:t>
      </w:r>
      <w:r xml:space="preserve">
        <w:t> </w:t>
      </w:r>
      <w:r xml:space="preserve">
        <w:t> </w:t>
      </w:r>
      <w:r>
        <w:t xml:space="preserve">include </w:t>
      </w:r>
      <w:r>
        <w:rPr>
          <w:u w:val="single"/>
        </w:rPr>
        <w:t xml:space="preserve">any fees</w:t>
      </w:r>
      <w:r>
        <w:t xml:space="preserve"> [</w:t>
      </w:r>
      <w:r>
        <w:rPr>
          <w:strike/>
        </w:rPr>
        <w:t xml:space="preserve">the registration fee</w:t>
      </w:r>
      <w:r>
        <w:t xml:space="preserve">] required under Section </w:t>
      </w:r>
      <w:r>
        <w:rPr>
          <w:u w:val="single"/>
        </w:rPr>
        <w:t xml:space="preserve">2310.109</w:t>
      </w:r>
      <w:r>
        <w:t xml:space="preserve"> [</w:t>
      </w:r>
      <w:r>
        <w:rPr>
          <w:strike/>
        </w:rPr>
        <w:t xml:space="preserve">13.1151</w:t>
      </w:r>
      <w:r>
        <w:t xml:space="preserve">]; and</w:t>
      </w:r>
    </w:p>
    <w:p w:rsidR="003F3435" w:rsidRDefault="0032493E">
      <w:pPr>
        <w:spacing w:line="480" w:lineRule="auto"/>
        <w:ind w:firstLine="1440"/>
        <w:jc w:val="both"/>
      </w:pPr>
      <w:r>
        <w:t xml:space="preserve">(4)</w:t>
      </w:r>
      <w:r xml:space="preserve">
        <w:t> </w:t>
      </w:r>
      <w:r xml:space="preserve">
        <w:t> </w:t>
      </w:r>
      <w:r>
        <w:t xml:space="preserve">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(c)</w:t>
      </w:r>
      <w:r xml:space="preserve">
        <w:t> </w:t>
      </w:r>
      <w:r xml:space="preserve">
        <w:t> </w:t>
      </w:r>
      <w:r>
        <w:t xml:space="preserve">A registration under this section is valid for one year unless a different period is established by department rule.  The registration must be renewed at or before the end of each registration period and the application for renewal must 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(d)</w:t>
      </w:r>
      <w:r xml:space="preserve">
        <w:t> </w:t>
      </w:r>
      <w:r xml:space="preserve">
        <w:t> </w:t>
      </w:r>
      <w:r>
        <w:t xml:space="preserve">If a person fails to register or renew a registration as required by this section, the department may not issue a certificate to operate the motor fuel metering device.  The department shall issue the certificate when the operator submits to the department the items required by Subsection (b).</w:t>
      </w:r>
    </w:p>
    <w:p w:rsidR="003F3435" w:rsidRDefault="0032493E">
      <w:pPr>
        <w:spacing w:line="480" w:lineRule="auto"/>
        <w:ind w:firstLine="720"/>
        <w:jc w:val="both"/>
      </w:pPr>
      <w:r>
        <w:t xml:space="preserve">(e)</w:t>
      </w:r>
      <w:r xml:space="preserve">
        <w:t> </w:t>
      </w:r>
      <w:r xml:space="preserve">
        <w:t> </w:t>
      </w:r>
      <w:r>
        <w:t xml:space="preserve">The department may assess a late fee if the registration of one or more devices located on a premises is renewed after the end of the registration period because of a registration error, including one or more devices not properly registered, failure to register the correct type of device, or failure to timely register a previously registered device.  The amount of the penalty may not exceed $50 per device, with a maximum penalty amount of $500 per year for the premises.</w:t>
      </w:r>
    </w:p>
    <w:p w:rsidR="003F3435" w:rsidRDefault="0032493E">
      <w:pPr>
        <w:spacing w:line="480" w:lineRule="auto"/>
        <w:ind w:firstLine="720"/>
        <w:jc w:val="both"/>
      </w:pPr>
      <w:r>
        <w:t xml:space="preserve">Sec.</w:t>
      </w:r>
      <w:r xml:space="preserve">
        <w:t> </w:t>
      </w:r>
      <w:r>
        <w:rPr>
          <w:u w:val="single"/>
        </w:rPr>
        <w:t xml:space="preserve">2310.104</w:t>
      </w:r>
      <w:r xml:space="preserve">
        <w:t> </w:t>
      </w:r>
      <w:r>
        <w:t xml:space="preserve">[</w:t>
      </w:r>
      <w:r>
        <w:rPr>
          <w:strike/>
        </w:rPr>
        <w:t xml:space="preserve">13.1017</w:t>
      </w:r>
      <w:r>
        <w:t xml:space="preserve">].</w:t>
      </w:r>
      <w:r xml:space="preserve">
        <w:t> </w:t>
      </w:r>
      <w:r xml:space="preserve">
        <w:t> </w:t>
      </w:r>
      <w:r>
        <w:t xml:space="preserve">COMPLAINTS REGARDING MOTOR FUEL METERING DEVICES.  (a)  The department shall receive complaints regarding motor fuel metering devices.</w:t>
      </w:r>
    </w:p>
    <w:p w:rsidR="003F3435" w:rsidRDefault="0032493E">
      <w:pPr>
        <w:spacing w:line="480" w:lineRule="auto"/>
        <w:ind w:firstLine="720"/>
        <w:jc w:val="both"/>
      </w:pPr>
      <w:r>
        <w:t xml:space="preserve">(b)</w:t>
      </w:r>
      <w:r xml:space="preserve">
        <w:t> </w:t>
      </w:r>
      <w:r xml:space="preserve">
        <w:t> </w:t>
      </w:r>
      <w:r>
        <w:t xml:space="preserve">After receiving a complaint regarding a motor fuel metering device, the department shall determine the date the device was last inspected under Section </w:t>
      </w:r>
      <w:r>
        <w:rPr>
          <w:u w:val="single"/>
        </w:rPr>
        <w:t xml:space="preserve">2310.102</w:t>
      </w:r>
      <w:r>
        <w:t xml:space="preserve"> [</w:t>
      </w:r>
      <w:r>
        <w:rPr>
          <w:strike/>
        </w:rPr>
        <w:t xml:space="preserve">13.1015</w:t>
      </w:r>
      <w:r>
        <w:t xml:space="preserve">] and the number of complaints received by the department in the previous 12 months regarding motor fuel metering devices at the premises where the device subject to the complaint is located.</w:t>
      </w:r>
    </w:p>
    <w:p w:rsidR="003F3435" w:rsidRDefault="0032493E">
      <w:pPr>
        <w:spacing w:line="480" w:lineRule="auto"/>
        <w:ind w:firstLine="720"/>
        <w:jc w:val="both"/>
      </w:pPr>
      <w:r>
        <w:t xml:space="preserve">(c)</w:t>
      </w:r>
      <w:r xml:space="preserve">
        <w:t> </w:t>
      </w:r>
      <w:r xml:space="preserve">
        <w:t> </w:t>
      </w:r>
      <w:r>
        <w:t xml:space="preserve">The department shall notify the person who last registered the motor fuel metering device and take no further action on the complaint if:</w:t>
      </w:r>
    </w:p>
    <w:p w:rsidR="003F3435" w:rsidRDefault="0032493E">
      <w:pPr>
        <w:spacing w:line="480" w:lineRule="auto"/>
        <w:ind w:firstLine="1440"/>
        <w:jc w:val="both"/>
      </w:pPr>
      <w:r>
        <w:t xml:space="preserve">(1)</w:t>
      </w:r>
      <w:r xml:space="preserve">
        <w:t> </w:t>
      </w:r>
      <w:r xml:space="preserve">
        <w:t> </w:t>
      </w:r>
      <w:r>
        <w:t xml:space="preserve">the motor fuel metering device was last inspected not more than 18 months before the date the complaint is received; and</w:t>
      </w:r>
    </w:p>
    <w:p w:rsidR="003F3435" w:rsidRDefault="0032493E">
      <w:pPr>
        <w:spacing w:line="480" w:lineRule="auto"/>
        <w:ind w:firstLine="1440"/>
        <w:jc w:val="both"/>
      </w:pPr>
      <w:r>
        <w:t xml:space="preserve">(2)</w:t>
      </w:r>
      <w:r xml:space="preserve">
        <w:t> </w:t>
      </w:r>
      <w:r xml:space="preserve">
        <w:t> </w:t>
      </w:r>
      <w:r>
        <w:t xml:space="preserve">the department received not more than two complaints in the previous 12 months regarding motor fuel metering devices at the premises where the device is located.</w:t>
      </w:r>
    </w:p>
    <w:p w:rsidR="003F3435" w:rsidRDefault="0032493E">
      <w:pPr>
        <w:spacing w:line="480" w:lineRule="auto"/>
        <w:ind w:firstLine="720"/>
        <w:jc w:val="both"/>
      </w:pPr>
      <w:r>
        <w:t xml:space="preserve">(d)</w:t>
      </w:r>
      <w:r xml:space="preserve">
        <w:t> </w:t>
      </w:r>
      <w:r xml:space="preserve">
        <w:t> </w:t>
      </w:r>
      <w:r>
        <w:t xml:space="preserve">The department shall notify the person who last registered the motor fuel metering device and require the device to be inspected by a license holder under Section </w:t>
      </w:r>
      <w:r>
        <w:rPr>
          <w:u w:val="single"/>
        </w:rPr>
        <w:t xml:space="preserve">2310.102</w:t>
      </w:r>
      <w:r>
        <w:t xml:space="preserve"> [</w:t>
      </w:r>
      <w:r>
        <w:rPr>
          <w:strike/>
        </w:rPr>
        <w:t xml:space="preserve">13.1015</w:t>
      </w:r>
      <w:r>
        <w:t xml:space="preserve">] not later than one month after the notification date if:</w:t>
      </w:r>
    </w:p>
    <w:p w:rsidR="003F3435" w:rsidRDefault="0032493E">
      <w:pPr>
        <w:spacing w:line="480" w:lineRule="auto"/>
        <w:ind w:firstLine="1440"/>
        <w:jc w:val="both"/>
      </w:pPr>
      <w:r>
        <w:t xml:space="preserve">(1)</w:t>
      </w:r>
      <w:r xml:space="preserve">
        <w:t> </w:t>
      </w:r>
      <w:r xml:space="preserve">
        <w:t> </w:t>
      </w:r>
      <w:r>
        <w:t xml:space="preserve">the motor fuel metering device was last inspected more than 18 months before the date the complaint is received; or</w:t>
      </w:r>
    </w:p>
    <w:p w:rsidR="003F3435" w:rsidRDefault="0032493E">
      <w:pPr>
        <w:spacing w:line="480" w:lineRule="auto"/>
        <w:ind w:firstLine="1440"/>
        <w:jc w:val="both"/>
      </w:pPr>
      <w:r>
        <w:t xml:space="preserve">(2)</w:t>
      </w:r>
      <w:r xml:space="preserve">
        <w:t> </w:t>
      </w:r>
      <w:r xml:space="preserve">
        <w:t> </w:t>
      </w:r>
      <w:r>
        <w:t xml:space="preserve">the department received at least three complaints in the previous 12 months regarding motor fuel metering devices at the premises where the device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12.020(c),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provisions of law subject to this section and the applicable penalty amounts are as follows:</w:t>
      </w:r>
    </w:p>
    <w:tbl>
      <w:tr>
        <w:tc>
          <w:p/>
        </w:tc>
      </w:tr>
      <w:tr>
        <w:tc>
          <w:p>
            <w:r>
              <w:t xml:space="preserve">Provision</w:t>
            </w:r>
          </w:p>
        </w:tc>
        <w:tc>
          <w:p/>
        </w:tc>
        <w:tc>
          <w:p>
            <w:r>
              <w:t xml:space="preserve">Amount of Penalty</w:t>
            </w:r>
            <w:r xml:space="preserve">
              <w:t> </w:t>
            </w:r>
            <w:r xml:space="preserve">
              <w:t> </w:t>
            </w:r>
          </w:p>
        </w:tc>
      </w:tr>
      <w:tr>
        <w:tc>
          <w:p/>
        </w:tc>
      </w:tr>
      <w:tr>
        <w:tc>
          <w:p>
            <w:r>
              <w:t xml:space="preserve">Chapters 13, 14A, [</w:t>
            </w:r>
            <w:r>
              <w:rPr>
                <w:strike/>
              </w:rPr>
              <w:t xml:space="preserve">17,</w:t>
            </w:r>
            <w:r>
              <w:t xml:space="preserve">] 18, 19, 41, 46, 61, 72, 73, 74, 76, 94, 95, 101, 102, 103, 125, 132,</w:t>
            </w:r>
          </w:p>
        </w:tc>
      </w:tr>
      <w:tr>
        <w:tc>
          <w:p>
            <w:r>
              <w:t xml:space="preserve">and 134</w:t>
            </w:r>
          </w:p>
        </w:tc>
        <w:tc>
          <w:p/>
        </w:tc>
        <w:tc>
          <w:p>
            <w:r>
              <w:t xml:space="preserve">not more than $5,000</w:t>
            </w:r>
          </w:p>
        </w:tc>
      </w:tr>
      <w:tr>
        <w:tc>
          <w:p/>
        </w:tc>
      </w:tr>
      <w:tr>
        <w:tc>
          <w:p/>
        </w:tc>
      </w:tr>
      <w:tr>
        <w:tc>
          <w:p/>
        </w:tc>
      </w:tr>
      <w:tr>
        <w:tc>
          <w:p>
            <w:r>
              <w:t xml:space="preserve">Subchapters A, B, and C, Chapter 71</w:t>
            </w:r>
          </w:p>
        </w:tc>
        <w:tc>
          <w:p/>
        </w:tc>
        <w:tc>
          <w:p>
            <w:r>
              <w:t xml:space="preserve">not more than $5,000</w:t>
            </w:r>
          </w:p>
        </w:tc>
      </w:tr>
      <w:tr>
        <w:tc>
          <w:p>
            <w:r>
              <w:t xml:space="preserve">Chapter 14</w:t>
            </w:r>
          </w:p>
        </w:tc>
        <w:tc>
          <w:p/>
        </w:tc>
        <w:tc>
          <w:p>
            <w:r>
              <w:t xml:space="preserve">not more than $10,000</w:t>
            </w:r>
          </w:p>
        </w:tc>
      </w:tr>
      <w:tr>
        <w:tc>
          <w:p>
            <w:r>
              <w:t xml:space="preserve">Chapter 1951, Occupations Code</w:t>
            </w:r>
          </w:p>
        </w:tc>
        <w:tc>
          <w:p/>
        </w:tc>
        <w:tc>
          <w:p>
            <w:r>
              <w:t xml:space="preserve">not more than $5,000</w:t>
            </w:r>
          </w:p>
        </w:tc>
      </w:tr>
      <w:tr>
        <w:tc>
          <w:p>
            <w:r>
              <w:t xml:space="preserve">Chapter 153, Natural Resources</w:t>
            </w:r>
          </w:p>
        </w:tc>
      </w:tr>
      <w:tr>
        <w:tc>
          <w:p>
            <w:r>
              <w:t xml:space="preserve">Code</w:t>
            </w:r>
          </w:p>
        </w:tc>
        <w:tc>
          <w:p/>
        </w:tc>
        <w:tc>
          <w:p>
            <w:r>
              <w:t xml:space="preserve">not more than $5,000</w:t>
            </w:r>
          </w:p>
        </w:tc>
      </w:tr>
      <w:tr>
        <w:tc>
          <w:p>
            <w:r>
              <w:t xml:space="preserve">Section 91.009</w:t>
            </w:r>
          </w:p>
        </w:tc>
        <w:tc>
          <w:p/>
        </w:tc>
        <w:tc>
          <w:p>
            <w:r>
              <w:t xml:space="preserve">not more than $5,000.</w:t>
            </w:r>
          </w:p>
        </w:tc>
      </w:tr>
    </w:tbl>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13.001,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chapter, "commodity" does not include motor fuel.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13.024(b),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(c) [</w:t>
      </w:r>
      <w:r>
        <w:rPr>
          <w:strike/>
        </w:rPr>
        <w:t xml:space="preserve">and (d)</w:t>
      </w:r>
      <w:r>
        <w:t xml:space="preserve">], all other measures of capacity for liquids are derived from the gallon by continual division by two, making half gallons, quarts, pints, half pints, and gills.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13.114, Agriculture Code, is amended to read as follows:</w:t>
      </w:r>
    </w:p>
    <w:p w:rsidR="003F3435" w:rsidRDefault="0032493E">
      <w:pPr>
        <w:spacing w:line="480" w:lineRule="auto"/>
        <w:ind w:firstLine="720"/>
        <w:jc w:val="both"/>
      </w:pPr>
      <w:r>
        <w:t xml:space="preserve">Sec.</w:t>
      </w:r>
      <w:r xml:space="preserve">
        <w:t> </w:t>
      </w:r>
      <w:r>
        <w:t xml:space="preserve">13.114.</w:t>
      </w:r>
      <w:r xml:space="preserve">
        <w:t> </w:t>
      </w:r>
      <w:r xml:space="preserve">
        <w:t> </w:t>
      </w:r>
      <w:r>
        <w:t xml:space="preserve">TOLERANCES.  The department shall establish specifications and tolerances for commercial weighing or measuring devices used in this state.  The specifications and tolerances shall be similar to those recommended by the National Institute of Standards and Technology[</w:t>
      </w:r>
      <w:r>
        <w:rPr>
          <w:strike/>
        </w:rPr>
        <w:t xml:space="preserve">, except that the specifications and tolerances for motor fuel metering devices shall be the same as those recommended by the National Institute of Standards and Technology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162.009, Tax Code, is amended to read as follows:</w:t>
      </w:r>
    </w:p>
    <w:p w:rsidR="003F3435" w:rsidRDefault="0032493E">
      <w:pPr>
        <w:spacing w:line="480" w:lineRule="auto"/>
        <w:ind w:firstLine="720"/>
        <w:jc w:val="both"/>
      </w:pPr>
      <w:r>
        <w:t xml:space="preserve">Sec.</w:t>
      </w:r>
      <w:r xml:space="preserve">
        <w:t> </w:t>
      </w:r>
      <w:r>
        <w:t xml:space="preserve">162.009.</w:t>
      </w:r>
      <w:r xml:space="preserve">
        <w:t> </w:t>
      </w:r>
      <w:r xml:space="preserve">
        <w:t> </w:t>
      </w:r>
      <w:r>
        <w:t xml:space="preserve">AUTHORITY TO STOP AND EXAMINE.  To enforce this chapter, the comptroller or a peace officer may stop a motor vehicle that appears to be operating with or transporting motor fuel to examine the shipping document, cargo manifest, or invoices required to be carried, examine a license or copy of a license that may be required to be carried, take samples from the fuel supply or cargo tanks, and make any other investigation that could reasonably be made to determine whether the taxes have been paid or accounted for by a license holder or a person required to be licensed.  The comptroller, a peace officer, an employee of the attorney general's office,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rPr>
          <w:strike/>
        </w:rPr>
        <w:t xml:space="preserve">Agriculture</w:t>
      </w:r>
      <w:r>
        <w:t xml:space="preserve">] may take samples of motor fuel from a storage tank or container to:</w:t>
      </w:r>
    </w:p>
    <w:p w:rsidR="003F3435" w:rsidRDefault="0032493E">
      <w:pPr>
        <w:spacing w:line="480" w:lineRule="auto"/>
        <w:ind w:firstLine="1440"/>
        <w:jc w:val="both"/>
      </w:pPr>
      <w:r>
        <w:t xml:space="preserve">(1)</w:t>
      </w:r>
      <w:r xml:space="preserve">
        <w:t> </w:t>
      </w:r>
      <w:r xml:space="preserve">
        <w:t> </w:t>
      </w:r>
      <w:r>
        <w:t xml:space="preserve">determine if the fuel contains hazardous waste or is adulterated; or</w:t>
      </w:r>
    </w:p>
    <w:p w:rsidR="003F3435" w:rsidRDefault="0032493E">
      <w:pPr>
        <w:spacing w:line="480" w:lineRule="auto"/>
        <w:ind w:firstLine="1440"/>
        <w:jc w:val="both"/>
      </w:pPr>
      <w:r>
        <w:t xml:space="preserve">(2)</w:t>
      </w:r>
      <w:r xml:space="preserve">
        <w:t> </w:t>
      </w:r>
      <w:r xml:space="preserve">
        <w:t> </w:t>
      </w:r>
      <w:r>
        <w:t xml:space="preserve">allow the comptroller to determine whether taxes on the fuel have been paid or accounted for to this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162.403, Tax Code, is amended to read as follows:</w:t>
      </w:r>
    </w:p>
    <w:p w:rsidR="003F3435" w:rsidRDefault="0032493E">
      <w:pPr>
        <w:spacing w:line="480" w:lineRule="auto"/>
        <w:ind w:firstLine="720"/>
        <w:jc w:val="both"/>
      </w:pPr>
      <w:r>
        <w:t xml:space="preserve">Sec.</w:t>
      </w:r>
      <w:r xml:space="preserve">
        <w:t> </w:t>
      </w:r>
      <w:r>
        <w:t xml:space="preserve">162.403.</w:t>
      </w:r>
      <w:r xml:space="preserve">
        <w:t> </w:t>
      </w:r>
      <w:r xml:space="preserve">
        <w:t> </w:t>
      </w:r>
      <w:r>
        <w:t xml:space="preserve">CRIMINAL OFFENSES.  Except as provided by Section 162.404, 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the demand of a peace officer or the comptroller;</w:t>
      </w:r>
    </w:p>
    <w:p w:rsidR="003F3435" w:rsidRDefault="0032493E">
      <w:pPr>
        <w:spacing w:line="480" w:lineRule="auto"/>
        <w:ind w:firstLine="1440"/>
        <w:jc w:val="both"/>
      </w:pPr>
      <w:r>
        <w:t xml:space="preserve">(2)</w:t>
      </w:r>
      <w:r xml:space="preserve">
        <w:t> </w:t>
      </w:r>
      <w:r xml:space="preserve">
        <w:t> </w:t>
      </w:r>
      <w:r>
        <w:t xml:space="preserve">is required to hold a valid trip permit or interstate trucker's license, but operates a motor vehicle in this state without a valid trip permit or interstate trucker's license;</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 fuel supply tank that is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sells or delivers dyed diesel fuel for the operation of a motor vehicle on a public highway;</w:t>
      </w:r>
    </w:p>
    <w:p w:rsidR="003F3435" w:rsidRDefault="0032493E">
      <w:pPr>
        <w:spacing w:line="480" w:lineRule="auto"/>
        <w:ind w:firstLine="1440"/>
        <w:jc w:val="both"/>
      </w:pPr>
      <w:r>
        <w:t xml:space="preserve">(7)</w:t>
      </w:r>
      <w:r xml:space="preserve">
        <w:t> </w:t>
      </w:r>
      <w:r xml:space="preserve">
        <w:t> </w:t>
      </w:r>
      <w:r>
        <w:t xml:space="preserve">uses dyed diesel fuel for the operation of a motor vehicle on a public highway except as allowed under Section 162.235;</w:t>
      </w:r>
    </w:p>
    <w:p w:rsidR="003F3435" w:rsidRDefault="0032493E">
      <w:pPr>
        <w:spacing w:line="480" w:lineRule="auto"/>
        <w:ind w:firstLine="1440"/>
        <w:jc w:val="both"/>
      </w:pPr>
      <w:r>
        <w:t xml:space="preserve">(8)</w:t>
      </w:r>
      <w:r xml:space="preserve">
        <w:t> </w:t>
      </w:r>
      <w:r xml:space="preserve">
        <w:t> </w:t>
      </w:r>
      <w:r>
        <w:t xml:space="preserve">refuses to permit the comptroller or the attorney general to inspect, examine, or audit a book or record required to be kept by a license holder, other user, or any person required to hold a license under this chapter;</w:t>
      </w:r>
    </w:p>
    <w:p w:rsidR="003F3435" w:rsidRDefault="0032493E">
      <w:pPr>
        <w:spacing w:line="480" w:lineRule="auto"/>
        <w:ind w:firstLine="1440"/>
        <w:jc w:val="both"/>
      </w:pPr>
      <w:r>
        <w:t xml:space="preserve">(9)</w:t>
      </w:r>
      <w:r xml:space="preserve">
        <w:t> </w:t>
      </w:r>
      <w:r xml:space="preserve">
        <w:t> </w:t>
      </w:r>
      <w:r>
        <w:t xml:space="preserve">refuses to permit the comptroller or the attorney general to inspect or examine any plant, equipment, materials, or premises where motor fuel is produced, processed, blended, stored, sold, delivered, or used;</w:t>
      </w:r>
    </w:p>
    <w:p w:rsidR="003F3435" w:rsidRDefault="0032493E">
      <w:pPr>
        <w:spacing w:line="480" w:lineRule="auto"/>
        <w:ind w:firstLine="1440"/>
        <w:jc w:val="both"/>
      </w:pPr>
      <w:r>
        <w:t xml:space="preserve">(10)</w:t>
      </w:r>
      <w:r xml:space="preserve">
        <w:t> </w:t>
      </w:r>
      <w:r xml:space="preserve">
        <w:t> </w:t>
      </w:r>
      <w:r>
        <w:t xml:space="preserve">refuses to permit the comptroller, the attorney general, an employee of either of those officials, a peace officer,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rPr>
          <w:strike/>
        </w:rPr>
        <w:t xml:space="preserve">Agriculture</w:t>
      </w:r>
      <w:r>
        <w:t xml:space="preserve">] to measure or gauge the contents of or take samples from a storage tank or container on premises where motor fuel is produced, processed, blended, stored, sold, delivered, or used;</w:t>
      </w:r>
    </w:p>
    <w:p w:rsidR="003F3435" w:rsidRDefault="0032493E">
      <w:pPr>
        <w:spacing w:line="480" w:lineRule="auto"/>
        <w:ind w:firstLine="1440"/>
        <w:jc w:val="both"/>
      </w:pPr>
      <w:r>
        <w:t xml:space="preserve">(11)</w:t>
      </w:r>
      <w:r xml:space="preserve">
        <w:t> </w:t>
      </w:r>
      <w:r xml:space="preserve">
        <w:t> </w:t>
      </w:r>
      <w:r>
        <w:t xml:space="preserve">is a license holder, a person required to be licensed, or another user and fails or refuses to make or deliver to the comptroller a report required by this chapter to be made and delivered to the comptroller;</w:t>
      </w:r>
    </w:p>
    <w:p w:rsidR="003F3435" w:rsidRDefault="0032493E">
      <w:pPr>
        <w:spacing w:line="480" w:lineRule="auto"/>
        <w:ind w:firstLine="1440"/>
        <w:jc w:val="both"/>
      </w:pPr>
      <w:r>
        <w:t xml:space="preserve">(12)</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(13)</w:t>
      </w:r>
      <w:r xml:space="preserve">
        <w:t> </w:t>
      </w:r>
      <w:r xml:space="preserve">
        <w:t> </w:t>
      </w:r>
      <w:r>
        <w:t xml:space="preserve">purchases motor fuel for export, on which the tax imposed by this chapter has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t xml:space="preserve">(14)</w:t>
      </w:r>
      <w:r xml:space="preserve">
        <w:t> </w:t>
      </w:r>
      <w:r xml:space="preserve">
        <w:t> </w:t>
      </w:r>
      <w:r>
        <w:t xml:space="preserve">conceals motor fuel with the intent of engaging in any conduct proscribed by this chapter or refuses to make sales of motor fuel on the volume-corrected basis prescribed by this chapter;</w:t>
      </w:r>
    </w:p>
    <w:p w:rsidR="003F3435" w:rsidRDefault="0032493E">
      <w:pPr>
        <w:spacing w:line="480" w:lineRule="auto"/>
        <w:ind w:firstLine="1440"/>
        <w:jc w:val="both"/>
      </w:pPr>
      <w:r>
        <w:t xml:space="preserve">(15)</w:t>
      </w:r>
      <w:r xml:space="preserve">
        <w:t> </w:t>
      </w:r>
      <w:r xml:space="preserve">
        <w:t> </w:t>
      </w:r>
      <w:r>
        <w:t xml:space="preserve">refuses, while transporting motor fuel, to stop the motor vehicle the person is operating when called on to do so by a person authorized to stop the motor vehicle;</w:t>
      </w:r>
    </w:p>
    <w:p w:rsidR="003F3435" w:rsidRDefault="0032493E">
      <w:pPr>
        <w:spacing w:line="480" w:lineRule="auto"/>
        <w:ind w:firstLine="1440"/>
        <w:jc w:val="both"/>
      </w:pPr>
      <w:r>
        <w:t xml:space="preserve">(16)</w:t>
      </w:r>
      <w:r xml:space="preserve">
        <w:t> </w:t>
      </w:r>
      <w:r xml:space="preserve">
        <w:t> </w:t>
      </w:r>
      <w:r>
        <w:t xml:space="preserve">refuses to surrender a motor vehicle and cargo for impoundment after being ordered to do so by a person authorized to impound the motor vehicle and cargo;</w:t>
      </w:r>
    </w:p>
    <w:p w:rsidR="003F3435" w:rsidRDefault="0032493E">
      <w:pPr>
        <w:spacing w:line="480" w:lineRule="auto"/>
        <w:ind w:firstLine="1440"/>
        <w:jc w:val="both"/>
      </w:pPr>
      <w:r>
        <w:t xml:space="preserve">(17)</w:t>
      </w:r>
      <w:r xml:space="preserve">
        <w:t> </w:t>
      </w:r>
      <w:r xml:space="preserve">
        <w:t> </w:t>
      </w:r>
      <w:r>
        <w:t xml:space="preserve">mutilates, destroys, or secretes a book or record required by this chapter to be kept by a license holder, other user, or person required to hold a license under this chapter;</w:t>
      </w:r>
    </w:p>
    <w:p w:rsidR="003F3435" w:rsidRDefault="0032493E">
      <w:pPr>
        <w:spacing w:line="480" w:lineRule="auto"/>
        <w:ind w:firstLine="1440"/>
        <w:jc w:val="both"/>
      </w:pPr>
      <w:r>
        <w:t xml:space="preserve">(18)</w:t>
      </w:r>
      <w:r xml:space="preserve">
        <w:t> </w:t>
      </w:r>
      <w:r xml:space="preserve">
        <w:t> </w:t>
      </w:r>
      <w:r>
        <w:t xml:space="preserve">is a license holder, other user, or other person required to hold a license under this chapter, or the agent or employee of one of those persons, and makes a false entry or fails to make an entry in the books and records required under this chapter to be made by the person or fails to retain a document as required by this chapter;</w:t>
      </w:r>
    </w:p>
    <w:p w:rsidR="003F3435" w:rsidRDefault="0032493E">
      <w:pPr>
        <w:spacing w:line="480" w:lineRule="auto"/>
        <w:ind w:firstLine="1440"/>
        <w:jc w:val="both"/>
      </w:pPr>
      <w:r>
        <w:t xml:space="preserve">(19)</w:t>
      </w:r>
      <w:r xml:space="preserve">
        <w:t> </w:t>
      </w:r>
      <w:r xml:space="preserve">
        <w:t> </w:t>
      </w:r>
      <w:r>
        <w:t xml:space="preserve">transports in any manner motor fuel under a false cargo manifest or shipping document, or transports in any manner motor fuel to a location without delivering at the same time a shipping document relating to that shipment;</w:t>
      </w:r>
    </w:p>
    <w:p w:rsidR="003F3435" w:rsidRDefault="0032493E">
      <w:pPr>
        <w:spacing w:line="480" w:lineRule="auto"/>
        <w:ind w:firstLine="1440"/>
        <w:jc w:val="both"/>
      </w:pPr>
      <w:r>
        <w:t xml:space="preserve">(20)</w:t>
      </w:r>
      <w:r xml:space="preserve">
        <w:t> </w:t>
      </w:r>
      <w:r xml:space="preserve">
        <w:t> </w:t>
      </w:r>
      <w:r>
        <w:t xml:space="preserve">engages in a motor fuel transaction that requires that the person have a license under this chapter without then and there holding the required license;</w:t>
      </w:r>
    </w:p>
    <w:p w:rsidR="003F3435" w:rsidRDefault="0032493E">
      <w:pPr>
        <w:spacing w:line="480" w:lineRule="auto"/>
        <w:ind w:firstLine="1440"/>
        <w:jc w:val="both"/>
      </w:pPr>
      <w:r>
        <w:t xml:space="preserve">(21)</w:t>
      </w:r>
      <w:r xml:space="preserve">
        <w:t> </w:t>
      </w:r>
      <w:r xml:space="preserve">
        <w:t> </w:t>
      </w:r>
      <w:r>
        <w:t xml:space="preserve">makes and delivers to the comptroller a report required under this chapter to be made and delivered to the comptroller, if the report contains false information;</w:t>
      </w:r>
    </w:p>
    <w:p w:rsidR="003F3435" w:rsidRDefault="0032493E">
      <w:pPr>
        <w:spacing w:line="480" w:lineRule="auto"/>
        <w:ind w:firstLine="1440"/>
        <w:jc w:val="both"/>
      </w:pPr>
      <w:r>
        <w:t xml:space="preserve">(22)</w:t>
      </w:r>
      <w:r xml:space="preserve">
        <w:t> </w:t>
      </w:r>
      <w:r xml:space="preserve">
        <w:t> </w:t>
      </w:r>
      <w:r>
        <w:t xml:space="preserve">forges, falsifies, or alters an invoice or shipping document prescribed by law;</w:t>
      </w:r>
    </w:p>
    <w:p w:rsidR="003F3435" w:rsidRDefault="0032493E">
      <w:pPr>
        <w:spacing w:line="480" w:lineRule="auto"/>
        <w:ind w:firstLine="1440"/>
        <w:jc w:val="both"/>
      </w:pPr>
      <w:r>
        <w:t xml:space="preserve">(23)</w:t>
      </w:r>
      <w:r xml:space="preserve">
        <w:t> </w:t>
      </w:r>
      <w:r xml:space="preserve">
        <w:t> </w:t>
      </w:r>
      <w:r>
        <w:t xml:space="preserve">makes any statement, knowing said statement to be false, in a claim for a tax refund filed with the comptroller;</w:t>
      </w:r>
    </w:p>
    <w:p w:rsidR="003F3435" w:rsidRDefault="0032493E">
      <w:pPr>
        <w:spacing w:line="480" w:lineRule="auto"/>
        <w:ind w:firstLine="1440"/>
        <w:jc w:val="both"/>
      </w:pPr>
      <w:r>
        <w:t xml:space="preserve">(24)</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(25)</w:t>
      </w:r>
      <w:r xml:space="preserve">
        <w:t> </w:t>
      </w:r>
      <w:r xml:space="preserve">
        <w:t> </w:t>
      </w:r>
      <w:r>
        <w:t xml:space="preserve">holds an aviation fuel dealer's license and makes a taxable sale or use of any gasoline or diesel fuel;</w:t>
      </w:r>
    </w:p>
    <w:p w:rsidR="003F3435" w:rsidRDefault="0032493E">
      <w:pPr>
        <w:spacing w:line="480" w:lineRule="auto"/>
        <w:ind w:firstLine="1440"/>
        <w:jc w:val="both"/>
      </w:pPr>
      <w:r>
        <w:t xml:space="preserve">(26)</w:t>
      </w:r>
      <w:r xml:space="preserve">
        <w:t> </w:t>
      </w:r>
      <w:r xml:space="preserve">
        <w:t> </w:t>
      </w:r>
      <w:r>
        <w:t xml:space="preserve">fails to remit any tax funds collected or required to be collected by a license holder, another user, or any other person required to hold a license under this chapter;</w:t>
      </w:r>
    </w:p>
    <w:p w:rsidR="003F3435" w:rsidRDefault="0032493E">
      <w:pPr>
        <w:spacing w:line="480" w:lineRule="auto"/>
        <w:ind w:firstLine="1440"/>
        <w:jc w:val="both"/>
      </w:pPr>
      <w:r>
        <w:t xml:space="preserve">(27)</w:t>
      </w:r>
      <w:r xml:space="preserve">
        <w:t> </w:t>
      </w:r>
      <w:r xml:space="preserve">
        <w:t> </w:t>
      </w:r>
      <w:r>
        <w:t xml:space="preserve">makes a sale of dyed diesel fuel tax-free into a storage facility of a person who:</w:t>
      </w:r>
    </w:p>
    <w:p w:rsidR="003F3435" w:rsidRDefault="0032493E">
      <w:pPr>
        <w:spacing w:line="480" w:lineRule="auto"/>
        <w:ind w:firstLine="2160"/>
        <w:jc w:val="both"/>
      </w:pPr>
      <w:r>
        <w:t xml:space="preserve">(A)</w:t>
      </w:r>
      <w:r xml:space="preserve">
        <w:t> </w:t>
      </w:r>
      <w:r xml:space="preserve">
        <w:t> </w:t>
      </w:r>
      <w:r>
        <w:t xml:space="preserve">is not licensed as a distributor, as an aviation fuel dealer, or as a dyed diesel fuel bonded user; or</w:t>
      </w:r>
    </w:p>
    <w:p w:rsidR="003F3435" w:rsidRDefault="0032493E">
      <w:pPr>
        <w:spacing w:line="480" w:lineRule="auto"/>
        <w:ind w:firstLine="2160"/>
        <w:jc w:val="both"/>
      </w:pPr>
      <w:r>
        <w:t xml:space="preserve">(B)</w:t>
      </w:r>
      <w:r xml:space="preserve">
        <w:t> </w:t>
      </w:r>
      <w:r xml:space="preserve">
        <w:t> </w:t>
      </w:r>
      <w:r>
        <w:t xml:space="preserve">does not furnish to the licensed supplier or distributor a signed statement prescribed in Section 162.206;</w:t>
      </w:r>
    </w:p>
    <w:p w:rsidR="003F3435" w:rsidRDefault="0032493E">
      <w:pPr>
        <w:spacing w:line="480" w:lineRule="auto"/>
        <w:ind w:firstLine="1440"/>
        <w:jc w:val="both"/>
      </w:pPr>
      <w:r>
        <w:t xml:space="preserve">(28)</w:t>
      </w:r>
      <w:r xml:space="preserve">
        <w:t> </w:t>
      </w:r>
      <w:r xml:space="preserve">
        <w:t> </w:t>
      </w:r>
      <w:r>
        <w:t xml:space="preserve">makes a sale of gasoline tax-free to any person who is not licensed as an aviation fuel dealer;</w:t>
      </w:r>
    </w:p>
    <w:p w:rsidR="003F3435" w:rsidRDefault="0032493E">
      <w:pPr>
        <w:spacing w:line="480" w:lineRule="auto"/>
        <w:ind w:firstLine="1440"/>
        <w:jc w:val="both"/>
      </w:pPr>
      <w:r>
        <w:t xml:space="preserve">(29)</w:t>
      </w:r>
      <w:r xml:space="preserve">
        <w:t> </w:t>
      </w:r>
      <w:r xml:space="preserve">
        <w:t> </w:t>
      </w:r>
      <w:r>
        <w:t xml:space="preserve">purchases any motor fuel tax-free when not authorized to make a tax-free purchase under this chapter;</w:t>
      </w:r>
    </w:p>
    <w:p w:rsidR="003F3435" w:rsidRDefault="0032493E">
      <w:pPr>
        <w:spacing w:line="480" w:lineRule="auto"/>
        <w:ind w:firstLine="1440"/>
        <w:jc w:val="both"/>
      </w:pPr>
      <w:r>
        <w:t xml:space="preserve">(30)</w:t>
      </w:r>
      <w:r xml:space="preserve">
        <w:t> </w:t>
      </w:r>
      <w:r xml:space="preserve">
        <w:t> </w:t>
      </w:r>
      <w:r>
        <w:t xml:space="preserve">purchases motor fuel with the intent to evade any tax imposed by this chapter or accepts a delivery of motor fuel by any means and does not at the same time accept or receive a shipping document relating to the delivery;</w:t>
      </w:r>
    </w:p>
    <w:p w:rsidR="003F3435" w:rsidRDefault="0032493E">
      <w:pPr>
        <w:spacing w:line="480" w:lineRule="auto"/>
        <w:ind w:firstLine="1440"/>
        <w:jc w:val="both"/>
      </w:pPr>
      <w:r>
        <w:t xml:space="preserve">(31)</w:t>
      </w:r>
      <w:r xml:space="preserve">
        <w:t> </w:t>
      </w:r>
      <w:r xml:space="preserve">
        <w:t> </w:t>
      </w:r>
      <w:r>
        <w:t xml:space="preserve">transports motor fuel for which a cargo manifest or shipping document is required to be carried without possessing or exhibiting on demand by an officer authorized to make the demand a cargo manifest or shipping document containing the information required to be shown on the manifest or shipping document;</w:t>
      </w:r>
    </w:p>
    <w:p w:rsidR="003F3435" w:rsidRDefault="0032493E">
      <w:pPr>
        <w:spacing w:line="480" w:lineRule="auto"/>
        <w:ind w:firstLine="1440"/>
        <w:jc w:val="both"/>
      </w:pPr>
      <w:r>
        <w:t xml:space="preserve">(32)</w:t>
      </w:r>
      <w:r xml:space="preserve">
        <w:t> </w:t>
      </w:r>
      <w:r xml:space="preserve">
        <w:t> </w:t>
      </w:r>
      <w:r>
        <w:t xml:space="preserve">imports, sells, uses, blends, distributes, or stores motor fuel within this state on which the taxes imposed by this chapter are owed but have not been first paid to or reported by a license holder, another user, or any other person required to hold a license under this chapter;</w:t>
      </w:r>
    </w:p>
    <w:p w:rsidR="003F3435" w:rsidRDefault="0032493E">
      <w:pPr>
        <w:spacing w:line="480" w:lineRule="auto"/>
        <w:ind w:firstLine="1440"/>
        <w:jc w:val="both"/>
      </w:pPr>
      <w:r>
        <w:t xml:space="preserve">(33)</w:t>
      </w:r>
      <w:r xml:space="preserve">
        <w:t> </w:t>
      </w:r>
      <w:r xml:space="preserve">
        <w:t> </w:t>
      </w:r>
      <w:r>
        <w:t xml:space="preserve">blends products together to produce a blended fuel that is offered for sale, sold, or used and that expands the volume of the original product to evade paying applicable motor fuel taxes;</w:t>
      </w:r>
    </w:p>
    <w:p w:rsidR="003F3435" w:rsidRDefault="0032493E">
      <w:pPr>
        <w:spacing w:line="480" w:lineRule="auto"/>
        <w:ind w:firstLine="1440"/>
        <w:jc w:val="both"/>
      </w:pPr>
      <w:r>
        <w:t xml:space="preserve">(34)</w:t>
      </w:r>
      <w:r xml:space="preserve">
        <w:t> </w:t>
      </w:r>
      <w:r xml:space="preserve">
        <w:t> </w:t>
      </w:r>
      <w:r>
        <w:t xml:space="preserve">evades or attempts to evade in any manner a tax imposed on motor fuel by this chapter;</w:t>
      </w:r>
    </w:p>
    <w:p w:rsidR="003F3435" w:rsidRDefault="0032493E">
      <w:pPr>
        <w:spacing w:line="480" w:lineRule="auto"/>
        <w:ind w:firstLine="1440"/>
        <w:jc w:val="both"/>
      </w:pPr>
      <w:r>
        <w:t xml:space="preserve">(35)</w:t>
      </w:r>
      <w:r xml:space="preserve">
        <w:t> </w:t>
      </w:r>
      <w:r xml:space="preserve">
        <w:t> </w:t>
      </w:r>
      <w:r>
        <w:t xml:space="preserve">delivers compressed natural gas or liquefied natural gas into the fuel supply tank of a motor vehicle and the person does not hold a valid compressed natural gas and liquefied natural gas dealer's license; or</w:t>
      </w:r>
    </w:p>
    <w:p w:rsidR="003F3435" w:rsidRDefault="0032493E">
      <w:pPr>
        <w:spacing w:line="480" w:lineRule="auto"/>
        <w:ind w:firstLine="1440"/>
        <w:jc w:val="both"/>
      </w:pPr>
      <w:r>
        <w:t xml:space="preserve">(36)</w:t>
      </w:r>
      <w:r xml:space="preserve">
        <w:t> </w:t>
      </w:r>
      <w:r xml:space="preserve">
        <w:t> </w:t>
      </w:r>
      <w:r>
        <w:t xml:space="preserve">makes a tax-free delivery of compressed natural gas or liquefied natural gas into the fuel supply tank of a motor vehicle, unless the delivery is exempt from tax under Section 162.356.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Agriculture Code are repealed:</w:t>
      </w:r>
    </w:p>
    <w:p w:rsidR="003F3435" w:rsidRDefault="0032493E">
      <w:pPr>
        <w:spacing w:line="480" w:lineRule="auto"/>
        <w:ind w:firstLine="1440"/>
        <w:jc w:val="both"/>
      </w:pPr>
      <w:r>
        <w:t xml:space="preserve">(1)</w:t>
      </w:r>
      <w:r xml:space="preserve">
        <w:t> </w:t>
      </w:r>
      <w:r xml:space="preserve">
        <w:t> </w:t>
      </w:r>
      <w:r>
        <w:t xml:space="preserve">Section 13.001(a)(1-a);</w:t>
      </w:r>
    </w:p>
    <w:p w:rsidR="003F3435" w:rsidRDefault="0032493E">
      <w:pPr>
        <w:spacing w:line="480" w:lineRule="auto"/>
        <w:ind w:firstLine="1440"/>
        <w:jc w:val="both"/>
      </w:pPr>
      <w:r>
        <w:t xml:space="preserve">(2)</w:t>
      </w:r>
      <w:r xml:space="preserve">
        <w:t> </w:t>
      </w:r>
      <w:r xml:space="preserve">
        <w:t> </w:t>
      </w:r>
      <w:r>
        <w:t xml:space="preserve">Section 13.024(d);</w:t>
      </w:r>
    </w:p>
    <w:p w:rsidR="003F3435" w:rsidRDefault="0032493E">
      <w:pPr>
        <w:spacing w:line="480" w:lineRule="auto"/>
        <w:ind w:firstLine="1440"/>
        <w:jc w:val="both"/>
      </w:pPr>
      <w:r>
        <w:t xml:space="preserve">(3)</w:t>
      </w:r>
      <w:r xml:space="preserve">
        <w:t> </w:t>
      </w:r>
      <w:r xml:space="preserve">
        <w:t> </w:t>
      </w:r>
      <w:r>
        <w:t xml:space="preserve">Section 13.029(b);</w:t>
      </w:r>
    </w:p>
    <w:p w:rsidR="003F3435" w:rsidRDefault="0032493E">
      <w:pPr>
        <w:spacing w:line="480" w:lineRule="auto"/>
        <w:ind w:firstLine="1440"/>
        <w:jc w:val="both"/>
      </w:pPr>
      <w:r>
        <w:t xml:space="preserve">(4)</w:t>
      </w:r>
      <w:r xml:space="preserve">
        <w:t> </w:t>
      </w:r>
      <w:r xml:space="preserve">
        <w:t> </w:t>
      </w:r>
      <w:r>
        <w:t xml:space="preserve">Section 13.101(e);</w:t>
      </w:r>
    </w:p>
    <w:p w:rsidR="003F3435" w:rsidRDefault="0032493E">
      <w:pPr>
        <w:spacing w:line="480" w:lineRule="auto"/>
        <w:ind w:firstLine="1440"/>
        <w:jc w:val="both"/>
      </w:pPr>
      <w:r>
        <w:t xml:space="preserve">(5)</w:t>
      </w:r>
      <w:r xml:space="preserve">
        <w:t> </w:t>
      </w:r>
      <w:r xml:space="preserve">
        <w:t> </w:t>
      </w:r>
      <w:r>
        <w:t xml:space="preserve">Section 13.1011(e);</w:t>
      </w:r>
    </w:p>
    <w:p w:rsidR="003F3435" w:rsidRDefault="0032493E">
      <w:pPr>
        <w:spacing w:line="480" w:lineRule="auto"/>
        <w:ind w:firstLine="1440"/>
        <w:jc w:val="both"/>
      </w:pPr>
      <w:r>
        <w:t xml:space="preserve">(6)</w:t>
      </w:r>
      <w:r xml:space="preserve">
        <w:t> </w:t>
      </w:r>
      <w:r xml:space="preserve">
        <w:t> </w:t>
      </w:r>
      <w:r>
        <w:t xml:space="preserve">Section 13.1151(b); and</w:t>
      </w:r>
    </w:p>
    <w:p w:rsidR="003F3435" w:rsidRDefault="0032493E">
      <w:pPr>
        <w:spacing w:line="480" w:lineRule="auto"/>
        <w:ind w:firstLine="1440"/>
        <w:jc w:val="both"/>
      </w:pPr>
      <w:r>
        <w:t xml:space="preserve">(7)</w:t>
      </w:r>
      <w:r xml:space="preserve">
        <w:t> </w:t>
      </w:r>
      <w:r xml:space="preserve">
        <w:t> </w:t>
      </w:r>
      <w:r>
        <w:t xml:space="preserve">Chapter 17.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All rules, fees, policies, procedures, decisions, and forms of the commissioner of agriculture or the Department of Agriculture that relate to a program or activity transferred under this Act and that are in effect on the effective date of the transfer remain in effect until changed by the Texas Commission of Licensing and Regulation.</w:t>
      </w:r>
    </w:p>
    <w:p w:rsidR="003F3435" w:rsidRDefault="0032493E">
      <w:pPr>
        <w:spacing w:line="480" w:lineRule="auto"/>
        <w:ind w:firstLine="720"/>
        <w:jc w:val="both"/>
      </w:pPr>
      <w:r>
        <w:t xml:space="preserve">(b)</w:t>
      </w:r>
      <w:r xml:space="preserve">
        <w:t> </w:t>
      </w:r>
      <w:r xml:space="preserve">
        <w:t> </w:t>
      </w:r>
      <w:r>
        <w:t xml:space="preserve">A license, permit, certificate of registration, or other authorization issued by the Department of Agriculture for a program or activity transferred under this Act is continued in effect as a license, permit, certificate, or other authorization of the Texas Department of Licensing and Regulation after the effective date of the transfer.</w:t>
      </w:r>
    </w:p>
    <w:p w:rsidR="003F3435" w:rsidRDefault="0032493E">
      <w:pPr>
        <w:spacing w:line="480" w:lineRule="auto"/>
        <w:ind w:firstLine="720"/>
        <w:jc w:val="both"/>
      </w:pPr>
      <w:r>
        <w:t xml:space="preserve">(c)</w:t>
      </w:r>
      <w:r xml:space="preserve">
        <w:t> </w:t>
      </w:r>
      <w:r xml:space="preserve">
        <w:t> </w:t>
      </w:r>
      <w:r>
        <w:t xml:space="preserve">A complaint, investigation, contested case, or other proceeding before the commissioner of agriculture, the Department of Agriculture, or the State Office of Administrative Hearings relating to a program or activity transferred under this Act that is pending on the effective date of the transfer is transferred without change in status to the Texas Commission of Licensing and Regulation or Texas Department of Licensing and Regulation, as appropriate.</w:t>
      </w:r>
    </w:p>
    <w:p w:rsidR="003F3435" w:rsidRDefault="0032493E">
      <w:pPr>
        <w:spacing w:line="480" w:lineRule="auto"/>
        <w:ind w:firstLine="720"/>
        <w:jc w:val="both"/>
      </w:pPr>
      <w:r>
        <w:t xml:space="preserve">(d)</w:t>
      </w:r>
      <w:r xml:space="preserve">
        <w:t> </w:t>
      </w:r>
      <w:r xml:space="preserve">
        <w:t> </w:t>
      </w:r>
      <w:r>
        <w:t xml:space="preserve">All money, contracts, leases, property, records, and obligations of the Department of Agriculture relating to a program or activity transferred under this Act are transferred to the Texas Department of Licensing and Regulation.</w:t>
      </w:r>
    </w:p>
    <w:p w:rsidR="003F3435" w:rsidRDefault="0032493E">
      <w:pPr>
        <w:spacing w:line="480" w:lineRule="auto"/>
        <w:ind w:firstLine="720"/>
        <w:jc w:val="both"/>
      </w:pPr>
      <w:r>
        <w:t xml:space="preserve">(e)</w:t>
      </w:r>
      <w:r xml:space="preserve">
        <w:t> </w:t>
      </w:r>
      <w:r xml:space="preserve">
        <w:t> </w:t>
      </w:r>
      <w:r>
        <w:t xml:space="preserve">The unexpended and unobligated balance of any money appropriated by the legislature relating to a program or activity transferred under this Act is transferred to the Texas Department of Licensing and Regulation.</w:t>
      </w:r>
    </w:p>
    <w:p w:rsidR="003F3435" w:rsidRDefault="0032493E">
      <w:pPr>
        <w:spacing w:line="480" w:lineRule="auto"/>
        <w:ind w:firstLine="720"/>
        <w:jc w:val="both"/>
      </w:pPr>
      <w:r>
        <w:t xml:space="preserve">(f)</w:t>
      </w:r>
      <w:r xml:space="preserve">
        <w:t> </w:t>
      </w:r>
      <w:r xml:space="preserve">
        <w:t> </w:t>
      </w:r>
      <w:r>
        <w:t xml:space="preserve">Unless the context indicates otherwise, a reference in law or administrative rule to the commissioner of agriculture or the Department of Agriculture with respect to a program or activity transferred under this Act means the Texas Commission of Licensing and Regulation or Texas Department of Licensing and Regulation, as appropriate.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As soon as practicable after the effective date this Act, the Department of Agriculture and the Texas Department of Licensing and Regulation shall adopt a transition plan to provide for the orderly transfer of powers, duties, functions, programs, and activities under this Act.  The transition plan must provide for the transfer to be completed not later than September 1, 2020.</w:t>
      </w:r>
    </w:p>
    <w:p w:rsidR="003F3435" w:rsidRDefault="0032493E">
      <w:pPr>
        <w:spacing w:line="480" w:lineRule="auto"/>
        <w:ind w:firstLine="720"/>
        <w:jc w:val="both"/>
      </w:pPr>
      <w:r>
        <w:t xml:space="preserve">(b)</w:t>
      </w:r>
      <w:r xml:space="preserve">
        <w:t> </w:t>
      </w:r>
      <w:r xml:space="preserve">
        <w:t> </w:t>
      </w:r>
      <w:r>
        <w:t xml:space="preserve">The Department of Agriculture shall provide the Texas Department of Licensing and Regulation with access to any systems, facilities, or information necessary for the Texas Department of Licensing and Regulation to accept a program or activity transferred under this Act.</w:t>
      </w:r>
    </w:p>
    <w:p w:rsidR="003F3435" w:rsidRDefault="0032493E">
      <w:pPr>
        <w:spacing w:line="480" w:lineRule="auto"/>
        <w:ind w:firstLine="720"/>
        <w:jc w:val="both"/>
      </w:pPr>
      <w:r>
        <w:t xml:space="preserve">(c)</w:t>
      </w:r>
      <w:r xml:space="preserve">
        <w:t> </w:t>
      </w:r>
      <w:r xml:space="preserve">
        <w:t> </w:t>
      </w:r>
      <w:r>
        <w:t xml:space="preserve">The Texas Department of Licensing and Regulation may establish and lead a stakeholder workgroup to provide input, advice, and recommendations to the Department of Agriculture and Texas Department of Licensing and Regulation on the orderly transfer of powers, duties, functions, programs, and activities under this Act.  The Texas Department of Licensing and Regulation shall establish the size, composition, and scope of the stakeholder workgroup.</w:t>
      </w:r>
    </w:p>
    <w:p w:rsidR="003F3435" w:rsidRDefault="0032493E">
      <w:pPr>
        <w:spacing w:line="480" w:lineRule="auto"/>
        <w:ind w:firstLine="720"/>
        <w:jc w:val="both"/>
      </w:pPr>
      <w:r>
        <w:t xml:space="preserve">(d)</w:t>
      </w:r>
      <w:r xml:space="preserve">
        <w:t> </w:t>
      </w:r>
      <w:r xml:space="preserve">
        <w:t> </w:t>
      </w:r>
      <w:r>
        <w:t xml:space="preserve">On the date specified in the transition plan required under Subsection (a) of this section for the transfer of a program or activity transferred by this Act to the Texas Department of Licensing and Regulation, all full-time equivalent employee positions at the Department of Agriculture that directly and indirectly concern the administration or enforcement of the program or activity being transferred become positions at the Texas Department of Licensing and Regulation.  The Texas Department of Licensing and Regulation shall post the positions for hiring and, when filling the positions, shall give consideration to, but is not required to hire, an applicant who, immediately before the date of the transfer, was an employee at the Department of Agriculture involved in administering or enforcing the transferred program or activity.</w:t>
      </w:r>
    </w:p>
    <w:p w:rsidR="003F3435" w:rsidRDefault="0032493E">
      <w:pPr>
        <w:spacing w:line="480" w:lineRule="auto"/>
        <w:ind w:firstLine="720"/>
        <w:jc w:val="both"/>
      </w:pPr>
      <w:r>
        <w:t xml:space="preserve">(e)</w:t>
      </w:r>
      <w:r xml:space="preserve">
        <w:t> </w:t>
      </w:r>
      <w:r xml:space="preserve">
        <w:t> </w:t>
      </w:r>
      <w:r>
        <w:t xml:space="preserve">Subsection (c) of this section and this subsection expire October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Except as provided by Subsection (b) of this section, this Act takes effect September 1, 2020.</w:t>
      </w:r>
    </w:p>
    <w:p w:rsidR="003F3435" w:rsidRDefault="0032493E">
      <w:pPr>
        <w:spacing w:line="480" w:lineRule="auto"/>
        <w:ind w:firstLine="720"/>
        <w:jc w:val="both"/>
      </w:pPr>
      <w:r>
        <w:t xml:space="preserve">(b)</w:t>
      </w:r>
      <w:r xml:space="preserve">
        <w:t> </w:t>
      </w:r>
      <w:r xml:space="preserve">
        <w:t> </w:t>
      </w:r>
      <w:r>
        <w:t xml:space="preserve">Section 11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