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86R28225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1732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1732: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1732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facilitation of a funeral procession by a vehicle escort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546, Transportation Code, is amended by adding Subchapter D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D.  FUNERAL ESCORT SERVICE VEHICLES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546.101.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"funeral escort service" means a business that facilitates the movement of traffic for a funeral procession.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546.102.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FUNERAL ESCORT SERVICES.  A local authority shall allow a funeral escort service to facilitate the movement of traffic for a funeral procession.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546.103.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OPERATOR TRAINING.  A person may operate a vehicle to facilitate the movement of a funeral procession for a funeral escort service only if the person has successfully completed a training program in traffic direction as defined by the basic peace officer course curriculum established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546.104.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OPERATION OF FUNERAL ESCORT SERVICE VEHICLES.  An operator of a vehicle facilitating the movement of a funeral procession for a funeral escort service may proceed past a red or stop signal or stop sign, after slowing as necessary for safe operation.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546.105.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DUTY OF CARE.  This subchapter does not relieve the operator of a funeral escort service vehicle from: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duty to operate the vehicle with appropriate regard for the safety of all persons;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consequences of reckless disregard for the safety of others.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1732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