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2060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Intergovernmental Relations; May</w:t>
      </w:r>
      <w:r xml:space="preserve">
        <w:t> </w:t>
      </w:r>
      <w:r>
        <w:t xml:space="preserve">16,</w:t>
      </w:r>
      <w:r xml:space="preserve">
        <w:t> </w:t>
      </w:r>
      <w:r>
        <w:t xml:space="preserve">2019, reported favorably by the following vote:</w:t>
      </w:r>
      <w:r>
        <w:t xml:space="preserve"> </w:t>
      </w:r>
      <w:r>
        <w:t xml:space="preserve"> </w:t>
      </w:r>
      <w:r>
        <w:t xml:space="preserve">Yeas 7,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Fort Bend County Municipal Utility District No. 233;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8068 to read as follows:</w:t>
      </w:r>
    </w:p>
    <w:p w:rsidR="003F3435" w:rsidRDefault="0032493E">
      <w:pPr>
        <w:spacing w:line="480" w:lineRule="auto"/>
        <w:jc w:val="center"/>
      </w:pPr>
      <w:r>
        <w:rPr>
          <w:u w:val="single"/>
        </w:rPr>
        <w:t xml:space="preserve">CHAPTER 8068.  FORT BEND COUNTY MUNICIPAL UTILITY DISTRICT NO. 233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233.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8068.0104.</w:t>
      </w:r>
      <w:r>
        <w:rPr>
          <w:u w:val="single"/>
        </w:rPr>
        <w:t xml:space="preserve"> </w:t>
      </w:r>
      <w:r>
        <w:rPr>
          <w:u w:val="single"/>
        </w:rPr>
        <w:t xml:space="preserve"> </w:t>
      </w:r>
      <w:r>
        <w:rPr>
          <w:u w:val="single"/>
        </w:rPr>
        <w:t xml:space="preserve">CONSENT OF MUNICIPALITY REQUIRED.  The temporary directors may not hold an election under Section 8068.0103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KayeLynn White;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James Grissom;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Whitney Aelmore;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Juan Alexander;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Shanda Conroy.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8068.0103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8068.0303.</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8068.0403.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8068.0402.</w:t>
      </w:r>
      <w:r>
        <w:rPr>
          <w:u w:val="single"/>
        </w:rPr>
        <w:t xml:space="preserve"> </w:t>
      </w:r>
      <w:r>
        <w:rPr>
          <w:u w:val="single"/>
        </w:rPr>
        <w:t xml:space="preserve"> </w:t>
      </w:r>
      <w:r>
        <w:rPr>
          <w:u w:val="single"/>
        </w:rPr>
        <w:t xml:space="preserve">OPERATION AND MAINTENANCE TAX.  (a)  If authorized at an election held under Section 8068.0401,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233 initially includes all the territory contained in the following area:</w:t>
      </w:r>
    </w:p>
    <w:p w:rsidR="003F3435" w:rsidRDefault="0032493E">
      <w:pPr>
        <w:spacing w:line="480" w:lineRule="auto"/>
        <w:ind w:firstLine="720"/>
        <w:jc w:val="both"/>
      </w:pPr>
      <w:r>
        <w:t xml:space="preserve">Being a 210.3-acre tract of land located in the J. D. Vermillion Survey, A-340 and the B. B. B. &amp; C. R.R. Co. Survey No.</w:t>
      </w:r>
      <w:r xml:space="preserve">
        <w:t> </w:t>
      </w:r>
      <w:r>
        <w:t xml:space="preserve">11, A-132, Fort Bend County, Texas; said 210.3-acre tract being the remainder of a called 222.87-acre tract of land originally conveyed to F.X. Joerger in Volume 86, Page 74 of the Fort Bend County Deed Records (F.B.C.D.R.) and later partitioned in Clerk's File Number 2017121854 of the Official Public Records of Fort Bend County (O.P.R.F.B.C.); said 210.3-acre tract being more particularly described by metes and bounds as follows (all bearings are referenced to the Texas Coordinate System, NAD 83, 2011 Adj., South Central Zone):</w:t>
      </w:r>
    </w:p>
    <w:p w:rsidR="003F3435" w:rsidRDefault="0032493E">
      <w:pPr>
        <w:spacing w:line="480" w:lineRule="auto"/>
        <w:ind w:firstLine="720"/>
        <w:jc w:val="both"/>
      </w:pPr>
      <w:r>
        <w:t xml:space="preserve">Beginning at a 5/8-inch iron rod (bent) found for the east corner of said called 222.87-acre tract, the north corner of The Meadows on Koeblen, a subdivision recorded in Slide Number 1230A of the Fort Bend County Plat Records (F.B.C.P.R.), same being on the southwest line of a called 117.374-acre tract of land recorded in Clerk's File Number 2009048080;</w:t>
      </w:r>
    </w:p>
    <w:p w:rsidR="003F3435" w:rsidRDefault="0032493E">
      <w:pPr>
        <w:spacing w:line="480" w:lineRule="auto"/>
        <w:ind w:firstLine="720"/>
        <w:jc w:val="both"/>
      </w:pPr>
      <w:r>
        <w:t xml:space="preserve">1.</w:t>
      </w:r>
      <w:r xml:space="preserve">
        <w:t> </w:t>
      </w:r>
      <w:r xml:space="preserve">
        <w:t> </w:t>
      </w:r>
      <w:r>
        <w:t xml:space="preserve">Thence, with the south line of said called 222.87-acre tract and the north line of said The Meadows on Koeblen, South 42 degrees 13 minutes 09 seconds West, a distance of 841.11 feet to a 5/8-inch iron rod with cap stamped "COSTELLO INC" set on the northeasterly line of Koeblen Road (60 feet wide easement), as recorded in Commissioners Court Meeting Minutes, dated April 28, 1986 from which a 1/2-inch iron pipe found for the north corner of a called 100.5-acre tract of land recorded in Clerk's File Number 2012117049 of the O.P.R.F.B.C. bears S42°13'09"W, 7.78';</w:t>
      </w:r>
    </w:p>
    <w:p w:rsidR="003F3435" w:rsidRDefault="0032493E">
      <w:pPr>
        <w:spacing w:line="480" w:lineRule="auto"/>
        <w:ind w:firstLine="720"/>
        <w:jc w:val="both"/>
      </w:pPr>
      <w:r>
        <w:t xml:space="preserve">Thence, with the northwesterly and northeasterly easement line of said Koeblen Road, the following four (4) courses:</w:t>
      </w:r>
    </w:p>
    <w:p w:rsidR="003F3435" w:rsidRDefault="0032493E">
      <w:pPr>
        <w:spacing w:line="480" w:lineRule="auto"/>
        <w:ind w:firstLine="720"/>
        <w:jc w:val="both"/>
      </w:pPr>
      <w:r>
        <w:t xml:space="preserve">2.</w:t>
      </w:r>
      <w:r xml:space="preserve">
        <w:t> </w:t>
      </w:r>
      <w:r xml:space="preserve">
        <w:t> </w:t>
      </w:r>
      <w:r>
        <w:t xml:space="preserve">98.97 feet along the arc of a curve to the left, said curve having a central angle of 46 degrees 28 minutes 52 seconds, a radius of 122.00 feet and a chord that bears South 64 degrees 59 minutes 43 seconds West, a distance of 96.28 feet to a 5/8-inch iron rod with cap stamped "COSTELLO INC" set;</w:t>
      </w:r>
    </w:p>
    <w:p w:rsidR="003F3435" w:rsidRDefault="0032493E">
      <w:pPr>
        <w:spacing w:line="480" w:lineRule="auto"/>
        <w:ind w:firstLine="720"/>
        <w:jc w:val="both"/>
      </w:pPr>
      <w:r>
        <w:t xml:space="preserve">3.</w:t>
      </w:r>
      <w:r xml:space="preserve">
        <w:t> </w:t>
      </w:r>
      <w:r xml:space="preserve">
        <w:t> </w:t>
      </w:r>
      <w:r>
        <w:t xml:space="preserve">South 41 degrees 45 minutes 17 seconds West, a distance of 445.02 feet to a 5/8-inch iron rod with cap stamped "COSTELLO INC" set;</w:t>
      </w:r>
    </w:p>
    <w:p w:rsidR="003F3435" w:rsidRDefault="0032493E">
      <w:pPr>
        <w:spacing w:line="480" w:lineRule="auto"/>
        <w:ind w:firstLine="720"/>
        <w:jc w:val="both"/>
      </w:pPr>
      <w:r>
        <w:t xml:space="preserve">4.</w:t>
      </w:r>
      <w:r xml:space="preserve">
        <w:t> </w:t>
      </w:r>
      <w:r xml:space="preserve">
        <w:t> </w:t>
      </w:r>
      <w:r>
        <w:t xml:space="preserve">127.94 feet along the arc of a curve to the right, said curve having a central angle of 80 degrees 06 minutes 53 seconds, a radius of 91.50 feet and a chord that bears South 81 degrees 48 minutes 43 seconds West, a distance of 117.77 feet to a 5/8-inch iron rod with cap stamped "COSTELLO INC" set;</w:t>
      </w:r>
    </w:p>
    <w:p w:rsidR="003F3435" w:rsidRDefault="0032493E">
      <w:pPr>
        <w:spacing w:line="480" w:lineRule="auto"/>
        <w:ind w:firstLine="720"/>
        <w:jc w:val="both"/>
      </w:pPr>
      <w:r>
        <w:t xml:space="preserve">5.</w:t>
      </w:r>
      <w:r xml:space="preserve">
        <w:t> </w:t>
      </w:r>
      <w:r xml:space="preserve">
        <w:t> </w:t>
      </w:r>
      <w:r>
        <w:t xml:space="preserve">North 58 degrees 07 minutes 50 seconds West, a distance of 5,475.47 feet to a 5/8-inch iron rod with cap stamped "COSTELLO INC" set at the easterly intersection of aforesaid Koeblen Road and the pending south right-of-way (R.O.W.) line of FM 2218, TxDOT Parcel 84, RCSJ 2093-01-028 dated February 2018;</w:t>
      </w:r>
    </w:p>
    <w:p w:rsidR="003F3435" w:rsidRDefault="0032493E">
      <w:pPr>
        <w:spacing w:line="480" w:lineRule="auto"/>
        <w:ind w:firstLine="720"/>
        <w:jc w:val="both"/>
      </w:pPr>
      <w:r>
        <w:t xml:space="preserve">6.</w:t>
      </w:r>
      <w:r xml:space="preserve">
        <w:t> </w:t>
      </w:r>
      <w:r xml:space="preserve">
        <w:t> </w:t>
      </w:r>
      <w:r>
        <w:t xml:space="preserve">Thence, with said south R.O.W. line of said FM 2218, North 18 degrees 08 minutes 33 seconds East, a distance of 512.74 feet (called N18°08'39"W) to a TxDOT monument found;</w:t>
      </w:r>
    </w:p>
    <w:p w:rsidR="003F3435" w:rsidRDefault="0032493E">
      <w:pPr>
        <w:spacing w:line="480" w:lineRule="auto"/>
        <w:ind w:firstLine="720"/>
        <w:jc w:val="both"/>
      </w:pPr>
      <w:r>
        <w:t xml:space="preserve">7.</w:t>
      </w:r>
      <w:r xml:space="preserve">
        <w:t> </w:t>
      </w:r>
      <w:r xml:space="preserve">
        <w:t> </w:t>
      </w:r>
      <w:r>
        <w:t xml:space="preserve">Thence, continuing with said south R.O.W., 132.95 feet along the arc of a curve to the right, said curve having a central angle of 00 degrees 40 minutes 45 seconds, a radius of 11,215.00 feet and a chord that bears North 18 degrees 28 minutes 56 seconds East, a distance of 132.94 feet to a 5/8-inch iron rod with cap stamped "COSTELLO INC" set the northwest corner of the herein described tract;</w:t>
      </w:r>
    </w:p>
    <w:p w:rsidR="003F3435" w:rsidRDefault="0032493E">
      <w:pPr>
        <w:spacing w:line="480" w:lineRule="auto"/>
        <w:ind w:firstLine="720"/>
        <w:jc w:val="both"/>
      </w:pPr>
      <w:r>
        <w:t xml:space="preserve">8.</w:t>
      </w:r>
      <w:r xml:space="preserve">
        <w:t> </w:t>
      </w:r>
      <w:r xml:space="preserve">
        <w:t> </w:t>
      </w:r>
      <w:r>
        <w:t xml:space="preserve">Thence, South 87 degrees 39 minutes 20 seconds East, a distance of 2,317.30 feet to a 1-inch iron pipe found;</w:t>
      </w:r>
    </w:p>
    <w:p w:rsidR="003F3435" w:rsidRDefault="0032493E">
      <w:pPr>
        <w:spacing w:line="480" w:lineRule="auto"/>
        <w:ind w:firstLine="720"/>
        <w:jc w:val="both"/>
      </w:pPr>
      <w:r>
        <w:t xml:space="preserve">9.</w:t>
      </w:r>
      <w:r xml:space="preserve">
        <w:t> </w:t>
      </w:r>
      <w:r xml:space="preserve">
        <w:t> </w:t>
      </w:r>
      <w:r>
        <w:t xml:space="preserve">Thence, North 41 degrees 01 minutes 22 seconds East, a distance of 329.07 feet a 3/4-inch iron pipe found on the northeast line of aforesaid called 222.87-acre tract and the southwest line of a called 105.672-acre tract of land recorded in Volume 2669, Page 428 of the F.B.C.D.R.;</w:t>
      </w:r>
    </w:p>
    <w:p w:rsidR="003F3435" w:rsidRDefault="0032493E">
      <w:pPr>
        <w:spacing w:line="480" w:lineRule="auto"/>
        <w:ind w:firstLine="720"/>
        <w:jc w:val="both"/>
      </w:pPr>
      <w:r>
        <w:t xml:space="preserve">10.</w:t>
      </w:r>
      <w:r xml:space="preserve">
        <w:t> </w:t>
      </w:r>
      <w:r xml:space="preserve">
        <w:t> </w:t>
      </w:r>
      <w:r>
        <w:t xml:space="preserve">Thence, with the northeast line of said called 222.87-acre tract, South 48 degrees 50 minutes 23 seconds East, a distance of 122.46 feet to a 5/8-inch iron rod with cap stamped "COSTELLO INC" set;</w:t>
      </w:r>
    </w:p>
    <w:p w:rsidR="003F3435" w:rsidRDefault="0032493E">
      <w:pPr>
        <w:spacing w:line="480" w:lineRule="auto"/>
        <w:ind w:firstLine="720"/>
        <w:jc w:val="both"/>
      </w:pPr>
      <w:r>
        <w:t xml:space="preserve">11.</w:t>
      </w:r>
      <w:r xml:space="preserve">
        <w:t> </w:t>
      </w:r>
      <w:r xml:space="preserve">
        <w:t> </w:t>
      </w:r>
      <w:r>
        <w:t xml:space="preserve">Thence, through said called 222.87-acre tract, South 47 degrees 30 minutes 57 seconds East, a distance of 1975.66 feet to a 5/8-inch iron rod with cap stamped "COSTELLO INC" set;</w:t>
      </w:r>
    </w:p>
    <w:p w:rsidR="003F3435" w:rsidRDefault="0032493E">
      <w:pPr>
        <w:spacing w:line="480" w:lineRule="auto"/>
        <w:ind w:firstLine="720"/>
        <w:jc w:val="both"/>
      </w:pPr>
      <w:r>
        <w:t xml:space="preserve">12.</w:t>
      </w:r>
      <w:r xml:space="preserve">
        <w:t> </w:t>
      </w:r>
      <w:r xml:space="preserve">
        <w:t> </w:t>
      </w:r>
      <w:r>
        <w:t xml:space="preserve">Thence, continuing through said called 222.87-acre tract, North 50 degrees 13 minutes 33 seconds East, a distance of 46.23 feet to a 5/8-inch iron rod with cap stamped "COSTELLO INC" set on the northeast line of said called 222.87-acre tract;</w:t>
      </w:r>
    </w:p>
    <w:p w:rsidR="003F3435" w:rsidRDefault="0032493E">
      <w:pPr>
        <w:spacing w:line="480" w:lineRule="auto"/>
        <w:ind w:firstLine="720"/>
        <w:jc w:val="both"/>
      </w:pPr>
      <w:r>
        <w:t xml:space="preserve">13.</w:t>
      </w:r>
      <w:r xml:space="preserve">
        <w:t> </w:t>
      </w:r>
      <w:r xml:space="preserve">
        <w:t> </w:t>
      </w:r>
      <w:r>
        <w:t xml:space="preserve">Thence, with the northeast line of said called 222.87-acre tract, South 48 degrees 50 minutes 23 seconds East, a distance of 186.02' feet to a 1-inch iron pipe found for the south corner of said called 105.672-acre tract and the westerly corner of aforesaid called 117.374-acre tract;</w:t>
      </w:r>
    </w:p>
    <w:p w:rsidR="003F3435" w:rsidRDefault="0032493E">
      <w:pPr>
        <w:spacing w:line="480" w:lineRule="auto"/>
        <w:ind w:firstLine="720"/>
        <w:jc w:val="both"/>
      </w:pPr>
      <w:r>
        <w:t xml:space="preserve">14.</w:t>
      </w:r>
      <w:r xml:space="preserve">
        <w:t> </w:t>
      </w:r>
      <w:r xml:space="preserve">
        <w:t> </w:t>
      </w:r>
      <w:r>
        <w:t xml:space="preserve">Thence, with the common line of said called 222.87-acre tract and said called 117.374-acre tract, South 47 degrees 51 minutes 59 seconds East, a distance of 1,695.75 feet to the Point of Beginning and containing 210.3-acres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8068.0306,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8068, Special District Local Laws Code, as added by Section 1 of this Act, is amended by adding Section 8068.0306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8068.0306.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