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86R9106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Stickland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2063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sale of fireworks on and before Texas Independence Day, San Jacinto Day, and Cinco de Mayo.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 2154.202(g) and (h), Occupations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Except as provided by Subsection (h), a retail fireworks permit holder may sell fireworks only to the public, and only during periods: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beginning June 24 and ending at midnight on July 4;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beginning December 20 and ending at midnight on January 1 of the following year;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beginning February 25 and ending at midnight on March 2;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beginning April 16 and ending at midnight on April 21;</w:t>
      </w:r>
      <w:r>
        <w:t xml:space="preserve">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 xml:space="preserve">
        <w:t> 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beginning May 1 and ending at midnight on May 5 [</w:t>
      </w:r>
      <w:r>
        <w:rPr>
          <w:strike/>
        </w:rPr>
        <w:t xml:space="preserve">if the fireworks are sold at a location that is not more than 100 miles from the Texas-Mexico border and that is in a county in which the commissioners court of the county has approved the sale of fireworks during the period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In addition to the periods during which the sale of fireworks is authorized under Subsection (g), the commissioners court of a county by order may allow a retail fireworks permit holder to sell fireworks in that county only to the public and only during </w:t>
      </w:r>
      <w:r>
        <w:rPr>
          <w:u w:val="single"/>
        </w:rPr>
        <w:t xml:space="preserve">the period</w:t>
      </w:r>
      <w:r>
        <w:t xml:space="preserve"> [</w:t>
      </w:r>
      <w:r>
        <w:rPr>
          <w:strike/>
        </w:rPr>
        <w:t xml:space="preserve">one or more of the following periods: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beginning February 25 and ending at midnight on March 2;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beginning April 16 and ending at midnight on April 21;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beginning the Wednesday before the last Monday in May and ending at midnight on the last Monday in May.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