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86R22358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2075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form of a candidate's name on a ballot.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52.031, Election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use any surname acquired by law or marriage.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