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86R10993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a motor vehicle dealership by certain manufacturers.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2301.476, Occupations Code, is amended by adding Subsection (p)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(p)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on January 1, 2018, held a manufacturer's license issued under this chapter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manufacturer's license;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general distinguishing number issued under Chapter 503, Transportation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or more dealer's licenses;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 as both a manufacturer and dealer of motor vehicles to the extent the person: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manufactures only motor vehicles as defined by Section 2301.002(23)(C) and does not otherwise manufacture motor vehicles as defined by Section 2301.002(23);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substantially equal access to any franchised dealer to all support for repairing a motor vehicle described by Paragraph (A), including access to: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parts and assemblies;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 and technical service bulletins;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repair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