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86R11735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Darby, 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governmental unit that has withdrawn from a regional planning commission to join another regional planning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391, Local Government Code, is amended by adding Section 391.016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391.016.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JOINING COMMISSION AFTER WITHDRAWAL.  A governmental unit that has withdrawn from a commission under Section 391.015 may join another commission that is adjacent to the unit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transfer is approved by the governing bodies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the unit wishes to join;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governmental unit submits a written request for approval of the transfer to the governor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in the form and manner prescribed by the office of the governor;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demonstrates the transfer furthers the purpose of this chapter as described by Section 391.001;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approves the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