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board of directors of an appraisal district;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6.03, Tax Code, is amended by amending Subsections (a), (b), (c), (k), and (l) and adding Subsections (a-1), (a-2), and (m)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w:t>
      </w:r>
      <w:r>
        <w:rPr>
          <w:u w:val="single"/>
        </w:rPr>
        <w:t xml:space="preserve">five</w:t>
      </w:r>
      <w:r>
        <w:t xml:space="preserve"> </w:t>
      </w:r>
      <w:r>
        <w:t xml:space="preserve">directors.  </w:t>
      </w:r>
      <w:r>
        <w:rPr>
          <w:u w:val="single"/>
        </w:rPr>
        <w:t xml:space="preserve">One director is elected at the general election for state and county officers by the voters of the county in which the district is established, and four</w:t>
      </w:r>
      <w:r>
        <w:t xml:space="preserve"> [</w:t>
      </w:r>
      <w:r>
        <w:rPr>
          <w:strike/>
        </w:rPr>
        <w:t xml:space="preserve">Five</w:t>
      </w:r>
      <w:r>
        <w:t xml:space="preserve">] directors are appointed by the taxing units that participate in the district as provided by this section.</w:t>
      </w:r>
    </w:p>
    <w:p w:rsidR="003F3435" w:rsidRDefault="0032493E">
      <w:pPr>
        <w:spacing w:line="480" w:lineRule="auto"/>
        <w:ind w:firstLine="720"/>
        <w:jc w:val="both"/>
      </w:pPr>
      <w:r>
        <w:rPr>
          <w:u w:val="single"/>
        </w:rPr>
        <w:t xml:space="preserve">(a-1)</w:t>
      </w:r>
      <w:r xml:space="preserve">
        <w:t> </w:t>
      </w:r>
      <w:r xml:space="preserve">
        <w:t> </w:t>
      </w:r>
      <w:r>
        <w:t xml:space="preserve">If the county assessor-collector is not appointed to the board </w:t>
      </w:r>
      <w:r>
        <w:rPr>
          <w:u w:val="single"/>
        </w:rPr>
        <w:t xml:space="preserve">of directors</w:t>
      </w:r>
      <w:r>
        <w:t xml:space="preserve">, the county assessor-collector serves as a nonvoting director.  The county assessor-collector is ineligible to serve if the board enters into a contract under Section 6.05(b) or if the commissioners court of the county enters into a contract under Section 6.24(b).</w:t>
      </w:r>
    </w:p>
    <w:p w:rsidR="003F3435" w:rsidRDefault="0032493E">
      <w:pPr>
        <w:spacing w:line="480" w:lineRule="auto"/>
        <w:ind w:firstLine="720"/>
        <w:jc w:val="both"/>
      </w:pPr>
      <w:r>
        <w:rPr>
          <w:u w:val="single"/>
        </w:rPr>
        <w:t xml:space="preserve">(a-2)</w:t>
      </w:r>
      <w:r xml:space="preserve">
        <w:t> </w:t>
      </w:r>
      <w:r xml:space="preserve">
        <w:t> </w:t>
      </w:r>
      <w:r>
        <w:t xml:space="preserve">To be eligible to serve on the board of directors, an individual</w:t>
      </w:r>
      <w:r>
        <w:rPr>
          <w:u w:val="single"/>
        </w:rPr>
        <w:t xml:space="preserve">,</w:t>
      </w:r>
      <w:r>
        <w:t xml:space="preserve"> other than a county assessor-collector serving as a nonvoting director</w:t>
      </w:r>
      <w:r>
        <w:rPr>
          <w:u w:val="single"/>
        </w:rPr>
        <w:t xml:space="preserve">,</w:t>
      </w:r>
      <w:r>
        <w:t xml:space="preserve"> must be a resident of the </w:t>
      </w:r>
      <w:r>
        <w:rPr>
          <w:u w:val="single"/>
        </w:rPr>
        <w:t xml:space="preserve">appraisal</w:t>
      </w:r>
      <w:r>
        <w:t xml:space="preserve"> </w:t>
      </w:r>
      <w:r>
        <w:t xml:space="preserve">district and must have resided in the district for at least two years immediately preceding the date the individual takes office.  </w:t>
      </w:r>
      <w:r>
        <w:rPr>
          <w:u w:val="single"/>
        </w:rPr>
        <w:t xml:space="preserve">To be eligible to be elected to the board, an individual must be a resident of the county in which the district is established.</w:t>
      </w:r>
      <w:r>
        <w:t xml:space="preserve"> </w:t>
      </w:r>
      <w:r>
        <w:t xml:space="preserve"> </w:t>
      </w:r>
      <w:r>
        <w:t xml:space="preserve">An individual who is otherwise eligible to serve on the board </w:t>
      </w:r>
      <w:r>
        <w:rPr>
          <w:u w:val="single"/>
        </w:rPr>
        <w:t xml:space="preserve">as a member appointed by the taxing units participating in the district</w:t>
      </w:r>
      <w:r>
        <w:t xml:space="preserve"> is not ineligible because of membership on the governing body of a taxing unit.  An employee of a taxing unit that participates in the district is not eligible to serve on the board </w:t>
      </w:r>
      <w:r>
        <w:rPr>
          <w:u w:val="single"/>
        </w:rPr>
        <w:t xml:space="preserve">as a member appointed by the taxing units participating in the district</w:t>
      </w:r>
      <w:r>
        <w:t xml:space="preserve">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(b)</w:t>
      </w:r>
      <w:r xml:space="preserve">
        <w:t> </w:t>
      </w:r>
      <w:r xml:space="preserve">
        <w:t> </w:t>
      </w:r>
      <w:r>
        <w:t xml:space="preserve">Members of the board of directors</w:t>
      </w:r>
      <w:r>
        <w:rPr>
          <w:u w:val="single"/>
        </w:rPr>
        <w:t xml:space="preserve">,</w:t>
      </w:r>
      <w:r>
        <w:t xml:space="preserve"> other than a county assessor-collector serving as a nonvoting director</w:t>
      </w:r>
      <w:r>
        <w:rPr>
          <w:u w:val="single"/>
        </w:rPr>
        <w:t xml:space="preserve">,</w:t>
      </w:r>
      <w:r>
        <w:t xml:space="preserve"> serve two-year terms</w:t>
      </w:r>
      <w:r>
        <w:rPr>
          <w:u w:val="single"/>
        </w:rPr>
        <w:t xml:space="preserve">.  The terms of directors elected at a general election begin on January 1 of odd-numbered years.  The terms of directors appointed by the taxing units begin</w:t>
      </w:r>
      <w:r>
        <w:t xml:space="preserve"> [</w:t>
      </w:r>
      <w:r>
        <w:rPr>
          <w:strike/>
        </w:rPr>
        <w:t xml:space="preserve">beginning</w:t>
      </w:r>
      <w:r>
        <w:t xml:space="preserve">] on January 1 of even-numbered years.</w:t>
      </w:r>
    </w:p>
    <w:p w:rsidR="003F3435" w:rsidRDefault="0032493E">
      <w:pPr>
        <w:spacing w:line="480" w:lineRule="auto"/>
        <w:ind w:firstLine="720"/>
        <w:jc w:val="both"/>
      </w:pPr>
      <w:r>
        <w:t xml:space="preserve">(c)</w:t>
      </w:r>
      <w:r xml:space="preserve">
        <w:t> </w:t>
      </w:r>
      <w:r xml:space="preserve">
        <w:t> </w:t>
      </w:r>
      <w:r>
        <w:t xml:space="preserve">Members of the board of directors</w:t>
      </w:r>
      <w:r>
        <w:rPr>
          <w:u w:val="single"/>
        </w:rPr>
        <w:t xml:space="preserve">,</w:t>
      </w:r>
      <w:r>
        <w:t xml:space="preserve"> other than a county assessor-collector serving as a nonvoting director </w:t>
      </w:r>
      <w:r>
        <w:rPr>
          <w:u w:val="single"/>
        </w:rPr>
        <w:t xml:space="preserve">and other than the elected members,</w:t>
      </w:r>
      <w:r>
        <w:t xml:space="preserve"> are appointed by vote of the governing bodies of the incorporated cities and towns, the school districts, the junior college districts, and, if entitled to vote, the conservation and reclamation districts that participate in the district and of the county.</w:t>
      </w:r>
      <w:r xml:space="preserve">
        <w:t> </w:t>
      </w:r>
      <w:r xml:space="preserve">
        <w:t> </w:t>
      </w:r>
      <w:r>
        <w:t xml:space="preserve">A governing body may cast all its votes for one candidate or distribute them among candidates for any number of directorships.</w:t>
      </w:r>
      <w:r xml:space="preserve">
        <w:t> </w:t>
      </w:r>
      <w:r xml:space="preserve">
        <w:t> </w:t>
      </w:r>
      <w:r>
        <w:t xml:space="preserve">Conservation and reclamation districts are not entitled to vote unless at least one conservation and reclamation district in the district delivers to the chief appraiser a written request to nominate and vote on the board of directors by June 1 of each odd-numbered year.</w:t>
      </w:r>
      <w:r xml:space="preserve">
        <w:t> </w:t>
      </w:r>
      <w:r xml:space="preserve">
        <w:t> </w:t>
      </w:r>
      <w:r>
        <w:t xml:space="preserve">On receipt of a request, the chief appraiser shall certify a list by June 15 of all eligible conservation and reclamation districts that are imposing taxes and that participate in the district.</w:t>
      </w:r>
    </w:p>
    <w:p w:rsidR="003F3435" w:rsidRDefault="0032493E">
      <w:pPr>
        <w:spacing w:line="480" w:lineRule="auto"/>
        <w:ind w:firstLine="720"/>
        <w:jc w:val="both"/>
      </w:pPr>
      <w:r>
        <w:t xml:space="preserve">(k)</w:t>
      </w:r>
      <w:r xml:space="preserve">
        <w:t> </w:t>
      </w:r>
      <w:r xml:space="preserve">
        <w:t> </w:t>
      </w:r>
      <w:r>
        <w:t xml:space="preserve">The governing body of each taxing unit entitled to vote shall determine its vote by resolution and submit it to the chief appraiser before December 15.  The chief appraiser shall count the votes, declare the </w:t>
      </w:r>
      <w:r>
        <w:rPr>
          <w:u w:val="single"/>
        </w:rPr>
        <w:t xml:space="preserve">four</w:t>
      </w:r>
      <w:r>
        <w:t xml:space="preserve"> </w:t>
      </w:r>
      <w:r>
        <w:t xml:space="preserve">[</w:t>
      </w:r>
      <w:r>
        <w:rPr>
          <w:strike/>
        </w:rPr>
        <w:t xml:space="preserve">five</w:t>
      </w:r>
      <w:r>
        <w:t xml:space="preserve">] candidates who receive the largest cumulative vote totals </w:t>
      </w:r>
      <w:r>
        <w:rPr>
          <w:u w:val="single"/>
        </w:rPr>
        <w:t xml:space="preserve">appointed</w:t>
      </w:r>
      <w:r>
        <w:t xml:space="preserve"> [</w:t>
      </w:r>
      <w:r>
        <w:rPr>
          <w:strike/>
        </w:rPr>
        <w:t xml:space="preserve">elected</w:t>
      </w:r>
      <w:r>
        <w:t xml:space="preserve">],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t xml:space="preserve">(l)</w:t>
      </w:r>
      <w:r xml:space="preserve">
        <w:t> </w:t>
      </w:r>
      <w:r xml:space="preserve">
        <w:t> </w:t>
      </w:r>
      <w:r>
        <w:t xml:space="preserve">If a vacancy occurs </w:t>
      </w:r>
      <w:r>
        <w:rPr>
          <w:u w:val="single"/>
        </w:rPr>
        <w:t xml:space="preserve">in an appointive position</w:t>
      </w:r>
      <w:r>
        <w:t xml:space="preserve"> on the board of directors</w:t>
      </w:r>
      <w:r>
        <w:rPr>
          <w:u w:val="single"/>
        </w:rPr>
        <w:t xml:space="preserve">,</w:t>
      </w:r>
      <w:r>
        <w:t xml:space="preserve"> other than a vacancy in the position held by a county assessor-collector serving as a nonvoting director, each taxing unit that is entitled to vote by this section may nominate by resolution adopted by its governing body a candidate to fill the vacancy.  The </w:t>
      </w:r>
      <w:r>
        <w:rPr>
          <w:u w:val="single"/>
        </w:rPr>
        <w:t xml:space="preserve">taxing</w:t>
      </w:r>
      <w:r>
        <w:t xml:space="preserv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w:t>
      </w:r>
      <w:r>
        <w:rPr>
          <w:u w:val="single"/>
        </w:rPr>
        <w:t xml:space="preserve">appoint</w:t>
      </w:r>
      <w:r>
        <w:t xml:space="preserve"> [</w:t>
      </w:r>
      <w:r>
        <w:rPr>
          <w:strike/>
        </w:rPr>
        <w:t xml:space="preserve">elect</w:t>
      </w:r>
      <w:r>
        <w:t xml:space="preserve">] by majority vote of its members one of the nominees to fill the vacancy.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 vacancy occurs in an elective position on the board of directors, the board of directors shall appoint by majority vote of its members a person to fill the vacancy.  A person appointed to fill a vacancy in an elective position must have the qualifications required of a director elected at a general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6.031, Tax Code, is amended to read as follows:</w:t>
      </w:r>
    </w:p>
    <w:p w:rsidR="003F3435" w:rsidRDefault="0032493E">
      <w:pPr>
        <w:spacing w:line="480" w:lineRule="auto"/>
        <w:ind w:firstLine="720"/>
        <w:jc w:val="both"/>
      </w:pPr>
      <w:r>
        <w:t xml:space="preserve">Sec.</w:t>
      </w:r>
      <w:r xml:space="preserve">
        <w:t> </w:t>
      </w:r>
      <w:r>
        <w:t xml:space="preserve">6.031.</w:t>
      </w:r>
      <w:r xml:space="preserve">
        <w:t> </w:t>
      </w:r>
      <w:r xml:space="preserve">
        <w:t> </w:t>
      </w:r>
      <w:r>
        <w:t xml:space="preserve">CHANGES IN BOARD MEMBERSHIP [</w:t>
      </w:r>
      <w:r>
        <w:rPr>
          <w:strike/>
        </w:rPr>
        <w:t xml:space="preserve">OR SELECTION</w:t>
      </w:r>
      <w:r>
        <w:t xml:space="preserve">]. </w:t>
      </w:r>
      <w:r>
        <w:t xml:space="preserve"> </w:t>
      </w:r>
      <w:r>
        <w:t xml:space="preserve">(a)  The board of directors of an appraisal district, by resolution adopted and delivered to each taxing unit participating in the district before </w:t>
      </w:r>
      <w:r>
        <w:rPr>
          <w:u w:val="single"/>
        </w:rPr>
        <w:t xml:space="preserve">May</w:t>
      </w:r>
      <w:r>
        <w:t xml:space="preserve"> [</w:t>
      </w:r>
      <w:r>
        <w:rPr>
          <w:strike/>
        </w:rPr>
        <w:t xml:space="preserve">August</w:t>
      </w:r>
      <w:r>
        <w:t xml:space="preserve">] 15, may increase the number of members on the board of directors of the district to</w:t>
      </w:r>
      <w:r>
        <w:t xml:space="preserve"> </w:t>
      </w:r>
      <w:r>
        <w:t xml:space="preserve">not more than 13, change the method or procedure for appointing the members </w:t>
      </w:r>
      <w:r>
        <w:rPr>
          <w:u w:val="single"/>
        </w:rPr>
        <w:t xml:space="preserve">appointed by the taxing units participating in the district</w:t>
      </w:r>
      <w:r>
        <w:t xml:space="preserve">, or both, unless the governing body of a taxing unit that is entitled to vote on the appointment of board members adopts a resolution opposing the change </w:t>
      </w:r>
      <w:r>
        <w:rPr>
          <w:u w:val="single"/>
        </w:rPr>
        <w:t xml:space="preserve">in the method or procedure for appointing those members</w:t>
      </w:r>
      <w:r>
        <w:t xml:space="preserve">[</w:t>
      </w:r>
      <w:r>
        <w:rPr>
          <w:strike/>
        </w:rPr>
        <w:t xml:space="preserve">,</w:t>
      </w:r>
      <w:r>
        <w:t xml:space="preserve">] and files it with the board of directors before </w:t>
      </w:r>
      <w:r>
        <w:rPr>
          <w:u w:val="single"/>
        </w:rPr>
        <w:t xml:space="preserve">June</w:t>
      </w:r>
      <w:r>
        <w:t xml:space="preserve"> [</w:t>
      </w:r>
      <w:r>
        <w:rPr>
          <w:strike/>
        </w:rPr>
        <w:t xml:space="preserve">September</w:t>
      </w:r>
      <w:r>
        <w:t xml:space="preserve">] 1.  If a change </w:t>
      </w:r>
      <w:r>
        <w:rPr>
          <w:u w:val="single"/>
        </w:rPr>
        <w:t xml:space="preserve">in the method or procedure for appointing those members</w:t>
      </w:r>
      <w:r>
        <w:t xml:space="preserve"> is rejected, the board shall notify, in writing, each taxing unit participating in the district before </w:t>
      </w:r>
      <w:r>
        <w:rPr>
          <w:u w:val="single"/>
        </w:rPr>
        <w:t xml:space="preserve">June</w:t>
      </w:r>
      <w:r>
        <w:t xml:space="preserve"> [</w:t>
      </w:r>
      <w:r>
        <w:rPr>
          <w:strike/>
        </w:rPr>
        <w:t xml:space="preserve">September</w:t>
      </w:r>
      <w:r>
        <w:t xml:space="preserve">] 15.</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increase the number of members on the board of directors of the district to</w:t>
      </w:r>
      <w:r>
        <w:t xml:space="preserve"> </w:t>
      </w:r>
      <w:r>
        <w:t xml:space="preserve">not more than</w:t>
      </w:r>
      <w:r>
        <w:t xml:space="preserve"> </w:t>
      </w:r>
      <w:r>
        <w:t xml:space="preserve">13, change the method or procedure for appointing the members </w:t>
      </w:r>
      <w:r>
        <w:rPr>
          <w:u w:val="single"/>
        </w:rPr>
        <w:t xml:space="preserve">appointed by the taxing units participating in the district</w:t>
      </w:r>
      <w:r>
        <w:t xml:space="preserve">, or both, if the governing bodies of three-fourths of the taxing units that are entitled to vote on the appointment of board members adopt resolutions providing for the change.  However, a change under this subsection </w:t>
      </w:r>
      <w:r>
        <w:rPr>
          <w:u w:val="single"/>
        </w:rPr>
        <w:t xml:space="preserve">in the method or procedure for selecting members appointed by the taxing units participating in the district</w:t>
      </w:r>
      <w:r>
        <w:t xml:space="preserve"> is not valid if it reduces the voting entitlement of one or more taxing units that do not adopt a resolution proposing it to less than a majority of the voting entitlement under Section 6.03 [</w:t>
      </w:r>
      <w:r>
        <w:rPr>
          <w:strike/>
        </w:rPr>
        <w:t xml:space="preserve">of this code</w:t>
      </w:r>
      <w:r>
        <w:t xml:space="preserve">] or if it reduces the voting entitlement of any taxing unit that does not adopt a resolution proposing it to less than 50 percent of its voting entitlement under Section 6.03 [</w:t>
      </w:r>
      <w:r>
        <w:rPr>
          <w:strike/>
        </w:rPr>
        <w:t xml:space="preserve">of this code</w:t>
      </w:r>
      <w:r>
        <w:t xml:space="preserve">] and if that taxing unit's allocation of the budget is not reduced to the same proportional percentage amount, or if it expands the types of taxing units that are entitled to vote on appointment of board members.</w:t>
      </w:r>
    </w:p>
    <w:p w:rsidR="003F3435" w:rsidRDefault="0032493E">
      <w:pPr>
        <w:spacing w:line="480" w:lineRule="auto"/>
        <w:ind w:firstLine="720"/>
        <w:jc w:val="both"/>
      </w:pPr>
      <w:r>
        <w:t xml:space="preserve">(b-1)</w:t>
      </w:r>
      <w:r xml:space="preserve">
        <w:t> </w:t>
      </w:r>
      <w:r xml:space="preserve">
        <w:t> </w:t>
      </w:r>
      <w:r>
        <w:t xml:space="preserve">If an appraisal district increases the number of members on the board of directors of the district or changes the method or procedure for appointing the members </w:t>
      </w:r>
      <w:r>
        <w:rPr>
          <w:u w:val="single"/>
        </w:rPr>
        <w:t xml:space="preserve">appointed by the taxing units participating in the district</w:t>
      </w:r>
      <w:r>
        <w:t xml:space="preserve"> as provided by this section, the board of directors by resolution shall provide for the junior college districts that participate in the appraisal district to collectively participate in the selection of </w:t>
      </w:r>
      <w:r>
        <w:rPr>
          <w:u w:val="single"/>
        </w:rPr>
        <w:t xml:space="preserve">those</w:t>
      </w:r>
      <w:r>
        <w:t xml:space="preserve"> directors in the same manner as the school district that imposes the lowest total dollar amount of property taxes in the appraisal district among all of the school districts with representation in the appraisal district.</w:t>
      </w:r>
      <w:r xml:space="preserve">
        <w:t> </w:t>
      </w:r>
      <w:r xml:space="preserve">
        <w:t> </w:t>
      </w:r>
      <w:r>
        <w:t xml:space="preserve">A resolution adopted under this section is not subject to rejection by a resolution opposing the change filed with the board of directors by a taxing unit under Subsection (a).</w:t>
      </w:r>
    </w:p>
    <w:p w:rsidR="003F3435" w:rsidRDefault="0032493E">
      <w:pPr>
        <w:spacing w:line="480" w:lineRule="auto"/>
        <w:ind w:firstLine="720"/>
        <w:jc w:val="both"/>
      </w:pPr>
      <w:r>
        <w:t xml:space="preserve">(c)</w:t>
      </w:r>
      <w:r xml:space="preserve">
        <w:t> </w:t>
      </w:r>
      <w:r xml:space="preserve">
        <w:t> </w:t>
      </w:r>
      <w:r>
        <w:t xml:space="preserve">An official copy of a resolution under </w:t>
      </w:r>
      <w:r>
        <w:rPr>
          <w:u w:val="single"/>
        </w:rPr>
        <w:t xml:space="preserve">Subsection (b)</w:t>
      </w:r>
      <w:r>
        <w:t xml:space="preserve"> </w:t>
      </w:r>
      <w:r>
        <w:t xml:space="preserve">[</w:t>
      </w:r>
      <w:r>
        <w:rPr>
          <w:strike/>
        </w:rPr>
        <w:t xml:space="preserve">this section</w:t>
      </w:r>
      <w:r>
        <w:t xml:space="preserve">] must be filed with the chief appraiser of the appraisal district after </w:t>
      </w:r>
      <w:r>
        <w:rPr>
          <w:u w:val="single"/>
        </w:rPr>
        <w:t xml:space="preserve">May</w:t>
      </w:r>
      <w:r>
        <w:t xml:space="preserve"> [</w:t>
      </w:r>
      <w:r>
        <w:rPr>
          <w:strike/>
        </w:rPr>
        <w:t xml:space="preserve">June</w:t>
      </w:r>
      <w:r>
        <w:t xml:space="preserve">] 30 and before </w:t>
      </w:r>
      <w:r>
        <w:rPr>
          <w:u w:val="single"/>
        </w:rPr>
        <w:t xml:space="preserve">August</w:t>
      </w:r>
      <w:r>
        <w:t xml:space="preserve"> [</w:t>
      </w:r>
      <w:r>
        <w:rPr>
          <w:strike/>
        </w:rPr>
        <w:t xml:space="preserve">October</w:t>
      </w:r>
      <w:r>
        <w:t xml:space="preserve">] 1 [</w:t>
      </w:r>
      <w:r>
        <w:rPr>
          <w:strike/>
        </w:rPr>
        <w:t xml:space="preserve">of a year in which board members are appointed</w:t>
      </w:r>
      <w:r>
        <w:t xml:space="preserve">] or the resolution is ineffective.</w:t>
      </w:r>
    </w:p>
    <w:p w:rsidR="003F3435" w:rsidRDefault="0032493E">
      <w:pPr>
        <w:spacing w:line="480" w:lineRule="auto"/>
        <w:ind w:firstLine="720"/>
        <w:jc w:val="both"/>
      </w:pPr>
      <w:r>
        <w:t xml:space="preserve">(d)</w:t>
      </w:r>
      <w:r xml:space="preserve">
        <w:t> </w:t>
      </w:r>
      <w:r xml:space="preserve">
        <w:t> </w:t>
      </w:r>
      <w:r>
        <w:t xml:space="preserve">Before </w:t>
      </w:r>
      <w:r>
        <w:rPr>
          <w:u w:val="single"/>
        </w:rPr>
        <w:t xml:space="preserve">August 15</w:t>
      </w:r>
      <w:r>
        <w:t xml:space="preserve"> [</w:t>
      </w:r>
      <w:r>
        <w:rPr>
          <w:strike/>
        </w:rPr>
        <w:t xml:space="preserve">October 5 of each year in which board members are appointed</w:t>
      </w:r>
      <w:r>
        <w:t xml:space="preserve">], the chief appraiser shall determine whether a sufficient number of eligible taxing units have filed valid resolutions proposing a change </w:t>
      </w:r>
      <w:r>
        <w:rPr>
          <w:u w:val="single"/>
        </w:rPr>
        <w:t xml:space="preserve">under Subsection (b)</w:t>
      </w:r>
      <w:r>
        <w:t xml:space="preserve"> for the change</w:t>
      </w:r>
      <w:r>
        <w:t xml:space="preserve"> </w:t>
      </w:r>
      <w:r>
        <w:t xml:space="preserve">to take effect.  The chief appraiser shall notify each taxing unit participating in the district of each change that is adopted before </w:t>
      </w:r>
      <w:r>
        <w:rPr>
          <w:u w:val="single"/>
        </w:rPr>
        <w:t xml:space="preserve">August 30</w:t>
      </w:r>
      <w:r>
        <w:t xml:space="preserve"> [</w:t>
      </w:r>
      <w:r>
        <w:rPr>
          <w:strike/>
        </w:rPr>
        <w:t xml:space="preserve">October 10</w:t>
      </w:r>
      <w:r>
        <w:t xml:space="preserve">]. </w:t>
      </w:r>
      <w:r>
        <w:t xml:space="preserve"> </w:t>
      </w:r>
      <w:r>
        <w:rPr>
          <w:u w:val="single"/>
        </w:rPr>
        <w:t xml:space="preserve">A change in the method or procedure for selecting members appointed by the taxing units participating in the district that is adopted takes effect on the date the chief appraiser notifies the taxing units of the change.  An increase in the number of members of the board takes effect on January 1 of the first year after the date the chief appraiser notifies the taxing units of the increase.</w:t>
      </w:r>
    </w:p>
    <w:p w:rsidR="003F3435" w:rsidRDefault="0032493E">
      <w:pPr>
        <w:spacing w:line="480" w:lineRule="auto"/>
        <w:ind w:firstLine="720"/>
        <w:jc w:val="both"/>
      </w:pPr>
      <w:r>
        <w:t xml:space="preserve">(e)</w:t>
      </w:r>
      <w:r xml:space="preserve">
        <w:t> </w:t>
      </w:r>
      <w:r xml:space="preserve">
        <w:t> </w:t>
      </w:r>
      <w:r>
        <w:rPr>
          <w:u w:val="single"/>
        </w:rPr>
        <w:t xml:space="preserve">If the number of members of the board is increased under this section, one-half of the total number of positions on the board must be elective positions filled in the manner provided by Section 6.03.</w:t>
      </w:r>
    </w:p>
    <w:p w:rsidR="003F3435" w:rsidRDefault="0032493E">
      <w:pPr>
        <w:spacing w:line="480" w:lineRule="auto"/>
        <w:ind w:firstLine="720"/>
        <w:jc w:val="both"/>
      </w:pPr>
      <w:r>
        <w:rPr>
          <w:u w:val="single"/>
        </w:rPr>
        <w:t xml:space="preserve">(f)</w:t>
      </w:r>
      <w:r xml:space="preserve">
        <w:t> </w:t>
      </w:r>
      <w:r xml:space="preserve">
        <w:t> </w:t>
      </w:r>
      <w:r>
        <w:t xml:space="preserve">A change in [</w:t>
      </w:r>
      <w:r>
        <w:rPr>
          <w:strike/>
        </w:rPr>
        <w:t xml:space="preserve">membership or</w:t>
      </w:r>
      <w:r>
        <w:t xml:space="preserve">] selection </w:t>
      </w:r>
      <w:r>
        <w:rPr>
          <w:u w:val="single"/>
        </w:rPr>
        <w:t xml:space="preserve">of the board members appointed by the taxing units participating in the district</w:t>
      </w:r>
      <w:r>
        <w:t xml:space="preserve"> made as provided by this section remains in effect until changed in a manner provided by this section or rescinded by resolution of a majority of the governing bodies that are entitled to vote on appointment of board members under Section 6.03 [</w:t>
      </w:r>
      <w:r>
        <w:rPr>
          <w:strike/>
        </w:rPr>
        <w:t xml:space="preserve">of this code</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A provision of Section 6.03 [</w:t>
      </w:r>
      <w:r>
        <w:rPr>
          <w:strike/>
        </w:rPr>
        <w:t xml:space="preserve">of this code</w:t>
      </w:r>
      <w:r>
        <w:t xml:space="preserve">] that is subject to change under this section but is not expressly changed by resolution of a sufficient number of eligible taxing units remains in effect.</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For purposes of this section, the conservation and reclamation districts in an appraisal district are considered to be entitled to vote on the appointment of appraisal district directors if:</w:t>
      </w:r>
    </w:p>
    <w:p w:rsidR="003F3435" w:rsidRDefault="0032493E">
      <w:pPr>
        <w:spacing w:line="480" w:lineRule="auto"/>
        <w:ind w:firstLine="1440"/>
        <w:jc w:val="both"/>
      </w:pPr>
      <w:r>
        <w:t xml:space="preserve">(1)</w:t>
      </w:r>
      <w:r xml:space="preserve">
        <w:t> </w:t>
      </w:r>
      <w:r xml:space="preserve">
        <w:t> </w:t>
      </w:r>
      <w:r>
        <w:t xml:space="preserve">a conservation and reclamation district has filed a request to the chief appraiser to nominate and vote on directors in the current year as provided by Section 6.03(c); or</w:t>
      </w:r>
    </w:p>
    <w:p w:rsidR="003F3435" w:rsidRDefault="0032493E">
      <w:pPr>
        <w:spacing w:line="480" w:lineRule="auto"/>
        <w:ind w:firstLine="1440"/>
        <w:jc w:val="both"/>
      </w:pPr>
      <w:r>
        <w:t xml:space="preserve">(2)</w:t>
      </w:r>
      <w:r xml:space="preserve">
        <w:t> </w:t>
      </w:r>
      <w:r xml:space="preserve">
        <w:t> </w:t>
      </w:r>
      <w:r>
        <w:t xml:space="preserve">conservation and reclamation districts were entitled to vote on the appointment of directors in the appraisal district in the most recent year in which directors were appointed under Section 6.03.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 Tax Code, is amended by adding Section 6.032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6.032.</w:t>
      </w:r>
      <w:r>
        <w:rPr>
          <w:u w:val="single"/>
        </w:rPr>
        <w:t xml:space="preserve"> </w:t>
      </w:r>
      <w:r>
        <w:rPr>
          <w:u w:val="single"/>
        </w:rPr>
        <w:t xml:space="preserve"> </w:t>
      </w:r>
      <w:r>
        <w:rPr>
          <w:u w:val="single"/>
        </w:rPr>
        <w:t xml:space="preserve">BALLOT PROCEDURES FOR ELECTED DIRECTORS; FILING FEE. </w:t>
      </w:r>
      <w:r>
        <w:rPr>
          <w:u w:val="single"/>
        </w:rPr>
        <w:t xml:space="preserve"> </w:t>
      </w:r>
      <w:r>
        <w:rPr>
          <w:u w:val="single"/>
        </w:rPr>
        <w:t xml:space="preserve">(a) </w:t>
      </w:r>
      <w:r>
        <w:rPr>
          <w:u w:val="single"/>
        </w:rPr>
        <w:t xml:space="preserve"> </w:t>
      </w:r>
      <w:r>
        <w:rPr>
          <w:u w:val="single"/>
        </w:rPr>
        <w:t xml:space="preserve">Except as provided by this section, Chapter 144, Election Code, applies to a candidate for an elective position on an appraisal district board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$1,250 for a county with a population of 200,000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for a county with a population of less than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6.033, Tax Code, is amended to read as follows:</w:t>
      </w:r>
    </w:p>
    <w:p w:rsidR="003F3435" w:rsidRDefault="0032493E">
      <w:pPr>
        <w:spacing w:line="480" w:lineRule="auto"/>
        <w:ind w:firstLine="720"/>
        <w:jc w:val="both"/>
      </w:pPr>
      <w:r>
        <w:t xml:space="preserve">Sec.</w:t>
      </w:r>
      <w:r xml:space="preserve">
        <w:t> </w:t>
      </w:r>
      <w:r>
        <w:t xml:space="preserve">6.033.</w:t>
      </w:r>
      <w:r xml:space="preserve">
        <w:t> </w:t>
      </w:r>
      <w:r xml:space="preserve">
        <w:t> </w:t>
      </w:r>
      <w:r>
        <w:t xml:space="preserve">RECALL OF </w:t>
      </w:r>
      <w:r>
        <w:rPr>
          <w:u w:val="single"/>
        </w:rPr>
        <w:t xml:space="preserve">APPOINTED</w:t>
      </w:r>
      <w:r>
        <w:t xml:space="preserve"> </w:t>
      </w:r>
      <w:r>
        <w:t xml:space="preserve">DIRECTOR. </w:t>
      </w:r>
      <w:r>
        <w:t xml:space="preserve"> </w:t>
      </w:r>
      <w:r>
        <w:t xml:space="preserve">(a)  The governing body of a taxing unit may call for the recall of a member of the board of directors of an appraisal district appointed </w:t>
      </w:r>
      <w:r>
        <w:rPr>
          <w:u w:val="single"/>
        </w:rPr>
        <w:t xml:space="preserve">by the taxing units participating in the district</w:t>
      </w:r>
      <w:r>
        <w:t xml:space="preserve"> under Section 6.03 [</w:t>
      </w:r>
      <w:r>
        <w:rPr>
          <w:strike/>
        </w:rPr>
        <w:t xml:space="preserve">of this code</w:t>
      </w:r>
      <w:r>
        <w:t xml:space="preserve">] for whom the </w:t>
      </w:r>
      <w:r>
        <w:rPr>
          <w:u w:val="single"/>
        </w:rPr>
        <w:t xml:space="preserve">taxing</w:t>
      </w:r>
      <w:r>
        <w:t xml:space="preserve"> </w:t>
      </w:r>
      <w:r>
        <w:t xml:space="preserve">unit cast any of its votes in the appointment of the </w:t>
      </w:r>
      <w:r>
        <w:rPr>
          <w:u w:val="single"/>
        </w:rPr>
        <w:t xml:space="preserve">appointive</w:t>
      </w:r>
      <w:r>
        <w:t xml:space="preserve"> </w:t>
      </w:r>
      <w:r>
        <w:t xml:space="preserve">board </w:t>
      </w:r>
      <w:r>
        <w:rPr>
          <w:u w:val="single"/>
        </w:rPr>
        <w:t xml:space="preserve">members</w:t>
      </w:r>
      <w:r>
        <w:t xml:space="preserve">.  The call must be in the form of a resolution, be filed with the chief appraiser of the appraisal district, and state that the </w:t>
      </w:r>
      <w:r>
        <w:rPr>
          <w:u w:val="single"/>
        </w:rPr>
        <w:t xml:space="preserve">taxing</w:t>
      </w:r>
      <w:r>
        <w:t xml:space="preserve"> </w:t>
      </w:r>
      <w:r>
        <w:t xml:space="preserve">unit is calling for the recall of the member.  If a resolution calling for the recall of a board member is filed under this subsection, the chief appraiser, not later than the 10th day after the date of filing, shall deliver a written notice of the filing of the resolution and the date of its filing to the presiding officer of the governing body of each taxing unit entitled to vote in the appointment of board members.</w:t>
      </w:r>
    </w:p>
    <w:p w:rsidR="003F3435" w:rsidRDefault="0032493E">
      <w:pPr>
        <w:spacing w:line="480" w:lineRule="auto"/>
        <w:ind w:firstLine="720"/>
        <w:jc w:val="both"/>
      </w:pPr>
      <w:r>
        <w:t xml:space="preserve">(b)</w:t>
      </w:r>
      <w:r xml:space="preserve">
        <w:t> </w:t>
      </w:r>
      <w:r xml:space="preserve">
        <w:t> </w:t>
      </w:r>
      <w:r>
        <w:t xml:space="preserve">On or before the 30th day after the date on which a resolution calling for the recall of a member of the board </w:t>
      </w:r>
      <w:r>
        <w:rPr>
          <w:u w:val="single"/>
        </w:rPr>
        <w:t xml:space="preserve">appointed by the taxing units participating in the district</w:t>
      </w:r>
      <w:r>
        <w:t xml:space="preserve"> is filed, the governing body of a taxing unit that cast any of its votes in the appointment of the board for that member may vote to recall the member by resolution submitted to the chief appraiser. </w:t>
      </w:r>
      <w:r>
        <w:t xml:space="preserve"> </w:t>
      </w:r>
      <w:r>
        <w:t xml:space="preserve">Each taxing unit is entitled to the same number of votes in the recall as it cast for that member in the </w:t>
      </w:r>
      <w:r>
        <w:rPr>
          <w:u w:val="single"/>
        </w:rPr>
        <w:t xml:space="preserve">member's</w:t>
      </w:r>
      <w:r>
        <w:t xml:space="preserve"> </w:t>
      </w:r>
      <w:r>
        <w:t xml:space="preserve">appointment </w:t>
      </w:r>
      <w:r>
        <w:rPr>
          <w:u w:val="single"/>
        </w:rPr>
        <w:t xml:space="preserve">to</w:t>
      </w:r>
      <w:r>
        <w:t xml:space="preserve"> </w:t>
      </w:r>
      <w:r>
        <w:t xml:space="preserve">[</w:t>
      </w:r>
      <w:r>
        <w:rPr>
          <w:strike/>
        </w:rPr>
        <w:t xml:space="preserve">of</w:t>
      </w:r>
      <w:r>
        <w:t xml:space="preserve">] the board.  The governing body of the taxing unit calling for the recall may cast its votes in favor of the recall in the same resolution in which it called for the recall.</w:t>
      </w:r>
    </w:p>
    <w:p w:rsidR="003F3435" w:rsidRDefault="0032493E">
      <w:pPr>
        <w:spacing w:line="480" w:lineRule="auto"/>
        <w:ind w:firstLine="720"/>
        <w:jc w:val="both"/>
      </w:pPr>
      <w:r>
        <w:t xml:space="preserve">(c)</w:t>
      </w:r>
      <w:r xml:space="preserve">
        <w:t> </w:t>
      </w:r>
      <w:r xml:space="preserve">
        <w:t> </w:t>
      </w:r>
      <w:r>
        <w:t xml:space="preserve">Not later than the 10th day after the last day provided by this section for voting in favor of the recall, the chief appraiser shall count the votes cast in favor of the recall.  If the number of votes in favor of the recall equals or exceeds a majority of the votes cast for the member in the </w:t>
      </w:r>
      <w:r>
        <w:rPr>
          <w:u w:val="single"/>
        </w:rPr>
        <w:t xml:space="preserve">member's</w:t>
      </w:r>
      <w:r>
        <w:t xml:space="preserve"> </w:t>
      </w:r>
      <w:r>
        <w:t xml:space="preserve">appointment </w:t>
      </w:r>
      <w:r>
        <w:rPr>
          <w:u w:val="single"/>
        </w:rPr>
        <w:t xml:space="preserve">to</w:t>
      </w:r>
      <w:r>
        <w:t xml:space="preserve"> </w:t>
      </w:r>
      <w:r>
        <w:t xml:space="preserve">[</w:t>
      </w:r>
      <w:r>
        <w:rPr>
          <w:strike/>
        </w:rPr>
        <w:t xml:space="preserve">of</w:t>
      </w:r>
      <w:r>
        <w:t xml:space="preserve">] the board, the member is recalled and ceases to be a member of the board.  The chief appraiser shall immediately notify in writing the presiding officer of the appraisal district board of directors and of the governing body of each taxing unit that voted in the recall election of the outcome of the recall election.  If the presiding officer of the appraisal district board of directors is the member whose recall was voted on, the chief appraiser shall also notify the secretary of the appraisal district board of directors of the outcome of the recall election.</w:t>
      </w:r>
    </w:p>
    <w:p w:rsidR="003F3435" w:rsidRDefault="0032493E">
      <w:pPr>
        <w:spacing w:line="480" w:lineRule="auto"/>
        <w:ind w:firstLine="720"/>
        <w:jc w:val="both"/>
      </w:pPr>
      <w:r>
        <w:t xml:space="preserve">(d)</w:t>
      </w:r>
      <w:r xml:space="preserve">
        <w:t> </w:t>
      </w:r>
      <w:r xml:space="preserve">
        <w:t> </w:t>
      </w:r>
      <w:r>
        <w:t xml:space="preserve">If a vacancy occurs on the board of directors after the recall of a member of the board under this section, the taxing units that were entitled to vote in the recall election shall appoint a new board member </w:t>
      </w:r>
      <w:r>
        <w:rPr>
          <w:u w:val="single"/>
        </w:rPr>
        <w:t xml:space="preserve">to the vacancy</w:t>
      </w:r>
      <w:r>
        <w:t xml:space="preserve">.  Each taxing unit is entitled to the same number of votes as it originally cast to appoint the recalled board member.  Each taxing unit entitled to vote may nominate one candidate by resolution adopted by its governing body.  The presiding officer of the governing body of the </w:t>
      </w:r>
      <w:r>
        <w:rPr>
          <w:u w:val="single"/>
        </w:rPr>
        <w:t xml:space="preserve">taxing</w:t>
      </w:r>
      <w:r>
        <w:t xml:space="preserve"> </w:t>
      </w:r>
      <w:r>
        <w:t xml:space="preserve">unit shall submit the name of the </w:t>
      </w:r>
      <w:r>
        <w:rPr>
          <w:u w:val="single"/>
        </w:rPr>
        <w:t xml:space="preserve">taxing</w:t>
      </w:r>
      <w:r>
        <w:t xml:space="preserve"> </w:t>
      </w:r>
      <w:r>
        <w:t xml:space="preserve">unit's nominee to the chief appraiser on or before the 30th day after the date it receives notification from the chief appraiser of the result of the recall election. On or before the 15th day after the last day provided for a nomination to be submitted, the chief appraiser shall prepare a ballot, listing the candidates nominated alphabetically according to each candidate's surname, and shall deliver a copy of the ballot to the presiding officer of the governing body of each taxing unit that is entitled to vote.  On or before the 15th day after the date on which a taxing unit's ballot is delivered, the governing body of the taxing unit shall determine its vote by resolution and submit it to the chief appraiser. </w:t>
      </w:r>
      <w:r>
        <w:t xml:space="preserve"> </w:t>
      </w:r>
      <w:r>
        <w:t xml:space="preserve">On or before the 15th day after the last day on which a taxing unit may vote, the chief appraiser shall count the votes, declare the candidate who received the largest vote total appointed, and submit the results to the presiding officer of the governing body of the appraisal district and of each taxing unit in the district and to the candidates.  The chief appraiser shall resolve a tie vote by any method of chance.</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members appointed by the taxing units participating in the district to the</w:t>
      </w:r>
      <w:r>
        <w:t xml:space="preserve"> board of directors of an appraisal district </w:t>
      </w:r>
      <w:r>
        <w:rPr>
          <w:u w:val="single"/>
        </w:rPr>
        <w:t xml:space="preserve">are</w:t>
      </w:r>
      <w:r>
        <w:t xml:space="preserve"> [</w:t>
      </w:r>
      <w:r>
        <w:rPr>
          <w:strike/>
        </w:rPr>
        <w:t xml:space="preserve">is</w:t>
      </w:r>
      <w:r>
        <w:t xml:space="preserve">] appointed by a method or procedure adopted under Section 6.031 [</w:t>
      </w:r>
      <w:r>
        <w:rPr>
          <w:strike/>
        </w:rPr>
        <w:t xml:space="preserve">of this code</w:t>
      </w:r>
      <w:r>
        <w:t xml:space="preserve">], the governing bodies of the taxing units that voted for or otherwise participated in the appointment of a member of the board may recall that member and appoint a new member to the vacancy by any method adopted by resolution of a majority of those governing bodies.  If the appointment was by election </w:t>
      </w:r>
      <w:r>
        <w:rPr>
          <w:u w:val="single"/>
        </w:rPr>
        <w:t xml:space="preserve">by the taxing units participating in the district</w:t>
      </w:r>
      <w:r>
        <w:t xml:space="preserve">, the method of recall and of appointing a new member to the vacancy is not valid unless it provides that each taxing unit is entitled to the same number of votes in the recall and in the appointment to fill the vacancy as </w:t>
      </w:r>
      <w:r>
        <w:rPr>
          <w:u w:val="single"/>
        </w:rPr>
        <w:t xml:space="preserve">the taxing unit</w:t>
      </w:r>
      <w:r>
        <w:t xml:space="preserve"> </w:t>
      </w:r>
      <w:r>
        <w:t xml:space="preserve">[</w:t>
      </w:r>
      <w:r>
        <w:rPr>
          <w:strike/>
        </w:rPr>
        <w:t xml:space="preserve">it</w:t>
      </w:r>
      <w:r>
        <w:t xml:space="preserve">] originally cast for the member being recalled.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6.036(a),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a candidate for, to be</w:t>
      </w:r>
      <w:r>
        <w:t xml:space="preserve"> appointed to</w:t>
      </w:r>
      <w:r>
        <w:rPr>
          <w:u w:val="single"/>
        </w:rPr>
        <w:t xml:space="preserve">,</w:t>
      </w:r>
      <w:r>
        <w:t xml:space="preserve">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6.037, Tax Code, is amended to read as follows:</w:t>
      </w:r>
    </w:p>
    <w:p w:rsidR="003F3435" w:rsidRDefault="0032493E">
      <w:pPr>
        <w:spacing w:line="480" w:lineRule="auto"/>
        <w:ind w:firstLine="720"/>
        <w:jc w:val="both"/>
      </w:pPr>
      <w:r>
        <w:t xml:space="preserve">Sec.</w:t>
      </w:r>
      <w:r xml:space="preserve">
        <w:t> </w:t>
      </w:r>
      <w:r>
        <w:t xml:space="preserve">6.037.</w:t>
      </w:r>
      <w:r xml:space="preserve">
        <w:t> </w:t>
      </w:r>
      <w:r xml:space="preserve">
        <w:t> </w:t>
      </w:r>
      <w:r>
        <w:t xml:space="preserve">PARTICIPATION OF CONSERVATION AND RECLAMATION DISTRICTS IN APPRAISAL DISTRICT MATTERS.  In this title, a reference to the taxing units entitled to vote on the appointment of appraisal district board members includes the conservation and reclamation districts participating in the appraisal district, without regard to whether the conservation and reclamation districts are currently entitled to do so under Section 6.03(c).  In a provision of this title other than Section 6.03 or 6.031 that grants authority to a majority or other number of the taxing units entitled to vote on the appointment of appraisal district directors, including the disapproval of the appraisal district budget under Section 6.06 [</w:t>
      </w:r>
      <w:r>
        <w:rPr>
          <w:strike/>
        </w:rPr>
        <w:t xml:space="preserve">and the disapproval of appraisal district board actions under Section 6.10</w:t>
      </w:r>
      <w:r>
        <w:t xml:space="preserve">], the conservation and reclamation districts participating in the appraisal district are given the vote or authority of one taxing unit.  That vote or authority is considered exercised only if a majority of the conservation and reclamation districts take the same action to exercise that vote or authority.  Otherwise, the conservation and reclamation districts are treated in the same manner as a single taxing unit that is entitled to act but does not take any action on the matter.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6.034 and 6.10, Tax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appraisal district director holding an elective position shall be elected in each appraisal district as provided by Section 6.03, Tax Code, as amended by this Act, and Section 6.032, Tax Code, as added by this Act, beginning with the general election for state and county officers conducted in 2020.  The director then elected takes office January 1, 2021.</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selection of appraisal district directors serving before January 1, 2021.</w:t>
      </w:r>
    </w:p>
    <w:p w:rsidR="003F3435" w:rsidRDefault="0032493E">
      <w:pPr>
        <w:spacing w:line="480" w:lineRule="auto"/>
        <w:ind w:firstLine="720"/>
        <w:jc w:val="both"/>
      </w:pPr>
      <w:r>
        <w:t xml:space="preserve">(c)</w:t>
      </w:r>
      <w:r xml:space="preserve">
        <w:t> </w:t>
      </w:r>
      <w:r xml:space="preserve">
        <w:t> </w:t>
      </w:r>
      <w:r>
        <w:t xml:space="preserve">The term of an appraisal district director serving on December 31, 2020, expires on January 1, 2021. Notwithstanding Section 6.03(b), Tax Code, as amended by this Act, the taxing units participating in the appraisal district shall appoint the appropriate number of appraisal district directors to serve a one-year term beginning January 1, 2021. Thereafter, directors serving in appointive positions on the board serve two-year terms beginning January 1 of each even-numbered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 8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