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86R11687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card skimmers on motor fuel dispensers; imposing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PAYMENT CARD SKIMMERS ON MOTOR FUEL DISPENSERS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w:t>
      </w:r>
      <w:r>
        <w:rPr>
          <w:u w:val="single"/>
        </w:rPr>
        <w:t xml:space="preserve"> </w:t>
      </w:r>
      <w:r>
        <w:rPr>
          <w:u w:val="single"/>
        </w:rPr>
        <w:t xml:space="preserve">has the meaning assigned by Section 277.001,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"Merchant" means a person whose business includes the sale of motor fuel through motor fuel dispensers to retail customers.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perpetuate fraud.  The term includes a re-encoder and scanning device, as those terms are defined by Section 522.001.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"Unattended payment terminal" means a point-of-sale terminal or kiosk that is operated by a customer to activate a transaction through use of a payment card.</w:t>
      </w:r>
    </w:p>
    <w:p w:rsidR="003F3435" w:rsidRDefault="0032493E">
      <w:pPr>
        <w:spacing w:line="480" w:lineRule="auto"/>
        <w:jc w:val="center"/>
      </w:pPr>
      <w:r>
        <w:rPr>
          <w:u w:val="single"/>
        </w:rPr>
        <w:t xml:space="preserve">SUBCHAPTER B. 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ON MOTOR FUEL DISPENSERS.  A merchant that has an unattended payment terminal on a motor fuel dispenser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 </w:t>
      </w:r>
      <w:r>
        <w:rPr>
          <w:u w:val="single"/>
        </w:rPr>
        <w:t xml:space="preserve"> </w:t>
      </w:r>
      <w:r>
        <w:rPr>
          <w:u w:val="single"/>
        </w:rPr>
        <w:t xml:space="preserve">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SKIMMERS.  If a service technician discovers a skimmer on the unattended payment terminal of a motor fuel dispenser, the service technician or service company that employs the technician shall immediately notify the merchant of the skimmer. </w:t>
      </w:r>
      <w:r>
        <w:rPr>
          <w:u w:val="single"/>
        </w:rPr>
        <w:t xml:space="preserve"> </w:t>
      </w:r>
      <w:r>
        <w:rPr>
          <w:u w:val="single"/>
        </w:rPr>
        <w:t xml:space="preserve">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local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motor fuel dispenser until a local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after a report of the discovery of a skimmer is made to the merchant, report the discovery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DEPARTMENT.  (a) </w:t>
      </w:r>
      <w:r>
        <w:rPr>
          <w:u w:val="single"/>
        </w:rPr>
        <w:t xml:space="preserve"> </w:t>
      </w:r>
      <w:r>
        <w:rPr>
          <w:u w:val="single"/>
        </w:rPr>
        <w:t xml:space="preserve">In this section, "interested person"</w:t>
      </w:r>
      <w:r>
        <w:rPr>
          <w:u w:val="single"/>
        </w:rPr>
        <w:t xml:space="preserve"> </w:t>
      </w:r>
      <w:r>
        <w:rPr>
          <w:u w:val="single"/>
        </w:rPr>
        <w:t xml:space="preserve">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merchant;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of a motor fuel dispenser at a merchant's place of business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REPORTS.  (a) </w:t>
      </w:r>
      <w:r>
        <w:rPr>
          <w:u w:val="single"/>
        </w:rPr>
        <w:t xml:space="preserve"> </w:t>
      </w:r>
      <w:r>
        <w:rPr>
          <w:u w:val="single"/>
        </w:rPr>
        <w:t xml:space="preserve">On receipt of a report under Section 607.053 or 607.054, the department shall conduct an investigation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local law enforcement agencies in conducting an investigation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motor fuel dispenser that is the subject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merchant shall cooperate with the department during an investigation conducted under this section and permit the department to inspect the motor fuel dispenser that is the subject of the report or alter the motor fuel dispenser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 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by the department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department in connection with a report to or investigation conducted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criminal justice agency, as defined by Section 411.082,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installation of a skimmer on the unattended payment terminal of a motor fuel dispenser;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department,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If the attorney general has reason to believe that a merchant who, after an investigation conducted by a law enforcement agency, has at the merchant's place of business an unattended payment terminal of a motor fuel dispenser on which a skimmer was installed and who is in violation of a rule adopted by the attorney general under Section 607.052, the attorney general shall notify the merchant of the violation. </w:t>
      </w:r>
      <w:r>
        <w:rPr>
          <w:u w:val="single"/>
        </w:rPr>
        <w:t xml:space="preserve"> </w:t>
      </w:r>
      <w:r>
        <w:rPr>
          <w:u w:val="single"/>
        </w:rPr>
        <w:t xml:space="preserve">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 </w:t>
      </w:r>
      <w:r>
        <w:rPr>
          <w:u w:val="single"/>
        </w:rPr>
        <w:t xml:space="preserve"> </w:t>
      </w:r>
      <w:r>
        <w:rPr>
          <w:u w:val="single"/>
        </w:rPr>
        <w:t xml:space="preserve">A merchant who wilfully violates a rule adopted by the attorney general under Section 607.052 is liable to this state for a civil penalty in an amount not to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(a) A person commits an offense if the person refuses to allow the department to inspect a motor fuel dispenser at the merchant's place of business in violation of Section 607.055. </w:t>
      </w:r>
      <w:r>
        <w:rPr>
          <w:u w:val="single"/>
        </w:rPr>
        <w:t xml:space="preserve"> </w:t>
      </w:r>
      <w:r>
        <w:rPr>
          <w:u w:val="single"/>
        </w:rPr>
        <w:t xml:space="preserve">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after making a report under Section 607.053, the person negligently or recklessly disposes of a skimmer that was installed on the unattended payment terminal of a motor fuel dispenser by another person.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of a motor fuel dispenser by another person. </w:t>
      </w:r>
      <w:r>
        <w:rPr>
          <w:u w:val="single"/>
        </w:rPr>
        <w:t xml:space="preserve"> </w:t>
      </w:r>
      <w:r>
        <w:rPr>
          <w:u w:val="single"/>
        </w:rP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PAYMENT CARD FRAUD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perpetuate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CARD FRAUD CENTER. </w:t>
      </w:r>
      <w:r>
        <w:rPr>
          <w:u w:val="single"/>
        </w:rPr>
        <w:t xml:space="preserve"> </w:t>
      </w:r>
      <w:r>
        <w:rPr>
          <w:u w:val="single"/>
        </w:rPr>
        <w:t xml:space="preserve">(a) </w:t>
      </w:r>
      <w:r>
        <w:rPr>
          <w:u w:val="single"/>
        </w:rPr>
        <w:t xml:space="preserve"> </w:t>
      </w:r>
      <w:r>
        <w:rPr>
          <w:u w:val="single"/>
        </w:rPr>
        <w:t xml:space="preserve">The Department of Public Safety, the Department of Agriculture, and other state or local agencies, as designated by the attorney general, may collaborate with the attorney general to establish a payment card fraud center as provided by this chapter. </w:t>
      </w:r>
      <w:r>
        <w:rPr>
          <w:u w:val="single"/>
        </w:rPr>
        <w:t xml:space="preserve"> </w:t>
      </w:r>
      <w:r>
        <w:rPr>
          <w:u w:val="single"/>
        </w:rPr>
        <w:t xml:space="preserve">The attorney general shall establish the center in the City of Tyler.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appoint a director to supervise and manage the center. 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 </w:t>
      </w:r>
      <w:r>
        <w:rPr>
          <w:u w:val="single"/>
        </w:rPr>
        <w:t xml:space="preserve"> </w:t>
      </w:r>
      <w:r>
        <w:rPr>
          <w:u w:val="single"/>
        </w:rPr>
        <w:t xml:space="preserve">The center serves as the state's primary entity for the planning, coordination, and integration of the capabilities of law enforcement agencies and other agencies to respond to criminal activity that is related to payment card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state agencies and local law enforcement agencies to detect, prevent, and respond to criminal activities related to payment card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assist state agencies and local law enforcement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card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if the payment card fraud center is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GIFTS AND GRANTS.  The payment card fraud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