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3316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Criminal Justice; May</w:t>
      </w:r>
      <w:r xml:space="preserve">
        <w:t> </w:t>
      </w:r>
      <w:r>
        <w:t xml:space="preserve">19,</w:t>
      </w:r>
      <w:r xml:space="preserve">
        <w:t> </w:t>
      </w:r>
      <w:r>
        <w:t xml:space="preserve">2019, reported adversely, with favorable Committee Substitute by the following vote:</w:t>
      </w:r>
      <w:r>
        <w:t xml:space="preserve"> </w:t>
      </w:r>
      <w:r>
        <w:t xml:space="preserve"> </w:t>
      </w:r>
      <w:r>
        <w:t xml:space="preserve">Yeas 6, Nays 0; May</w:t>
      </w:r>
      <w:r xml:space="preserve">
        <w:t> </w:t>
      </w:r>
      <w:r>
        <w:t xml:space="preserve">19,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3316</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Crime Stoppers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414.001, Government Code, is amended by amending Subdivision (2) and adding Subdivisions (3) and (4) to read as follows:</w:t>
      </w:r>
    </w:p>
    <w:p w:rsidR="003F3435" w:rsidRDefault="0032493E">
      <w:pPr>
        <w:spacing w:line="480" w:lineRule="auto"/>
        <w:ind w:firstLine="1440"/>
        <w:jc w:val="both"/>
      </w:pPr>
      <w:r>
        <w:t xml:space="preserve">(2)</w:t>
      </w:r>
      <w:r xml:space="preserve">
        <w:t> </w:t>
      </w:r>
      <w:r xml:space="preserve">
        <w:t> </w:t>
      </w:r>
      <w:r>
        <w:t xml:space="preserve">"Crime stoppers organization" means:</w:t>
      </w:r>
    </w:p>
    <w:p w:rsidR="003F3435" w:rsidRDefault="0032493E">
      <w:pPr>
        <w:spacing w:line="480" w:lineRule="auto"/>
        <w:ind w:firstLine="2160"/>
        <w:jc w:val="both"/>
      </w:pPr>
      <w:r>
        <w:t xml:space="preserve">(A)</w:t>
      </w:r>
      <w:r xml:space="preserve">
        <w:t> </w:t>
      </w:r>
      <w:r xml:space="preserve">
        <w:t> </w:t>
      </w:r>
      <w:r>
        <w:t xml:space="preserve">a private, nonprofit organization that is operated on a local or statewide level, that accepts [</w:t>
      </w:r>
      <w:r>
        <w:rPr>
          <w:strike/>
        </w:rPr>
        <w:t xml:space="preserve">and expends</w:t>
      </w:r>
      <w:r>
        <w:t xml:space="preserve">] donations </w:t>
      </w:r>
      <w:r>
        <w:rPr>
          <w:u w:val="single"/>
        </w:rPr>
        <w:t xml:space="preserve">and expends funds</w:t>
      </w:r>
      <w:r>
        <w:t xml:space="preserve"> for rewards to persons who </w:t>
      </w:r>
      <w:r>
        <w:rPr>
          <w:u w:val="single"/>
        </w:rPr>
        <w:t xml:space="preserve">submit tips under Section 414.0015(a),</w:t>
      </w:r>
      <w:r>
        <w:t xml:space="preserve"> </w:t>
      </w:r>
      <w:r>
        <w:t xml:space="preserve">[</w:t>
      </w:r>
      <w:r>
        <w:rPr>
          <w:strike/>
        </w:rPr>
        <w:t xml:space="preserve">report to the organization information about criminal activity</w:t>
      </w:r>
      <w:r>
        <w:t xml:space="preserve">] and that forwards the information </w:t>
      </w:r>
      <w:r>
        <w:rPr>
          <w:u w:val="single"/>
        </w:rPr>
        <w:t xml:space="preserve">received from tips</w:t>
      </w:r>
      <w:r>
        <w:t xml:space="preserve"> </w:t>
      </w:r>
      <w:r>
        <w:t xml:space="preserve">to the appropriate law enforcement agency</w:t>
      </w:r>
      <w:r>
        <w:rPr>
          <w:u w:val="single"/>
        </w:rPr>
        <w:t xml:space="preserve">, school district, or open-enrollment charter school as provided by Section 414.0015(b)</w:t>
      </w:r>
      <w:r>
        <w:t xml:space="preserve">; or</w:t>
      </w:r>
    </w:p>
    <w:p w:rsidR="003F3435" w:rsidRDefault="0032493E">
      <w:pPr>
        <w:spacing w:line="480" w:lineRule="auto"/>
        <w:ind w:firstLine="2160"/>
        <w:jc w:val="both"/>
      </w:pPr>
      <w:r>
        <w:t xml:space="preserve">(B)</w:t>
      </w:r>
      <w:r xml:space="preserve">
        <w:t> </w:t>
      </w:r>
      <w:r xml:space="preserve">
        <w:t> </w:t>
      </w:r>
      <w:r>
        <w:t xml:space="preserve">a public organization that is operated on a local or statewide level, that pays rewards to persons who </w:t>
      </w:r>
      <w:r>
        <w:rPr>
          <w:u w:val="single"/>
        </w:rPr>
        <w:t xml:space="preserve">submit tips under Section 414.0015(a)</w:t>
      </w:r>
      <w:r>
        <w:t xml:space="preserve"> </w:t>
      </w:r>
      <w:r>
        <w:t xml:space="preserve">[</w:t>
      </w:r>
      <w:r>
        <w:rPr>
          <w:strike/>
        </w:rPr>
        <w:t xml:space="preserve">report to the organization information about criminal activity</w:t>
      </w:r>
      <w:r>
        <w:t xml:space="preserve">], and that forwards the information </w:t>
      </w:r>
      <w:r>
        <w:rPr>
          <w:u w:val="single"/>
        </w:rPr>
        <w:t xml:space="preserve">received from tips</w:t>
      </w:r>
      <w:r>
        <w:t xml:space="preserve"> </w:t>
      </w:r>
      <w:r>
        <w:t xml:space="preserve">to the appropriate law enforcement agency</w:t>
      </w:r>
      <w:r>
        <w:rPr>
          <w:u w:val="single"/>
        </w:rPr>
        <w:t xml:space="preserve">, school district, or open-enrollment charter school as provided by Section 414.0015(b)</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district" means a public school district created under the laws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414, Government Code, is amended by adding Section 414.0015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414.0015.</w:t>
      </w:r>
      <w:r>
        <w:rPr>
          <w:u w:val="single"/>
        </w:rPr>
        <w:t xml:space="preserve"> </w:t>
      </w:r>
      <w:r>
        <w:rPr>
          <w:u w:val="single"/>
        </w:rPr>
        <w:t xml:space="preserve"> </w:t>
      </w:r>
      <w:r>
        <w:rPr>
          <w:u w:val="single"/>
        </w:rPr>
        <w:t xml:space="preserve">CRIME STOPPERS TIPS.  (a)  The council, a crime stoppers organization, or a person accepting information on behalf of the council or a crime stoppers organization may accept tips submitted by any person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or threatened conduct that constitutes a danger to public safety or an individual;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or threatened conduct that would disrupt the efficient and effective operations of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stoppers organization may forward a tip submitted under Subsection (a) to the appropriate law enforcement agency, school district, or open-enrollment charter school, except that a tip regarding conduct or threatened conduct described only by Subsection (a)(3) may be forwarded only to the appropriate school district or open-enrollment charter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414.002,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The council consists of five </w:t>
      </w:r>
      <w:r>
        <w:rPr>
          <w:u w:val="single"/>
        </w:rPr>
        <w:t xml:space="preserve">voting</w:t>
      </w:r>
      <w:r>
        <w:t xml:space="preserve"> members appointed by the governor with the advice and consent of the senate.  At least three members must be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current or former official or employee of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w:t>
      </w:r>
      <w:r>
        <w:t xml:space="preserve"> [</w:t>
      </w:r>
      <w:r>
        <w:rPr>
          <w:strike/>
        </w:rPr>
        <w:t xml:space="preserve">persons</w:t>
      </w:r>
      <w:r>
        <w:t xml:space="preserve">] who </w:t>
      </w:r>
      <w:r>
        <w:rPr>
          <w:u w:val="single"/>
        </w:rPr>
        <w:t xml:space="preserve">has</w:t>
      </w:r>
      <w:r>
        <w:t xml:space="preserve"> [</w:t>
      </w:r>
      <w:r>
        <w:rPr>
          <w:strike/>
        </w:rPr>
        <w:t xml:space="preserve">have</w:t>
      </w:r>
      <w:r>
        <w:t xml:space="preserve">] participated in a crime stoppers organization in any of the following capacities: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as a law enforcement coordinator;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as a member of the board of directors;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as a media representative; or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as an administrative officer.</w:t>
      </w:r>
    </w:p>
    <w:p w:rsidR="003F3435" w:rsidRDefault="0032493E">
      <w:pPr>
        <w:spacing w:line="480" w:lineRule="auto"/>
        <w:ind w:firstLine="720"/>
        <w:jc w:val="both"/>
      </w:pPr>
      <w:r>
        <w:t xml:space="preserve">(c)</w:t>
      </w:r>
      <w:r xml:space="preserve">
        <w:t> </w:t>
      </w:r>
      <w:r xml:space="preserve">
        <w:t> </w:t>
      </w:r>
      <w:r>
        <w:t xml:space="preserve">The term of office of a </w:t>
      </w:r>
      <w:r>
        <w:rPr>
          <w:u w:val="single"/>
        </w:rPr>
        <w:t xml:space="preserve">voting</w:t>
      </w:r>
      <w:r>
        <w:t xml:space="preserve"> </w:t>
      </w:r>
      <w:r>
        <w:t xml:space="preserve">member is four years.</w:t>
      </w:r>
    </w:p>
    <w:p w:rsidR="003F3435" w:rsidRDefault="0032493E">
      <w:pPr>
        <w:spacing w:line="480" w:lineRule="auto"/>
        <w:ind w:firstLine="720"/>
        <w:jc w:val="both"/>
      </w:pPr>
      <w:r>
        <w:t xml:space="preserve">(d)</w:t>
      </w:r>
      <w:r xml:space="preserve">
        <w:t> </w:t>
      </w:r>
      <w:r xml:space="preserve">
        <w:t> </w:t>
      </w:r>
      <w:r>
        <w:t xml:space="preserve">At its first meeting after the beginning of each fiscal year the council shall elect from among its </w:t>
      </w:r>
      <w:r>
        <w:rPr>
          <w:u w:val="single"/>
        </w:rPr>
        <w:t xml:space="preserve">voting</w:t>
      </w:r>
      <w:r>
        <w:t xml:space="preserve"> </w:t>
      </w:r>
      <w:r>
        <w:t xml:space="preserve">members a chairman and other officers that the council considers necessary.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voting members appointed under Subsection (b), the council may annually appoint a current student of a public school in this state who participates in the Texas Crime Stoppers Ambassador Program as a nonvoting student advisor to the council.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414.003, Government Code, is amended to read as follows:</w:t>
      </w:r>
    </w:p>
    <w:p w:rsidR="003F3435" w:rsidRDefault="0032493E">
      <w:pPr>
        <w:spacing w:line="480" w:lineRule="auto"/>
        <w:ind w:firstLine="720"/>
        <w:jc w:val="both"/>
      </w:pPr>
      <w:r>
        <w:t xml:space="preserve">Sec.</w:t>
      </w:r>
      <w:r xml:space="preserve">
        <w:t> </w:t>
      </w:r>
      <w:r>
        <w:t xml:space="preserve">414.003.</w:t>
      </w:r>
      <w:r xml:space="preserve">
        <w:t> </w:t>
      </w:r>
      <w:r xml:space="preserve">
        <w:t> </w:t>
      </w:r>
      <w:r>
        <w:t xml:space="preserve">PER DIEM AND EXPENSES.  A </w:t>
      </w:r>
      <w:r>
        <w:rPr>
          <w:u w:val="single"/>
        </w:rPr>
        <w:t xml:space="preserve">voting</w:t>
      </w:r>
      <w:r>
        <w:t xml:space="preserve"> </w:t>
      </w:r>
      <w:r>
        <w:t xml:space="preserve">member of the council is entitled to:</w:t>
      </w:r>
    </w:p>
    <w:p w:rsidR="003F3435" w:rsidRDefault="0032493E">
      <w:pPr>
        <w:spacing w:line="480" w:lineRule="auto"/>
        <w:ind w:firstLine="1440"/>
        <w:jc w:val="both"/>
      </w:pPr>
      <w:r>
        <w:t xml:space="preserve">(1)</w:t>
      </w:r>
      <w:r xml:space="preserve">
        <w:t> </w:t>
      </w:r>
      <w:r xml:space="preserve">
        <w:t> </w:t>
      </w:r>
      <w:r>
        <w:t xml:space="preserve">a per diem as determined by appropriation;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duties as a member.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414.005, Government Code, is amended to read as follows:</w:t>
      </w:r>
    </w:p>
    <w:p w:rsidR="003F3435" w:rsidRDefault="0032493E">
      <w:pPr>
        <w:spacing w:line="480" w:lineRule="auto"/>
        <w:ind w:firstLine="720"/>
        <w:jc w:val="both"/>
      </w:pPr>
      <w:r>
        <w:t xml:space="preserve">Sec.</w:t>
      </w:r>
      <w:r xml:space="preserve">
        <w:t> </w:t>
      </w:r>
      <w:r>
        <w:t xml:space="preserve">414.005.</w:t>
      </w:r>
      <w:r xml:space="preserve">
        <w:t> </w:t>
      </w:r>
      <w:r xml:space="preserve">
        <w:t> </w:t>
      </w:r>
      <w:r>
        <w:t xml:space="preserve">DUTIES.</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encourage, advise, and assist in the creation of crime stoppers organizations;</w:t>
      </w:r>
    </w:p>
    <w:p w:rsidR="003F3435" w:rsidRDefault="0032493E">
      <w:pPr>
        <w:spacing w:line="480" w:lineRule="auto"/>
        <w:ind w:firstLine="1440"/>
        <w:jc w:val="both"/>
      </w:pPr>
      <w:r>
        <w:t xml:space="preserve">(2)</w:t>
      </w:r>
      <w:r xml:space="preserve">
        <w:t> </w:t>
      </w:r>
      <w:r xml:space="preserve">
        <w:t> </w:t>
      </w:r>
      <w:r>
        <w:t xml:space="preserve">foster the detection of crime and encourage persons to </w:t>
      </w:r>
      <w:r>
        <w:rPr>
          <w:u w:val="single"/>
        </w:rPr>
        <w:t xml:space="preserve">submit tips under Section 414.0015(a)</w:t>
      </w:r>
      <w:r>
        <w:t xml:space="preserve"> </w:t>
      </w:r>
      <w:r>
        <w:t xml:space="preserve">[</w:t>
      </w:r>
      <w:r>
        <w:rPr>
          <w:strike/>
        </w:rPr>
        <w:t xml:space="preserve">report information about criminal acts</w:t>
      </w:r>
      <w:r>
        <w:t xml:space="preserve">];</w:t>
      </w:r>
    </w:p>
    <w:p w:rsidR="003F3435" w:rsidRDefault="0032493E">
      <w:pPr>
        <w:spacing w:line="480" w:lineRule="auto"/>
        <w:ind w:firstLine="1440"/>
        <w:jc w:val="both"/>
      </w:pPr>
      <w:r>
        <w:t xml:space="preserve">(3)</w:t>
      </w:r>
      <w:r xml:space="preserve">
        <w:t> </w:t>
      </w:r>
      <w:r xml:space="preserve">
        <w:t> </w:t>
      </w:r>
      <w:r>
        <w:t xml:space="preserve">encourage news and other media to [</w:t>
      </w:r>
      <w:r>
        <w:rPr>
          <w:strike/>
        </w:rPr>
        <w:t xml:space="preserve">broadcast reenactments and to</w:t>
      </w:r>
      <w:r>
        <w:t xml:space="preserve">] inform the public of the functions of crime stoppers organizations' operations and programs;</w:t>
      </w:r>
    </w:p>
    <w:p w:rsidR="003F3435" w:rsidRDefault="0032493E">
      <w:pPr>
        <w:spacing w:line="480" w:lineRule="auto"/>
        <w:ind w:firstLine="1440"/>
        <w:jc w:val="both"/>
      </w:pPr>
      <w:r>
        <w:t xml:space="preserve">(4)</w:t>
      </w:r>
      <w:r xml:space="preserve">
        <w:t> </w:t>
      </w:r>
      <w:r xml:space="preserve">
        <w:t> </w:t>
      </w:r>
      <w:r>
        <w:t xml:space="preserve">promote the process of crime stoppers organizations to forward information </w:t>
      </w:r>
      <w:r>
        <w:rPr>
          <w:u w:val="single"/>
        </w:rPr>
        <w:t xml:space="preserve">from tips submitted under Section 414.0015(a)</w:t>
      </w:r>
      <w:r>
        <w:t xml:space="preserve"> </w:t>
      </w:r>
      <w:r>
        <w:t xml:space="preserve">[</w:t>
      </w:r>
      <w:r>
        <w:rPr>
          <w:strike/>
        </w:rPr>
        <w:t xml:space="preserve">about criminal acts</w:t>
      </w:r>
      <w:r>
        <w:t xml:space="preserve">] to the appropriate law enforcement agencies</w:t>
      </w:r>
      <w:r>
        <w:rPr>
          <w:u w:val="single"/>
        </w:rPr>
        <w:t xml:space="preserve">, school districts, and open-enrollment charter schools</w:t>
      </w:r>
      <w:r>
        <w:t xml:space="preserve">;</w:t>
      </w:r>
    </w:p>
    <w:p w:rsidR="003F3435" w:rsidRDefault="0032493E">
      <w:pPr>
        <w:spacing w:line="480" w:lineRule="auto"/>
        <w:ind w:firstLine="1440"/>
        <w:jc w:val="both"/>
      </w:pPr>
      <w:r>
        <w:t xml:space="preserve">(5)</w:t>
      </w:r>
      <w:r xml:space="preserve">
        <w:t> </w:t>
      </w:r>
      <w:r xml:space="preserve">
        <w:t> </w:t>
      </w:r>
      <w:r>
        <w:t xml:space="preserve">help law enforcement agencies detect and combat crime by increasing the flow of information to and between law enforcement agencies;</w:t>
      </w:r>
    </w:p>
    <w:p w:rsidR="003F3435" w:rsidRDefault="0032493E">
      <w:pPr>
        <w:spacing w:line="480" w:lineRule="auto"/>
        <w:ind w:firstLine="1440"/>
        <w:jc w:val="both"/>
      </w:pPr>
      <w:r>
        <w:t xml:space="preserve">(6)</w:t>
      </w:r>
      <w:r xml:space="preserve">
        <w:t> </w:t>
      </w:r>
      <w:r xml:space="preserve">
        <w:t> </w:t>
      </w:r>
      <w:r>
        <w:t xml:space="preserve">create specialized programs targeted at detecting specific crimes or types of crimes </w:t>
      </w:r>
      <w:r>
        <w:rPr>
          <w:u w:val="single"/>
        </w:rPr>
        <w:t xml:space="preserve">identified as priorities by the council</w:t>
      </w:r>
      <w:r>
        <w:t xml:space="preserve">, including at least one program that:</w:t>
      </w:r>
    </w:p>
    <w:p w:rsidR="003F3435" w:rsidRDefault="0032493E">
      <w:pPr>
        <w:spacing w:line="480" w:lineRule="auto"/>
        <w:ind w:firstLine="2160"/>
        <w:jc w:val="both"/>
      </w:pPr>
      <w:r>
        <w:t xml:space="preserve">(A)</w:t>
      </w:r>
      <w:r xml:space="preserve">
        <w:t> </w:t>
      </w:r>
      <w:r xml:space="preserve">
        <w:t> </w:t>
      </w:r>
      <w:r>
        <w:t xml:space="preserve">encourages individuals to </w:t>
      </w:r>
      <w:r>
        <w:rPr>
          <w:u w:val="single"/>
        </w:rPr>
        <w:t xml:space="preserve">submit tips regarding</w:t>
      </w:r>
      <w:r>
        <w:t xml:space="preserve"> </w:t>
      </w:r>
      <w:r>
        <w:t xml:space="preserve">[</w:t>
      </w:r>
      <w:r>
        <w:rPr>
          <w:strike/>
        </w:rPr>
        <w:t xml:space="preserve">report</w:t>
      </w:r>
      <w:r>
        <w:t xml:space="preserve">] sex offenders who have failed to register under Chapter 62, Code of Criminal Procedure;</w:t>
      </w:r>
    </w:p>
    <w:p w:rsidR="003F3435" w:rsidRDefault="0032493E">
      <w:pPr>
        <w:spacing w:line="480" w:lineRule="auto"/>
        <w:ind w:firstLine="2160"/>
        <w:jc w:val="both"/>
      </w:pPr>
      <w:r>
        <w:t xml:space="preserve">(B)</w:t>
      </w:r>
      <w:r xml:space="preserve">
        <w:t> </w:t>
      </w:r>
      <w:r xml:space="preserve">
        <w:t> </w:t>
      </w:r>
      <w:r>
        <w:t xml:space="preserve">encourages individuals to </w:t>
      </w:r>
      <w:r>
        <w:rPr>
          <w:u w:val="single"/>
        </w:rPr>
        <w:t xml:space="preserve">submit tips regarding</w:t>
      </w:r>
      <w:r>
        <w:t xml:space="preserve"> </w:t>
      </w:r>
      <w:r>
        <w:t xml:space="preserve">[</w:t>
      </w:r>
      <w:r>
        <w:rPr>
          <w:strike/>
        </w:rPr>
        <w:t xml:space="preserve">report</w:t>
      </w:r>
      <w:r>
        <w:t xml:space="preserve">] criminal activity relating to the trafficking of persons, as described under Chapter 20A, Penal Code; and</w:t>
      </w:r>
    </w:p>
    <w:p w:rsidR="003F3435" w:rsidRDefault="0032493E">
      <w:pPr>
        <w:spacing w:line="480" w:lineRule="auto"/>
        <w:ind w:firstLine="2160"/>
        <w:jc w:val="both"/>
      </w:pPr>
      <w:r>
        <w:t xml:space="preserve">(C)</w:t>
      </w:r>
      <w:r xml:space="preserve">
        <w:t> </w:t>
      </w:r>
      <w:r xml:space="preserve">
        <w:t> </w:t>
      </w:r>
      <w:r>
        <w:t xml:space="preserve">financially rewards each individual who </w:t>
      </w:r>
      <w:r>
        <w:rPr>
          <w:u w:val="single"/>
        </w:rPr>
        <w:t xml:space="preserve">submits a tip</w:t>
      </w:r>
      <w:r>
        <w:t xml:space="preserve"> </w:t>
      </w:r>
      <w:r>
        <w:t xml:space="preserve">[</w:t>
      </w:r>
      <w:r>
        <w:rPr>
          <w:strike/>
        </w:rPr>
        <w:t xml:space="preserve">makes a report</w:t>
      </w:r>
      <w:r>
        <w:t xml:space="preserve">] described by Paragraph (A) or (B) that leads or substantially contributes to the arrest or apprehension:</w:t>
      </w:r>
    </w:p>
    <w:p w:rsidR="003F3435" w:rsidRDefault="0032493E">
      <w:pPr>
        <w:spacing w:line="480" w:lineRule="auto"/>
        <w:ind w:firstLine="2880"/>
        <w:jc w:val="both"/>
      </w:pPr>
      <w:r>
        <w:t xml:space="preserve">(i)</w:t>
      </w:r>
      <w:r xml:space="preserve">
        <w:t> </w:t>
      </w:r>
      <w:r xml:space="preserve">
        <w:t> </w:t>
      </w:r>
      <w:r>
        <w:t xml:space="preserve">of a sex offender who has failed to register under Chapter 62, Code of Criminal Procedure; or</w:t>
      </w:r>
    </w:p>
    <w:p w:rsidR="003F3435" w:rsidRDefault="0032493E">
      <w:pPr>
        <w:spacing w:line="480" w:lineRule="auto"/>
        <w:ind w:firstLine="2880"/>
        <w:jc w:val="both"/>
      </w:pPr>
      <w:r>
        <w:t xml:space="preserve">(ii)</w:t>
      </w:r>
      <w:r xml:space="preserve">
        <w:t> </w:t>
      </w:r>
      <w:r xml:space="preserve">
        <w:t> </w:t>
      </w:r>
      <w:r>
        <w:t xml:space="preserve">of a person suspected of engaging in conduct that constitutes an offense under Chapter 20A, Penal Code;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encourage, advise, and assist crime stoppers organizations in implementing any programs created under Subdivision (6), including a program specifically described by Subdivision (6)</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encourage, advise, and assist in the creation of campus-based crime stoppers organizations to increase the detection of criminal activity and other conduct or threatened conduct that may be submitted to a crime stoppers organization under Section 414.0015(a)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414.007, Government Code, is amended to read as follows:</w:t>
      </w:r>
    </w:p>
    <w:p w:rsidR="003F3435" w:rsidRDefault="0032493E">
      <w:pPr>
        <w:spacing w:line="480" w:lineRule="auto"/>
        <w:ind w:firstLine="720"/>
        <w:jc w:val="both"/>
      </w:pPr>
      <w:r>
        <w:t xml:space="preserve">Sec.</w:t>
      </w:r>
      <w:r xml:space="preserve">
        <w:t> </w:t>
      </w:r>
      <w:r>
        <w:t xml:space="preserve">414.007.</w:t>
      </w:r>
      <w:r xml:space="preserve">
        <w:t> </w:t>
      </w:r>
      <w:r xml:space="preserve">
        <w:t> </w:t>
      </w:r>
      <w:r>
        <w:t xml:space="preserve">CONFIDENTIALITY OF </w:t>
      </w:r>
      <w:r>
        <w:rPr>
          <w:u w:val="single"/>
        </w:rPr>
        <w:t xml:space="preserve">CRIME STOPPERS</w:t>
      </w:r>
      <w:r>
        <w:t xml:space="preserve"> [</w:t>
      </w:r>
      <w:r>
        <w:rPr>
          <w:strike/>
        </w:rPr>
        <w:t xml:space="preserve">COUNCIL</w:t>
      </w:r>
      <w:r>
        <w:t xml:space="preserve">] RECORDS.  </w:t>
      </w:r>
      <w:r>
        <w:rPr>
          <w:u w:val="single"/>
        </w:rPr>
        <w:t xml:space="preserve">A record relating to a tip received under Section 414.0015(a) maintained by the council, a crime stoppers organization, a law enforcement agency, a school district, or an open-enrollment charter school, including the identity of the person who submitted the tip, is</w:t>
      </w:r>
      <w:r>
        <w:t xml:space="preserve"> [</w:t>
      </w:r>
      <w:r>
        <w:rPr>
          <w:strike/>
        </w:rPr>
        <w:t xml:space="preserve">Council records relating to reports of criminal acts are</w:t>
      </w:r>
      <w:r>
        <w:t xml:space="preserve">] confidential </w:t>
      </w:r>
      <w:r>
        <w:rPr>
          <w:u w:val="single"/>
        </w:rPr>
        <w:t xml:space="preserve">and is not subject to disclosure under Chapter 552</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414.008(a), (b),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evidence </w:t>
      </w:r>
      <w:r>
        <w:rPr>
          <w:u w:val="single"/>
        </w:rPr>
        <w:t xml:space="preserve">relating to</w:t>
      </w:r>
      <w:r>
        <w:t xml:space="preserve"> </w:t>
      </w:r>
      <w:r>
        <w:t xml:space="preserve">[</w:t>
      </w:r>
      <w:r>
        <w:rPr>
          <w:strike/>
        </w:rPr>
        <w:t xml:space="preserve">of</w:t>
      </w:r>
      <w:r>
        <w:t xml:space="preserve">] a communication between a person submitting a </w:t>
      </w:r>
      <w:r>
        <w:rPr>
          <w:u w:val="single"/>
        </w:rPr>
        <w:t xml:space="preserve">tip under Section 414.0015(a)</w:t>
      </w:r>
      <w:r>
        <w:t xml:space="preserve"> </w:t>
      </w:r>
      <w:r>
        <w:t xml:space="preserve">[</w:t>
      </w:r>
      <w:r>
        <w:rPr>
          <w:strike/>
        </w:rPr>
        <w:t xml:space="preserve">report of a criminal act to the council or a crime stoppers organization</w:t>
      </w:r>
      <w:r>
        <w:t xml:space="preserve">] and </w:t>
      </w:r>
      <w:r>
        <w:rPr>
          <w:u w:val="single"/>
        </w:rPr>
        <w:t xml:space="preserve">a</w:t>
      </w:r>
      <w:r>
        <w:t xml:space="preserve"> [</w:t>
      </w:r>
      <w:r>
        <w:rPr>
          <w:strike/>
        </w:rPr>
        <w:t xml:space="preserve">the</w:t>
      </w:r>
      <w:r>
        <w:t xml:space="preserve">] person who accepted the </w:t>
      </w:r>
      <w:r>
        <w:rPr>
          <w:u w:val="single"/>
        </w:rPr>
        <w:t xml:space="preserve">tip under that subsection</w:t>
      </w:r>
      <w:r>
        <w:t xml:space="preserve"> </w:t>
      </w:r>
      <w:r>
        <w:t xml:space="preserve">[</w:t>
      </w:r>
      <w:r>
        <w:rPr>
          <w:strike/>
        </w:rPr>
        <w:t xml:space="preserve">report on behalf of the council or organization</w:t>
      </w:r>
      <w:r>
        <w:t xml:space="preserve">] is not admissible in a court or an administrative proceeding </w:t>
      </w:r>
      <w:r>
        <w:rPr>
          <w:u w:val="single"/>
        </w:rPr>
        <w:t xml:space="preserve">and may not be considered in a hearing regarding the expulsion of a student under Subchapter A, Chapter 37, Education Code, or any other student disciplinary proceeding</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record</w:t>
      </w:r>
      <w:r xml:space="preserve">
        <w:t> </w:t>
      </w:r>
      <w:r>
        <w:t xml:space="preserve">[</w:t>
      </w:r>
      <w:r>
        <w:rPr>
          <w:strike/>
        </w:rPr>
        <w:t xml:space="preserve">Records</w:t>
      </w:r>
      <w:r>
        <w:t xml:space="preserve">] of the council</w:t>
      </w:r>
      <w:r>
        <w:rPr>
          <w:u w:val="single"/>
        </w:rPr>
        <w:t xml:space="preserve">,</w:t>
      </w:r>
      <w:r>
        <w:t xml:space="preserve"> [</w:t>
      </w:r>
      <w:r>
        <w:rPr>
          <w:strike/>
        </w:rPr>
        <w:t xml:space="preserve">or</w:t>
      </w:r>
      <w:r>
        <w:t xml:space="preserve">] a crime stoppers organization</w:t>
      </w:r>
      <w:r>
        <w:rPr>
          <w:u w:val="single"/>
        </w:rPr>
        <w:t xml:space="preserve">, a law enforcement agency, a school district, or an open-enrollment charter school</w:t>
      </w:r>
      <w:r>
        <w:t xml:space="preserve"> concerning a </w:t>
      </w:r>
      <w:r>
        <w:rPr>
          <w:u w:val="single"/>
        </w:rPr>
        <w:t xml:space="preserve">tip submitted under Section 414.0015(a)</w:t>
      </w:r>
      <w:r>
        <w:t xml:space="preserve"> </w:t>
      </w:r>
      <w:r>
        <w:t xml:space="preserve">[</w:t>
      </w:r>
      <w:r>
        <w:rPr>
          <w:strike/>
        </w:rPr>
        <w:t xml:space="preserve">report of criminal activity</w:t>
      </w:r>
      <w:r>
        <w:t xml:space="preserve">] may not be compelled to be produced before a court or other tribunal except on a motion:</w:t>
      </w:r>
    </w:p>
    <w:p w:rsidR="003F3435" w:rsidRDefault="0032493E">
      <w:pPr>
        <w:spacing w:line="480" w:lineRule="auto"/>
        <w:ind w:firstLine="1440"/>
        <w:jc w:val="both"/>
      </w:pPr>
      <w:r>
        <w:t xml:space="preserve">(1)</w:t>
      </w:r>
      <w:r xml:space="preserve">
        <w:t> </w:t>
      </w:r>
      <w:r xml:space="preserve">
        <w:t> </w:t>
      </w:r>
      <w:r>
        <w:t xml:space="preserve">filed in a criminal trial court by a defendant who alleges that the </w:t>
      </w:r>
      <w:r>
        <w:rPr>
          <w:u w:val="single"/>
        </w:rPr>
        <w:t xml:space="preserve">record</w:t>
      </w:r>
      <w:r>
        <w:t xml:space="preserve"> [</w:t>
      </w:r>
      <w:r>
        <w:rPr>
          <w:strike/>
        </w:rPr>
        <w:t xml:space="preserve">records or report</w:t>
      </w:r>
      <w:r>
        <w:t xml:space="preserve">] contains evidence that is exculpatory to the defendant in the trial of that offense; or</w:t>
      </w:r>
    </w:p>
    <w:p w:rsidR="003F3435" w:rsidRDefault="0032493E">
      <w:pPr>
        <w:spacing w:line="480" w:lineRule="auto"/>
        <w:ind w:firstLine="1440"/>
        <w:jc w:val="both"/>
      </w:pPr>
      <w:r>
        <w:t xml:space="preserve">(2)</w:t>
      </w:r>
      <w:r xml:space="preserve">
        <w:t> </w:t>
      </w:r>
      <w:r xml:space="preserve">
        <w:t> </w:t>
      </w:r>
      <w:r>
        <w:t xml:space="preserve">filed in a civil case by a plaintiff who alleges that denial of access to </w:t>
      </w:r>
      <w:r>
        <w:rPr>
          <w:u w:val="single"/>
        </w:rPr>
        <w:t xml:space="preserve">the record</w:t>
      </w:r>
      <w:r>
        <w:t xml:space="preserve"> [</w:t>
      </w:r>
      <w:r>
        <w:rPr>
          <w:strike/>
        </w:rPr>
        <w:t xml:space="preserve">the records</w:t>
      </w:r>
      <w:r>
        <w:t xml:space="preserve">] concerning the </w:t>
      </w:r>
      <w:r>
        <w:rPr>
          <w:u w:val="single"/>
        </w:rPr>
        <w:t xml:space="preserve">tip</w:t>
      </w:r>
      <w:r>
        <w:t xml:space="preserve"> </w:t>
      </w:r>
      <w:r>
        <w:t xml:space="preserve">[</w:t>
      </w:r>
      <w:r>
        <w:rPr>
          <w:strike/>
        </w:rPr>
        <w:t xml:space="preserve">report of criminal activity</w:t>
      </w:r>
      <w:r>
        <w:t xml:space="preserve">] abrogates any part of a cognizable common law cause of action, if the plaintiff alleging abrogation:</w:t>
      </w:r>
    </w:p>
    <w:p w:rsidR="003F3435" w:rsidRDefault="0032493E">
      <w:pPr>
        <w:spacing w:line="480" w:lineRule="auto"/>
        <w:ind w:firstLine="2160"/>
        <w:jc w:val="both"/>
      </w:pPr>
      <w:r>
        <w:t xml:space="preserve">(A)</w:t>
      </w:r>
      <w:r xml:space="preserve">
        <w:t> </w:t>
      </w:r>
      <w:r xml:space="preserve">
        <w:t> </w:t>
      </w:r>
      <w:r>
        <w:t xml:space="preserve">was charged with or convicted of a criminal offense based at least partially on the </w:t>
      </w:r>
      <w:r>
        <w:rPr>
          <w:u w:val="single"/>
        </w:rPr>
        <w:t xml:space="preserve">tip</w:t>
      </w:r>
      <w:r>
        <w:t xml:space="preserve"> </w:t>
      </w:r>
      <w:r>
        <w:t xml:space="preserve">[</w:t>
      </w:r>
      <w:r>
        <w:rPr>
          <w:strike/>
        </w:rPr>
        <w:t xml:space="preserve">report</w:t>
      </w:r>
      <w:r>
        <w:t xml:space="preserve">] and the charges were dismissed, the plaintiff was acquitted, or the conviction was overturned, as applicable; and</w:t>
      </w:r>
    </w:p>
    <w:p w:rsidR="003F3435" w:rsidRDefault="0032493E">
      <w:pPr>
        <w:spacing w:line="480" w:lineRule="auto"/>
        <w:ind w:firstLine="2160"/>
        <w:jc w:val="both"/>
      </w:pPr>
      <w:r>
        <w:t xml:space="preserve">(B)</w:t>
      </w:r>
      <w:r xml:space="preserve">
        <w:t> </w:t>
      </w:r>
      <w:r xml:space="preserve">
        <w:t> </w:t>
      </w:r>
      <w:r>
        <w:t xml:space="preserve">in the motion establishes a prima facie case that the plaintiff's abrogated claim is based on injuries from the criminal charge or conviction caused by the wrongful acts of another performed in connection with the </w:t>
      </w:r>
      <w:r>
        <w:rPr>
          <w:u w:val="single"/>
        </w:rPr>
        <w:t xml:space="preserve">tip</w:t>
      </w:r>
      <w:r>
        <w:t xml:space="preserve"> </w:t>
      </w:r>
      <w:r>
        <w:t xml:space="preserve">[</w:t>
      </w:r>
      <w:r>
        <w:rPr>
          <w:strike/>
        </w:rPr>
        <w:t xml:space="preserve">report</w:t>
      </w:r>
      <w:r>
        <w:t xml:space="preserve">].</w:t>
      </w:r>
    </w:p>
    <w:p w:rsidR="003F3435" w:rsidRDefault="0032493E">
      <w:pPr>
        <w:spacing w:line="480" w:lineRule="auto"/>
        <w:ind w:firstLine="720"/>
        <w:jc w:val="both"/>
      </w:pPr>
      <w:r>
        <w:t xml:space="preserve">(e)</w:t>
      </w:r>
      <w:r xml:space="preserve">
        <w:t> </w:t>
      </w:r>
      <w:r xml:space="preserve">
        <w:t> </w:t>
      </w:r>
      <w:r>
        <w:t xml:space="preserve">The court shall return to the council</w:t>
      </w:r>
      <w:r>
        <w:rPr>
          <w:u w:val="single"/>
        </w:rPr>
        <w:t xml:space="preserve">,</w:t>
      </w:r>
      <w:r>
        <w:t xml:space="preserve"> [</w:t>
      </w:r>
      <w:r>
        <w:rPr>
          <w:strike/>
        </w:rPr>
        <w:t xml:space="preserve">or</w:t>
      </w:r>
      <w:r>
        <w:t xml:space="preserve">] crime stoppers organization</w:t>
      </w:r>
      <w:r>
        <w:rPr>
          <w:u w:val="single"/>
        </w:rPr>
        <w:t xml:space="preserve">, law enforcement agency, school district, or open-enrollment charter school</w:t>
      </w:r>
      <w:r>
        <w:t xml:space="preserve"> the materials that are produced under this section but not disclosed to the movant. The council</w:t>
      </w:r>
      <w:r>
        <w:rPr>
          <w:u w:val="single"/>
        </w:rPr>
        <w:t xml:space="preserve">,</w:t>
      </w:r>
      <w:r>
        <w:t xml:space="preserve"> [</w:t>
      </w:r>
      <w:r>
        <w:rPr>
          <w:strike/>
        </w:rPr>
        <w:t xml:space="preserve">or</w:t>
      </w:r>
      <w:r>
        <w:t xml:space="preserve">] crime stoppers organization</w:t>
      </w:r>
      <w:r>
        <w:rPr>
          <w:u w:val="single"/>
        </w:rPr>
        <w:t xml:space="preserve">, law enforcement agency, school district, or open-enrollment charter school</w:t>
      </w:r>
      <w:r>
        <w:t xml:space="preserve"> shall store the materials at least until the first anniversary of the following appropriate date:</w:t>
      </w:r>
    </w:p>
    <w:p w:rsidR="003F3435" w:rsidRDefault="0032493E">
      <w:pPr>
        <w:spacing w:line="480" w:lineRule="auto"/>
        <w:ind w:firstLine="1440"/>
        <w:jc w:val="both"/>
      </w:pPr>
      <w:r>
        <w:t xml:space="preserve">(1)</w:t>
      </w:r>
      <w:r xml:space="preserve">
        <w:t> </w:t>
      </w:r>
      <w:r xml:space="preserve">
        <w:t> </w:t>
      </w:r>
      <w:r>
        <w:t xml:space="preserve">the date of expiration of the time for all direct appeals in a criminal case; or</w:t>
      </w:r>
    </w:p>
    <w:p w:rsidR="003F3435" w:rsidRDefault="0032493E">
      <w:pPr>
        <w:spacing w:line="480" w:lineRule="auto"/>
        <w:ind w:firstLine="1440"/>
        <w:jc w:val="both"/>
      </w:pPr>
      <w:r>
        <w:t xml:space="preserve">(2)</w:t>
      </w:r>
      <w:r xml:space="preserve">
        <w:t> </w:t>
      </w:r>
      <w:r xml:space="preserve">
        <w:t> </w:t>
      </w:r>
      <w:r>
        <w:t xml:space="preserve">the date a plaintiff's right to appeal in a civil case is exhausted.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a member or employee of the council</w:t>
      </w:r>
      <w:r>
        <w:rPr>
          <w:u w:val="single"/>
        </w:rPr>
        <w:t xml:space="preserve">, a crime stoppers organization, a law enforcement agency, a school district, or an open-enrollment charter school</w:t>
      </w:r>
      <w:r>
        <w:t xml:space="preserve"> or who accepts a </w:t>
      </w:r>
      <w:r>
        <w:rPr>
          <w:u w:val="single"/>
        </w:rPr>
        <w:t xml:space="preserve">tip under Section 414.0015(a)</w:t>
      </w:r>
      <w:r>
        <w:t xml:space="preserve"> [</w:t>
      </w:r>
      <w:r>
        <w:rPr>
          <w:strike/>
        </w:rPr>
        <w:t xml:space="preserve">report of criminal activity</w:t>
      </w:r>
      <w:r>
        <w:t xml:space="preserve">] on behalf of </w:t>
      </w:r>
      <w:r>
        <w:rPr>
          <w:u w:val="single"/>
        </w:rPr>
        <w:t xml:space="preserve">the council or</w:t>
      </w:r>
      <w:r>
        <w:t xml:space="preserve"> a crime stoppers organization commits an offense if the person intentionally or knowingly </w:t>
      </w:r>
      <w:r>
        <w:rPr>
          <w:u w:val="single"/>
        </w:rPr>
        <w:t xml:space="preserve">discloses</w:t>
      </w:r>
      <w:r>
        <w:t xml:space="preserve"> [</w:t>
      </w:r>
      <w:r>
        <w:rPr>
          <w:strike/>
        </w:rPr>
        <w:t xml:space="preserve">divulges</w:t>
      </w:r>
      <w:r>
        <w:t xml:space="preserve">] to a person not </w:t>
      </w:r>
      <w:r>
        <w:rPr>
          <w:u w:val="single"/>
        </w:rPr>
        <w:t xml:space="preserve">a member of or</w:t>
      </w:r>
      <w:r>
        <w:t xml:space="preserve"> </w:t>
      </w:r>
      <w:r>
        <w:t xml:space="preserve">employed by </w:t>
      </w:r>
      <w:r>
        <w:rPr>
          <w:u w:val="single"/>
        </w:rPr>
        <w:t xml:space="preserve">the council,</w:t>
      </w:r>
      <w:r>
        <w:t xml:space="preserve"> a </w:t>
      </w:r>
      <w:r>
        <w:rPr>
          <w:u w:val="single"/>
        </w:rPr>
        <w:t xml:space="preserve">crime stoppers organization, a</w:t>
      </w:r>
      <w:r>
        <w:t xml:space="preserve"> law enforcement agency</w:t>
      </w:r>
      <w:r>
        <w:rPr>
          <w:u w:val="single"/>
        </w:rPr>
        <w:t xml:space="preserve">, a school district, or an open-enrollment charter school</w:t>
      </w:r>
      <w:r>
        <w:t xml:space="preserve"> the [</w:t>
      </w:r>
      <w:r>
        <w:rPr>
          <w:strike/>
        </w:rPr>
        <w:t xml:space="preserve">content of a report of a criminal act or the</w:t>
      </w:r>
      <w:r>
        <w:t xml:space="preserve">] identity of </w:t>
      </w:r>
      <w:r>
        <w:rPr>
          <w:u w:val="single"/>
        </w:rPr>
        <w:t xml:space="preserve">a</w:t>
      </w:r>
      <w:r>
        <w:t xml:space="preserve"> [</w:t>
      </w:r>
      <w:r>
        <w:rPr>
          <w:strike/>
        </w:rPr>
        <w:t xml:space="preserve">the</w:t>
      </w:r>
      <w:r>
        <w:t xml:space="preserve">] person who </w:t>
      </w:r>
      <w:r>
        <w:rPr>
          <w:u w:val="single"/>
        </w:rPr>
        <w:t xml:space="preserve">submitted a tip or the content of that tip</w:t>
      </w:r>
      <w:r>
        <w:t xml:space="preserve"> [</w:t>
      </w:r>
      <w:r>
        <w:rPr>
          <w:strike/>
        </w:rPr>
        <w:t xml:space="preserve">made the report</w:t>
      </w:r>
      <w:r>
        <w:t xml:space="preserve">] without the </w:t>
      </w:r>
      <w:r>
        <w:rPr>
          <w:u w:val="single"/>
        </w:rPr>
        <w:t xml:space="preserve">person's</w:t>
      </w:r>
      <w:r>
        <w:t xml:space="preserve"> </w:t>
      </w:r>
      <w:r>
        <w:t xml:space="preserve">consent</w:t>
      </w:r>
      <w:r>
        <w:rPr>
          <w:u w:val="single"/>
        </w:rPr>
        <w:t xml:space="preserv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disclosing the information has received authorization to disclose the information from the chief executive of the crime stoppers organization that originally received the tip, and the chief executive has reasonably determined that failing to disclose the identity of a person who submitted the tip creates a probability of imminent physical injury to another;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disclosure is otherwise required by law or court order</w:t>
      </w:r>
      <w:r>
        <w:t xml:space="preserve"> </w:t>
      </w:r>
      <w:r>
        <w:t xml:space="preserve">[</w:t>
      </w:r>
      <w:r>
        <w:rPr>
          <w:strike/>
        </w:rPr>
        <w:t xml:space="preserve">of the person who made the report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414.010(a)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a crime stoppers organization certified by the council to receive money in the form of payments from defendants placed on community supervision under Chapter 42A, Code of Criminal Procedure, or money in the form of repayments of rewards under Articles 37.073 and 42.152, Code of Criminal Procedure, may </w:t>
      </w:r>
      <w:r>
        <w:rPr>
          <w:u w:val="single"/>
        </w:rPr>
        <w:t xml:space="preserve">transfer</w:t>
      </w:r>
      <w:r>
        <w:t xml:space="preserve"> [</w:t>
      </w:r>
      <w:r>
        <w:rPr>
          <w:strike/>
        </w:rPr>
        <w:t xml:space="preserve">use</w:t>
      </w:r>
      <w:r>
        <w:t xml:space="preserve">] not more than 20 percent of the money [</w:t>
      </w:r>
      <w:r>
        <w:rPr>
          <w:strike/>
        </w:rPr>
        <w:t xml:space="preserve">annually</w:t>
      </w:r>
      <w:r>
        <w:t xml:space="preserve">] received </w:t>
      </w:r>
      <w:r>
        <w:rPr>
          <w:u w:val="single"/>
        </w:rPr>
        <w:t xml:space="preserve">during each calendar year to accounts used solely</w:t>
      </w:r>
      <w:r>
        <w:t xml:space="preserve"> to pay costs incurred in administering the organization and shall use the remainder of the money, including any interest earned on the money, only </w:t>
      </w:r>
      <w:r>
        <w:rPr>
          <w:u w:val="single"/>
        </w:rPr>
        <w:t xml:space="preserve">for the payment of rewards</w:t>
      </w:r>
      <w:r>
        <w:t xml:space="preserve"> to [</w:t>
      </w:r>
      <w:r>
        <w:rPr>
          <w:strike/>
        </w:rPr>
        <w:t xml:space="preserve">reward</w:t>
      </w:r>
      <w:r>
        <w:t xml:space="preserve">] persons who </w:t>
      </w:r>
      <w:r>
        <w:rPr>
          <w:u w:val="single"/>
        </w:rPr>
        <w:t xml:space="preserve">submit tips under Section 414.0015(a)</w:t>
      </w:r>
      <w:r>
        <w:t xml:space="preserve"> [</w:t>
      </w:r>
      <w:r>
        <w:rPr>
          <w:strike/>
        </w:rPr>
        <w:t xml:space="preserve">report information concerning criminal activity</w:t>
      </w:r>
      <w:r>
        <w:t xml:space="preserve">].  Not later than January 31 of each year, a crime stoppers organization that receives or expends money under this section shall file a detailed report with the council.</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If the amount of funds received by a</w:t>
      </w:r>
      <w:r>
        <w:t xml:space="preserve">] crime stoppers organization under this section [</w:t>
      </w:r>
      <w:r>
        <w:rPr>
          <w:strike/>
        </w:rPr>
        <w:t xml:space="preserve">exceeds three times the amount of funds that the organization uses to pay rewards during a fiscal year based on the average amount of funds used to pay rewards during each of the preceding three fiscal years, the organization</w:t>
      </w:r>
      <w:r>
        <w:t xml:space="preserve">] may deposit </w:t>
      </w:r>
      <w:r>
        <w:rPr>
          <w:u w:val="single"/>
        </w:rPr>
        <w:t xml:space="preserve">excess funds, in an amount established by council rule,</w:t>
      </w:r>
      <w:r>
        <w:t xml:space="preserve"> [</w:t>
      </w:r>
      <w:r>
        <w:rPr>
          <w:strike/>
        </w:rPr>
        <w:t xml:space="preserve">the excess amount of funds</w:t>
      </w:r>
      <w:r>
        <w:t xml:space="preserve">] in [</w:t>
      </w:r>
      <w:r>
        <w:rPr>
          <w:strike/>
        </w:rPr>
        <w:t xml:space="preserve">a</w:t>
      </w:r>
      <w:r>
        <w:t xml:space="preserve">] separate </w:t>
      </w:r>
      <w:r>
        <w:rPr>
          <w:u w:val="single"/>
        </w:rPr>
        <w:t xml:space="preserve">accounts</w:t>
      </w:r>
      <w:r>
        <w:t xml:space="preserve"> [</w:t>
      </w:r>
      <w:r>
        <w:rPr>
          <w:strike/>
        </w:rPr>
        <w:t xml:space="preserve">interest-bearing account</w:t>
      </w:r>
      <w:r>
        <w:t xml:space="preserve">] to be used by the organization </w:t>
      </w:r>
      <w:r>
        <w:rPr>
          <w:u w:val="single"/>
        </w:rPr>
        <w:t xml:space="preserve">solely</w:t>
      </w:r>
      <w:r>
        <w:t xml:space="preserve"> for law enforcement </w:t>
      </w:r>
      <w:r>
        <w:rPr>
          <w:u w:val="single"/>
        </w:rPr>
        <w:t xml:space="preserve">or public safety</w:t>
      </w:r>
      <w:r>
        <w:t xml:space="preserve"> purposes relating to crime stoppers or juvenile justice, </w:t>
      </w:r>
      <w:r>
        <w:rPr>
          <w:u w:val="single"/>
        </w:rPr>
        <w:t xml:space="preserve">as established by council rule</w:t>
      </w:r>
      <w:r>
        <w:t xml:space="preserve"> [</w:t>
      </w:r>
      <w:r>
        <w:rPr>
          <w:strike/>
        </w:rPr>
        <w:t xml:space="preserve">including intervention, apprehension, and adjudication</w:t>
      </w:r>
      <w:r>
        <w:t xml:space="preserve">].  An organization that deposits excess funds in an account as provided by this subsection may use any interest earned on the funds to pay costs incurred in administering the organization.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414.012, Government Code, is amended to read as follows:</w:t>
      </w:r>
    </w:p>
    <w:p w:rsidR="003F3435" w:rsidRDefault="0032493E">
      <w:pPr>
        <w:spacing w:line="480" w:lineRule="auto"/>
        <w:ind w:firstLine="720"/>
        <w:jc w:val="both"/>
      </w:pPr>
      <w:r>
        <w:t xml:space="preserve">Sec.</w:t>
      </w:r>
      <w:r xml:space="preserve">
        <w:t> </w:t>
      </w:r>
      <w:r>
        <w:t xml:space="preserve">414.012.</w:t>
      </w:r>
      <w:r xml:space="preserve">
        <w:t> </w:t>
      </w:r>
      <w:r xml:space="preserve">
        <w:t> </w:t>
      </w:r>
      <w:r>
        <w:t xml:space="preserve">STATEWIDE CRIME REPORTING SYSTEMS.  The council shall establish a free statewide telephone service and other appropriate systems to allow </w:t>
      </w:r>
      <w:r>
        <w:rPr>
          <w:u w:val="single"/>
        </w:rPr>
        <w:t xml:space="preserve">tips under Section 414.0015(a)</w:t>
      </w:r>
      <w:r>
        <w:t xml:space="preserve"> [</w:t>
      </w:r>
      <w:r>
        <w:rPr>
          <w:strike/>
        </w:rPr>
        <w:t xml:space="preserve">information about criminal acts</w:t>
      </w:r>
      <w:r>
        <w:t xml:space="preserve">] to be </w:t>
      </w:r>
      <w:r>
        <w:rPr>
          <w:u w:val="single"/>
        </w:rPr>
        <w:t xml:space="preserve">submitted</w:t>
      </w:r>
      <w:r>
        <w:t xml:space="preserve"> [</w:t>
      </w:r>
      <w:r>
        <w:rPr>
          <w:strike/>
        </w:rPr>
        <w:t xml:space="preserve">reported</w:t>
      </w:r>
      <w:r>
        <w:t xml:space="preserve">] to the council and shall make the telephone service and other reporting systems accessible at all times to persons residing in areas of the state not served by a crime stoppers organization.  The council shall forward </w:t>
      </w:r>
      <w:r>
        <w:rPr>
          <w:u w:val="single"/>
        </w:rPr>
        <w:t xml:space="preserve">any</w:t>
      </w:r>
      <w:r>
        <w:t xml:space="preserve"> </w:t>
      </w:r>
      <w:r>
        <w:t xml:space="preserve">[</w:t>
      </w:r>
      <w:r>
        <w:rPr>
          <w:strike/>
        </w:rPr>
        <w:t xml:space="preserve">the</w:t>
      </w:r>
      <w:r>
        <w:t xml:space="preserve">] information </w:t>
      </w:r>
      <w:r>
        <w:rPr>
          <w:u w:val="single"/>
        </w:rPr>
        <w:t xml:space="preserve">it receives</w:t>
      </w:r>
      <w:r>
        <w:t xml:space="preserve"> [</w:t>
      </w:r>
      <w:r>
        <w:rPr>
          <w:strike/>
        </w:rPr>
        <w:t xml:space="preserve">received</w:t>
      </w:r>
      <w:r>
        <w:t xml:space="preserve">] to appropriate </w:t>
      </w:r>
      <w:r>
        <w:rPr>
          <w:u w:val="single"/>
        </w:rPr>
        <w:t xml:space="preserve">crime stoppers organizations,</w:t>
      </w:r>
      <w:r>
        <w:t xml:space="preserve"> law enforcement agencies</w:t>
      </w:r>
      <w:r>
        <w:rPr>
          <w:u w:val="single"/>
        </w:rPr>
        <w:t xml:space="preserve">, school districts,</w:t>
      </w:r>
      <w:r>
        <w:t xml:space="preserve"> or </w:t>
      </w:r>
      <w:r>
        <w:rPr>
          <w:u w:val="single"/>
        </w:rPr>
        <w:t xml:space="preserve">open-enrollment charter schools</w:t>
      </w:r>
      <w:r>
        <w:t xml:space="preserve"> [</w:t>
      </w:r>
      <w:r>
        <w:rPr>
          <w:strike/>
        </w:rPr>
        <w:t xml:space="preserve">crime stoppers organization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414.013, Government Code, is amended to read as follows:</w:t>
      </w:r>
    </w:p>
    <w:p w:rsidR="003F3435" w:rsidRDefault="0032493E">
      <w:pPr>
        <w:spacing w:line="480" w:lineRule="auto"/>
        <w:ind w:firstLine="720"/>
        <w:jc w:val="both"/>
      </w:pPr>
      <w:r>
        <w:t xml:space="preserve">Sec.</w:t>
      </w:r>
      <w:r xml:space="preserve">
        <w:t> </w:t>
      </w:r>
      <w:r>
        <w:t xml:space="preserve">414.013.</w:t>
      </w:r>
      <w:r xml:space="preserve">
        <w:t> </w:t>
      </w:r>
      <w:r xml:space="preserve">
        <w:t> </w:t>
      </w:r>
      <w:r>
        <w:t xml:space="preserve">IMMUNITY FROM CIVIL LIABILITY.  (a)  A person who </w:t>
      </w:r>
      <w:r>
        <w:rPr>
          <w:u w:val="single"/>
        </w:rPr>
        <w:t xml:space="preserve">submits</w:t>
      </w:r>
      <w:r>
        <w:t xml:space="preserve"> [</w:t>
      </w:r>
      <w:r>
        <w:rPr>
          <w:strike/>
        </w:rPr>
        <w:t xml:space="preserve">communicates</w:t>
      </w:r>
      <w:r>
        <w:t xml:space="preserve">] to the council or a crime stoppers organization a </w:t>
      </w:r>
      <w:r>
        <w:rPr>
          <w:u w:val="single"/>
        </w:rPr>
        <w:t xml:space="preserve">tip under Section 414.0015(a)</w:t>
      </w:r>
      <w:r>
        <w:t xml:space="preserve"> [</w:t>
      </w:r>
      <w:r>
        <w:rPr>
          <w:strike/>
        </w:rPr>
        <w:t xml:space="preserve">report of criminal activity that leads to the arrest of, the filing of charges against, or the conviction of a person for a criminal offense</w:t>
      </w:r>
      <w:r>
        <w:t xml:space="preserve">] is immune from civil liability for damages resulting from the </w:t>
      </w:r>
      <w:r>
        <w:rPr>
          <w:u w:val="single"/>
        </w:rPr>
        <w:t xml:space="preserve">submission</w:t>
      </w:r>
      <w:r>
        <w:t xml:space="preserve"> [</w:t>
      </w:r>
      <w:r>
        <w:rPr>
          <w:strike/>
        </w:rPr>
        <w:t xml:space="preserve">communication</w:t>
      </w:r>
      <w:r>
        <w:t xml:space="preserve">] unless the </w:t>
      </w:r>
      <w:r>
        <w:rPr>
          <w:u w:val="single"/>
        </w:rPr>
        <w:t xml:space="preserve">submission</w:t>
      </w:r>
      <w:r>
        <w:t xml:space="preserve"> [</w:t>
      </w:r>
      <w:r>
        <w:rPr>
          <w:strike/>
        </w:rPr>
        <w:t xml:space="preserve">communication</w:t>
      </w:r>
      <w:r>
        <w:t xml:space="preserve">] was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intentionally, wilfully, or wantonly negligent </w:t>
      </w:r>
      <w:r>
        <w:rPr>
          <w:u w:val="single"/>
        </w:rPr>
        <w:t xml:space="preserve">or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w:t>
      </w:r>
      <w:r>
        <w:t xml:space="preserve"> </w:t>
      </w:r>
      <w:r>
        <w:t xml:space="preserve">[</w:t>
      </w:r>
      <w:r>
        <w:rPr>
          <w:strike/>
        </w:rPr>
        <w:t xml:space="preserve">or done</w:t>
      </w:r>
      <w:r>
        <w:t xml:space="preserve">] with conscious indifference or reckless disregard for the safety of others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made to further the commission of a criminal act</w:t>
      </w:r>
      <w:r>
        <w:t xml:space="preserve">.</w:t>
      </w:r>
    </w:p>
    <w:p w:rsidR="003F3435" w:rsidRDefault="0032493E">
      <w:pPr>
        <w:spacing w:line="480" w:lineRule="auto"/>
        <w:ind w:firstLine="720"/>
        <w:jc w:val="both"/>
      </w:pPr>
      <w:r>
        <w:t xml:space="preserve">(b)</w:t>
      </w:r>
      <w:r xml:space="preserve">
        <w:t> </w:t>
      </w:r>
      <w:r xml:space="preserve">
        <w:t> </w:t>
      </w:r>
      <w:r>
        <w:t xml:space="preserve">A person who in the course and scope of the person's duties or functions receives, forwards, or acts on a </w:t>
      </w:r>
      <w:r>
        <w:rPr>
          <w:u w:val="single"/>
        </w:rPr>
        <w:t xml:space="preserve">tip submitted under Section 414.0015(a)</w:t>
      </w:r>
      <w:r>
        <w:t xml:space="preserve"> </w:t>
      </w:r>
      <w:r>
        <w:t xml:space="preserve">[</w:t>
      </w:r>
      <w:r>
        <w:rPr>
          <w:strike/>
        </w:rPr>
        <w:t xml:space="preserve">report of criminal activity communicated to the council or a crime stoppers organization</w:t>
      </w:r>
      <w:r>
        <w:t xml:space="preserve">] is immune from civil liability for damages resulting from an act or omission in the performance of the person's duties or functions unless the act or omission was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intentional </w:t>
      </w:r>
      <w:r>
        <w:rPr>
          <w:u w:val="single"/>
        </w:rPr>
        <w:t xml:space="preserve">or</w:t>
      </w:r>
      <w:r>
        <w:t xml:space="preserve">[</w:t>
      </w:r>
      <w:r>
        <w:rPr>
          <w:strike/>
        </w:rPr>
        <w:t xml:space="preserve">,</w:t>
      </w:r>
      <w:r>
        <w:t xml:space="preserve">] wilfully or wantonly negligent</w:t>
      </w:r>
      <w:r>
        <w:rPr>
          <w:u w:val="single"/>
        </w:rPr>
        <w:t xml:space="preserve">;</w:t>
      </w:r>
      <w:r>
        <w:t xml:space="preserve"> </w:t>
      </w:r>
      <w:r>
        <w:t xml:space="preserve">[</w:t>
      </w:r>
      <w:r>
        <w:rPr>
          <w:strike/>
        </w:rPr>
        <w:t xml:space="preserve">, or</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done with conscious indifference or reckless disregard for the safety of others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done to further the commission of a criminal act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351.901(a), Local Government Code, is amended by amending Subdivision (1) and adding Subdivisions (3) and (4) to read as follows:</w:t>
      </w:r>
    </w:p>
    <w:p w:rsidR="003F3435" w:rsidRDefault="0032493E">
      <w:pPr>
        <w:spacing w:line="480" w:lineRule="auto"/>
        <w:ind w:firstLine="1440"/>
        <w:jc w:val="both"/>
      </w:pPr>
      <w:r>
        <w:t xml:space="preserve">(1)</w:t>
      </w:r>
      <w:r xml:space="preserve">
        <w:t> </w:t>
      </w:r>
      <w:r xml:space="preserve">
        <w:t> </w:t>
      </w:r>
      <w:r>
        <w:t xml:space="preserve">"Crime stoppers organization" means a private, nonprofit organization or a public organization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accepts [</w:t>
      </w:r>
      <w:r>
        <w:rPr>
          <w:strike/>
        </w:rPr>
        <w:t xml:space="preserve">and expends</w:t>
      </w:r>
      <w:r>
        <w:t xml:space="preserve">] donations </w:t>
      </w:r>
      <w:r>
        <w:rPr>
          <w:u w:val="single"/>
        </w:rPr>
        <w:t xml:space="preserve">and expends funds</w:t>
      </w:r>
      <w:r>
        <w:t xml:space="preserve"> for rewards to persons who </w:t>
      </w:r>
      <w:r>
        <w:rPr>
          <w:u w:val="single"/>
        </w:rPr>
        <w:t xml:space="preserve">submit tips under Section 414.0015(a), Government Code</w:t>
      </w:r>
      <w:r>
        <w:t xml:space="preserve"> [</w:t>
      </w:r>
      <w:r>
        <w:rPr>
          <w:strike/>
        </w:rPr>
        <w:t xml:space="preserve">report to the organization information about criminal activity</w:t>
      </w:r>
      <w:r>
        <w:t xml:space="preserve">]; and</w:t>
      </w:r>
    </w:p>
    <w:p w:rsidR="003F3435" w:rsidRDefault="0032493E">
      <w:pPr>
        <w:spacing w:line="480" w:lineRule="auto"/>
        <w:ind w:firstLine="2160"/>
        <w:jc w:val="both"/>
      </w:pPr>
      <w:r>
        <w:t xml:space="preserve">(C)</w:t>
      </w:r>
      <w:r xml:space="preserve">
        <w:t> </w:t>
      </w:r>
      <w:r xml:space="preserve">
        <w:t> </w:t>
      </w:r>
      <w:r>
        <w:t xml:space="preserve">forwards the information </w:t>
      </w:r>
      <w:r>
        <w:rPr>
          <w:u w:val="single"/>
        </w:rPr>
        <w:t xml:space="preserve">received from tips</w:t>
      </w:r>
      <w:r>
        <w:t xml:space="preserve"> to the appropriate law enforcement agency</w:t>
      </w:r>
      <w:r>
        <w:rPr>
          <w:u w:val="single"/>
        </w:rPr>
        <w:t xml:space="preserve">, school district, or open-enrollment charter school as provided by Section 414.0015(b), Government Code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district" means a public school district created under the laws of this state.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