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86R8519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honor certain Purple Heart recipients; imposing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504, Transportation Code, is amended by adding Section 504.5115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504.5115.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PURPLE HEART RECIPIENTS.  (a) The department shall issue specialty license plates for recipients of a Purple Heart awarded by the Department of Public Safety or another law enforcement agency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for issuance of one set of the license plates is $3.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issued specialty license plates under this section shall be issued one set of the license plates without payment of the registration fee required under Chapter 502.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