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86R8384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3372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causes of action for withholding payments of the proceeds from the sale of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91.402,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payee may not bring an action for breach of contract against a payor for withholding payments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