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86R10342 GRM-D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Cole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3488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selection of election officers for early voting.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85, Election Code, is amended by adding Section 85.0092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85.0092.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OPTIONAL EARLY VOTING ELECTION OFFICER SHIFTS.  (a) </w:t>
      </w:r>
      <w:r>
        <w:rPr>
          <w:u w:val="single"/>
        </w:rPr>
        <w:t xml:space="preserve"> </w:t>
      </w:r>
      <w:r>
        <w:rPr>
          <w:u w:val="single"/>
        </w:rPr>
        <w:t xml:space="preserve">In selecting election officers for the main early voting polling place and any branch polling place, the county clerk may select a sufficient number of presiding judges, alternate presiding judges, and other election officers to enable the election officers to serve at a polling place in shifts.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selecting judges and officers under Subsection (a), the county clerk may select a person to serve as a judge or officer at more than one polling place.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3488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